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1.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header1.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F1F72B7" w14:textId="7809DAEA" w:rsidR="00271A0F" w:rsidRDefault="00C979B8" w:rsidP="00695598">
      <w:pPr>
        <w:pStyle w:val="ModuleSubSectionHeading"/>
        <w:rPr>
          <w:color w:val="00B0F0"/>
          <w:sz w:val="36"/>
          <w:szCs w:val="36"/>
        </w:rPr>
      </w:pPr>
      <w:r w:rsidRPr="00A75FE1">
        <w:rPr>
          <w:noProof/>
          <w:sz w:val="22"/>
          <w:szCs w:val="22"/>
          <w:lang w:eastAsia="en-GB"/>
        </w:rPr>
        <mc:AlternateContent>
          <mc:Choice Requires="wpg">
            <w:drawing>
              <wp:anchor distT="0" distB="0" distL="114300" distR="114300" simplePos="0" relativeHeight="251658242" behindDoc="1" locked="0" layoutInCell="1" allowOverlap="1" wp14:anchorId="2D20459C" wp14:editId="3FFD81A6">
                <wp:simplePos x="0" y="0"/>
                <wp:positionH relativeFrom="page">
                  <wp:posOffset>9525</wp:posOffset>
                </wp:positionH>
                <wp:positionV relativeFrom="margin">
                  <wp:posOffset>-810260</wp:posOffset>
                </wp:positionV>
                <wp:extent cx="7559040" cy="6334760"/>
                <wp:effectExtent l="0" t="0" r="3810" b="8890"/>
                <wp:wrapNone/>
                <wp:docPr id="4"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126" y="-239"/>
                          <a:chExt cx="11904" cy="9976"/>
                        </a:xfrm>
                      </wpg:grpSpPr>
                      <pic:pic xmlns:pic="http://schemas.openxmlformats.org/drawingml/2006/picture">
                        <pic:nvPicPr>
                          <pic:cNvPr id="5"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126" y="-239"/>
                            <a:ext cx="11904" cy="9976"/>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pic:spPr>
                      </pic:pic>
                      <pic:pic xmlns:pic="http://schemas.openxmlformats.org/drawingml/2006/picture">
                        <pic:nvPicPr>
                          <pic:cNvPr id="6"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pic:spPr>
                      </pic:pic>
                      <wpg:grpSp>
                        <wpg:cNvPr id="10" name="Group 5"/>
                        <wpg:cNvGrpSpPr>
                          <a:grpSpLocks/>
                        </wpg:cNvGrpSpPr>
                        <wpg:grpSpPr bwMode="auto">
                          <a:xfrm>
                            <a:off x="1281" y="853"/>
                            <a:ext cx="171" cy="171"/>
                            <a:chOff x="1281" y="853"/>
                            <a:chExt cx="171" cy="171"/>
                          </a:xfrm>
                        </wpg:grpSpPr>
                        <wps:wsp>
                          <wps:cNvPr id="11"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g:grpSp>
                      <wpg:grpSp>
                        <wpg:cNvPr id="12" name="Group 7"/>
                        <wpg:cNvGrpSpPr>
                          <a:grpSpLocks/>
                        </wpg:cNvGrpSpPr>
                        <wpg:grpSpPr bwMode="auto">
                          <a:xfrm>
                            <a:off x="1281" y="1069"/>
                            <a:ext cx="171" cy="171"/>
                            <a:chOff x="1281" y="1069"/>
                            <a:chExt cx="171" cy="171"/>
                          </a:xfrm>
                        </wpg:grpSpPr>
                        <wps:wsp>
                          <wps:cNvPr id="13"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g:grpSp>
                      <wpg:grpSp>
                        <wpg:cNvPr id="14" name="Group 9"/>
                        <wpg:cNvGrpSpPr>
                          <a:grpSpLocks/>
                        </wpg:cNvGrpSpPr>
                        <wpg:grpSpPr bwMode="auto">
                          <a:xfrm>
                            <a:off x="1281" y="1285"/>
                            <a:ext cx="171" cy="171"/>
                            <a:chOff x="1281" y="1285"/>
                            <a:chExt cx="171" cy="171"/>
                          </a:xfrm>
                        </wpg:grpSpPr>
                        <wps:wsp>
                          <wps:cNvPr id="15"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g:grpSp>
                      <wpg:grpSp>
                        <wpg:cNvPr id="16" name="Group 11"/>
                        <wpg:cNvGrpSpPr>
                          <a:grpSpLocks/>
                        </wpg:cNvGrpSpPr>
                        <wpg:grpSpPr bwMode="auto">
                          <a:xfrm>
                            <a:off x="1066" y="1069"/>
                            <a:ext cx="171" cy="171"/>
                            <a:chOff x="1066" y="1069"/>
                            <a:chExt cx="171" cy="171"/>
                          </a:xfrm>
                        </wpg:grpSpPr>
                        <wps:wsp>
                          <wps:cNvPr id="17"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g:grpSp>
                      <wpg:grpSp>
                        <wpg:cNvPr id="18" name="Group 13"/>
                        <wpg:cNvGrpSpPr>
                          <a:grpSpLocks/>
                        </wpg:cNvGrpSpPr>
                        <wpg:grpSpPr bwMode="auto">
                          <a:xfrm>
                            <a:off x="1066" y="1285"/>
                            <a:ext cx="171" cy="171"/>
                            <a:chOff x="1066" y="1285"/>
                            <a:chExt cx="171" cy="171"/>
                          </a:xfrm>
                        </wpg:grpSpPr>
                        <wps:wsp>
                          <wps:cNvPr id="19"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g:grpSp>
                      <wpg:grpSp>
                        <wpg:cNvPr id="20" name="Group 15"/>
                        <wpg:cNvGrpSpPr>
                          <a:grpSpLocks/>
                        </wpg:cNvGrpSpPr>
                        <wpg:grpSpPr bwMode="auto">
                          <a:xfrm>
                            <a:off x="850" y="1285"/>
                            <a:ext cx="171" cy="171"/>
                            <a:chOff x="850" y="1285"/>
                            <a:chExt cx="171" cy="171"/>
                          </a:xfrm>
                        </wpg:grpSpPr>
                        <wps:wsp>
                          <wps:cNvPr id="21"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g:grpSp>
                      <wpg:grpSp>
                        <wpg:cNvPr id="22" name="Group 17"/>
                        <wpg:cNvGrpSpPr>
                          <a:grpSpLocks/>
                        </wpg:cNvGrpSpPr>
                        <wpg:grpSpPr bwMode="auto">
                          <a:xfrm>
                            <a:off x="1553" y="853"/>
                            <a:ext cx="378" cy="603"/>
                            <a:chOff x="1553" y="853"/>
                            <a:chExt cx="378" cy="603"/>
                          </a:xfrm>
                        </wpg:grpSpPr>
                        <wps:wsp>
                          <wps:cNvPr id="23"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g:grpSp>
                      <wpg:grpSp>
                        <wpg:cNvPr id="24" name="Group 19"/>
                        <wpg:cNvGrpSpPr>
                          <a:grpSpLocks/>
                        </wpg:cNvGrpSpPr>
                        <wpg:grpSpPr bwMode="auto">
                          <a:xfrm>
                            <a:off x="1628" y="923"/>
                            <a:ext cx="337" cy="220"/>
                            <a:chOff x="1628" y="923"/>
                            <a:chExt cx="337" cy="220"/>
                          </a:xfrm>
                        </wpg:grpSpPr>
                        <wps:wsp>
                          <wps:cNvPr id="31"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g:grpSp>
                      <wpg:grpSp>
                        <wpg:cNvPr id="41" name="Group 21"/>
                        <wpg:cNvGrpSpPr>
                          <a:grpSpLocks/>
                        </wpg:cNvGrpSpPr>
                        <wpg:grpSpPr bwMode="auto">
                          <a:xfrm>
                            <a:off x="2025" y="853"/>
                            <a:ext cx="425" cy="603"/>
                            <a:chOff x="2025" y="853"/>
                            <a:chExt cx="425" cy="603"/>
                          </a:xfrm>
                        </wpg:grpSpPr>
                        <wps:wsp>
                          <wps:cNvPr id="42"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44"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45"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g:grpSp>
                      <wpg:grpSp>
                        <wpg:cNvPr id="47" name="Group 25"/>
                        <wpg:cNvGrpSpPr>
                          <a:grpSpLocks/>
                        </wpg:cNvGrpSpPr>
                        <wpg:grpSpPr bwMode="auto">
                          <a:xfrm>
                            <a:off x="2565" y="853"/>
                            <a:ext cx="2" cy="603"/>
                            <a:chOff x="2565" y="853"/>
                            <a:chExt cx="2" cy="603"/>
                          </a:xfrm>
                        </wpg:grpSpPr>
                        <wps:wsp>
                          <wps:cNvPr id="48"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791BEFA" id="Group 4" o:spid="_x0000_s1026" style="position:absolute;margin-left:.75pt;margin-top:-63.8pt;width:595.2pt;height:498.8pt;z-index:-251658238;mso-position-horizontal-relative:page;mso-position-vertical-relative:margin" coordorigin="-126,-239"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vAkDeoVAADtngAADgAAAGRycy9lMm9Eb2MueG1s7F1d&#10;c+O4sX1P1f0PLD3elNb8kki61pOa9cfWViX3TiXKD5Al2VJFFhVKHs8ktf89pwGCBMBuSeORZrwb&#10;PcxItlrgYTeAPjgN0D/+6dPTMvg4qzaLcnXVi34Ie8FsNSmni9XjVe/vo7t+3gs22/FqOl6Wq9lV&#10;7/Ns0/vTu//5w48v68tZXM7L5XRWBWhktbl8WV/15tvt+vLiYjOZz57Gmx/K9WyFDx/K6mm8xY/V&#10;48W0Gr+g9aflRRyGw4uXspquq3Iy22zw2xv9Ye+dav/hYTbZ/v/Dw2a2DZZXPWDbqv8r9f89/X/x&#10;7sfx5WM1Xs8XkxrG+BUonsaLFS7aNHUz3o6D52rRaeppManKTfmw/WFSPl2UDw+LyUzdA+4mCr27&#10;+bkqn9fqXh4vXx7XjZvgWs9Pr2528n8fP1TBYnrVS3vBavyEEKmrBim55mX9eAmLn6v139YfKn1/&#10;ePvncvKPDT6+8D+nnx+1cXD/8pdyiubGz9tSuebTQ/VETeCmg08qAp+bCMw+bYMJfpkNBkWYIlAT&#10;fDZMkjQb1jGazBFI+l4/ioe9AB/346TQ8ZvMb+vvRxG+rr9dFNmQPr4YX+orK7Q1unc/rheTS/yr&#10;fYp3HZ/u73v41va5mvXqRp4OauNpXP3jed1H+Nfj7eJ+sVxsP6uuDCcRqNXHD4sJOZt+aMMzMOHB&#10;p3TRIKGbMzb6G2O6IxWcYFVez8erx9n7zRpjACMTXze/qqryZT4bTzf0a/KQ24r60UFxv1ys7xbL&#10;JUWP3tf3i2HkdUPGZbqL35ST56fZaqvHbDVb4tbL1Wa+WG96QXU5e7qfoQtWv0wj1VXQHf682dLl&#10;qGOocfTvOH8fhkX8U/96EF730zC77b8v0qyfhbdZGqZ5dB1d/0rfjtLL580Mbhgvb9aLGit+20HL&#10;Dpp6etHDUQ3r4ONYTR66LwGQ6lMGIroXuYSwbqrJX+Fs2OH9tpptJ3N6+wDP1b+HcfOBcnPrWYrB&#10;BoNs77hh+j85iUbPrt6PvlFttj/PyqeA3sDZgKqcPf4IX+ubMyYEe1VSyNXNmHu1w1GExW1+m6f9&#10;NB7eIhzTaf/93XXaH95F2eAmubm+vol+rcef+b66ZbrJus/hnn97AxGTj54nP9QDUc2U7hD6HQzE&#10;+DwQ9ySwOAsxqyIR5WlMHV2PDjUOk8KksDirx4DJfmaIvbFR2GTuJunXtCDCndi8YED34+d94j3H&#10;4gVRnNduHagUZ7k1wwdEDCK8UQ5vSEH3SxYn8L4mEIKXNRjoxuQ2/HRYviD+yXG3v83H6xnGEDXb&#10;ZvGI8rBiWXfVbEa0NlAkpbYyLGtjUyz1ff0JmR2UJLr+aHKE5I3x5eRZJwjqyiYpILLTOhU/Tmvo&#10;I3SJh6clePIf+0EY0LXUfzomrRnuVZv970UwCoOXoIlbaxMbG91UGKdBbuLeWiXGCi1FZDPn2gLx&#10;s2Glg4SFBSbVwkp5WJjk7aYEWJmx2gkLKyC7LQlWYczIWzkPiwaj1RY8xXmLOllzh2TDeivyXC9G&#10;0Xb+KIoFZK7zJWS272VknvdFZLb/R9FQQOb5X4hlZPvf7WOYMJpBMJ5rsoTR8mlVDwy8C8C1aTFD&#10;Q2ddbmidMkIUMFeN1CSGJmBFnwrGcAwZm2yx2xhQyRhxxiy4t+kIAVTmaurebw6vKnO1uDLm+rW+&#10;YaKO/oK66gVYUN/rOQArG/KT8gbeBi96zg7m+pV+/1R+nI1KZbFtl4P1DIGrtZ8vV7ZdlKHfAl9r&#10;aT43r2vVnrFTy0e0Zz41r9oK4wltHWLjXw9N0l0q/ze3S16yJtFNuVxMzcJpUz3eXy+rejURvr+9&#10;vavD55gtVS9pyLdCTl4yHNrh4FGchj/FRf9umGf99CEd9IsszPthVPxUDMO0SG/uOhzc5BCdmu7L&#10;6Wdk+qrEigDOgJKDN/Oy+lcveIEqctXb/PN5TEvc5S8rZMQiSml1vlU/pIMsxg+V/cm9/cl4NUFT&#10;V71tD+OD3l5v8RO+8ryuFo9zXEkv91ble4gEDwu1CiF8GhV8Sz8gKat3tbSg2YfiGw0RMVwFXcPm&#10;Kmo0fROuEoXDWouQ8ix6hlEwmuTcfuuNshXMHB5byanPUlTAaY7PVlqHSG7EeDBM2h5p34muYPiB&#10;j5jQC3yFjNgM7KbMSCIGds4cHcZXJFx2wqS5g8flJUwJl50wDyQs5CvWYQ5lUVasx07KWWRwdgR2&#10;gDspbZFC6vIWJ6YYK2feohjXmbcoHkE8Cm++irfk2fXNmbccmbcgE9i8RVGJb8Nb4lytCr5MZAGB&#10;qb/1RnkLJmyPt2DlfFLi0njkt0Fc0sGQtJE6igJxISM2DZ+OuEi4HOIi4johcYGvWIe5xIWsWI+d&#10;lriI4BziIoM7KXGRQuoSFyemZ+Ki8jREoDNxORpxGaTvzX6As+ByLMEFM4dNXLQieVLmEg5xTdL/&#10;mmW3lHFtxaX7rTfKXJDofOaiiotHl1y6HpH8iBH4tZILLkbLfjX+aFFa3yNJ5E2h4sAKkbQOtqsU&#10;srThMZc4yVhcdt78HpKLhOsNSC5iKO0AHFomOrbkIoKz+ePBlSKpq7nM5Sy5jOAQLK4wT6iylX59&#10;E8xFl+D80k1bDDKlIm13SBnoEBv/enDIV0ku51LRCUpFWCs6zEWVab8Nc8FCjMbLYZoLZU3Fd5pv&#10;vVHmgtzkM5d6D/GRi0Vdj/w2mIu0ELYTJ4pAh2kuEkN4BXORcNk5U8blaS4SrtcwF1HWsGkjqViH&#10;aS4iObADcDBzEcHZEdgBztNcRHB2FA5mLlJIXebi9DUkqXOx6O0Ui34fzOVcLDo+c6EtNw5zUWTi&#10;lMwlH+CSJLk0FERKuJbk0v3S2+QtMUaaz1tOsiW36xDJi5iKv1JwwbWwMVStVb5SbpEyiZ0zZXLg&#10;yS1hHHGw7Ix5oNoiwbKzpQzL4ywCrO9PWaQw2s7/ToRFgmYH4ExXFJ9g9wYjhJhRR5GavLViQitC&#10;YXdwBLcq87PQYu/bPQstb39PbuztyUVXVhsxTnewOBrgAAkNFxwwcHWWJMPMr04Wh/Un7Z7czpda&#10;uuJ/rcnP7onieq9yfeAUP53iAFGMW/Ppymn25HYcYuiK6A5MX9bm9y/ZkpvRtlC6oJLFdtSH6Nqe&#10;DfrX/iMxdsbU506Gpgu0V/PYCvCwoDp0hQHlru7pik1nbK9n50oRlMdVJFAdssKA8k4PKX7EwHK3&#10;tGiRgPGWv6VlGOesu+j4SVvkU+eHOGye8+myHDbb+TXB47C5/o9EbHYINF3hsHkxiCM2nK64Qkbz&#10;gMFG6zerw0ZZwXczWpi0fovp/ByDjaZXuzUBG00bTWORjM2LQj6M2ZjGdhhGMW1K57B5UYiKjIsp&#10;jsha2MiI95sXhSLCjixmzoidoYBOyWJLvChEg4LDlthBiMiIxZZ4USiEsZDYYRgldJaO8VviRSFK&#10;2f6W2EGIyIjH5kVBGguJHYZRQqfpOGxeFCRsdhBkbHSWyO69ErbUDsMI5xZYbDiGbbdWxKzbUjsG&#10;ZMN6LfViUCQ448r0ttQOwigVRkLqxkBCZkdARuZFoEhwBoVDZodglArjgKQdKwICsoHtfxHZwPV/&#10;lOcpi4zoWTMZjQbCKBi4EchxyJhJCAPb/2TDRnPg+j/KQ55vDOwIjJCC2H42cCOQDwYsMtv/ZMMi&#10;w+NtbP8jG/DRHNoRGA2FETB0I5AP2NPUQ9v/ZMMjc/0fSRxtaEdgNBRGAFUxrX5GdIeJ5tD2P9k0&#10;yM7liR3yAFEFkgeQ5UGO96oJlL2V+WGnjSmhkjly4SGtU45T5odJG5R2lLkjbYhKCGUCMscsfggY&#10;mp6V+WG3mta3ivnukNbrdeYIk9BB5vWtDg67VRryhB3D9ZDWaRwqc+dWdWf4is04xAHo3DYxWeqC&#10;7blsrcTEEUY2rms2xrSfv/akdc2Zgdy0YF71FTN9oweaJfoBYmJr2L6l8O+zS0LdNxIwAx0Og8q8&#10;anQJzcHwRxKa3cbmc/Na29W3EeNRMbva+zKzbHdjKpgAt9dM99R9ZsSO0Vqs1uSyhyn7ktnO+8TG&#10;AWVlRp7xlnnle5v+FJf+ig1WcRLdYVGmg3DeGn6kreEx6INTplST3inLlLTKV10IBJWi2e6vSqhv&#10;ke4X6zgjuzRn8TtfsnQ/72voZrou9x10Pxpqnu6n7+XoG8M7Dml0P8kdr9f91KqKLqjC1SpjuNl2&#10;gaC4Lq7t2bhUlxYlTdzbhmymq9ctTRdojTyiCzyB6kveBZF2WlCK5nZBuSxXAIXO2DQkgnLXGFGW&#10;QyViPGUvMtQhfOrrHnBP9xNQObKfCMtX/fIQ6xUGF6f6Mchc1xfxgAsiimS2w2glxUSReIi1wohy&#10;LJJYZLb7a82PQeb6v8AqFT7peNZ2P9mwyDBQXWQ5Vp+MzzjFr4vMV/zoeUYMNFfx08/MYrxG07Tj&#10;NVp/ctjsGNSKH4PNi0HIu81V/MiI95sbA60ncNjsKIy04tfF5it+YcaG1FX8yIjF5it+eYqTJAw2&#10;TvFjsHlRiGIemx2EiIx4bF4Usoyf0ICjHVe14sdg86JAih/T3/As3raxWvFj+puv+CmllPEbp/h1&#10;sXmKn7osg82R/HZg86JQDPiYcpofg82LQoh9qhw2OwgRGbExTb0oFHSiivObHYZa9eti81S/CA+M&#10;4rA5sp8yYrH5ul8x5HMVp/sx2NwoFEXOQrOHAtnwyLwYFAN+JHC6H4PMjUGRZSwyOwJkwyLzdb9i&#10;AH2ZiSen+3WRebof3SbT1Rzdj2x4ZK7/oyIVkNkRqHU/BpkbgSJhO5qj+5ENj8z1fySxRzyPqZ2K&#10;RkOlfHeRYXFrZz74i/MZPS2TJ2tYDfzXb5gWZbqzIilt5fqvVyTFPkPDFmv0kX64L4bXcU4TqsU/&#10;BEwiI5yAmUDYpOsaBehrBEzU4Zy2jHhlXrWIZR5NuU8Q00Ii5Hes5+AO04h5rRWxWiZGet5jp5uL&#10;9rVXq3URtPCd16XtDnBbVOy2i+rN4zUXFO8jCbUOu9euLkcgWe7ElyTIFsBX7JFhqYoOM8isu+42&#10;odUDzFCU3GlGqy6YodGdZvUjWbFk3Wnm9UwdeHjwLHa+sQeP0mrFFjuR/hDYU4qdcVhX8ZoqqpHp&#10;UvqA3+TY/VIrdvpfQzf7bmInLet8sfMkT8HoOkTyYuOOV4udcYzdQ+qC6Bo7T2VQKDwbV+wUque2&#10;2OkUz+2rueye8LCgHHJPYicDyqX2Aih7eSuCcom9CMrh9UTrGVCe2HncTY4xsizrLkbu5LC5zhex&#10;2c4/eJOjjM0OgRY8OWxuDPCnZNj9Nu4mRzJqtmjYvcyTPFFiy1i/MZIng82XPAVsruQpY3OjAGwJ&#10;j80Og5Y8OWzuKIgibHpCP+8MYDsIyoj3mxuFOImHPDZnKCjJk8HmS57Y98RhcyVPMmKxeZJnjD/O&#10;xWJjJE8OmxuFCGc5WGx2EJQRj82NQpwM+WkNMkC7nNeSJ4fNjUIUoZTAxNSTPGHEYvMkzzjBLjUu&#10;DzCSJ4OtK3nmHDZf8iSxh9mM7G1zxF9U4/sbI3ly2NwoRFHC7vJK7SAoIx6bGwVs1Ih5vzljQW10&#10;ZLD5kif+ihznN1fyJCMWmyd5inMvI3ly2PyxIGBzx4KIzY2CjM0Og97syGFzo1BEbHfDlqZ2XJEN&#10;6zVP9ERE+ZmXET0ZZL7oySNzRU8RmRsBjAN+jDKbHTlkbgQK3CYzfbiiJ2x4n7n+R0ZI2VHAiJ4M&#10;Mk/0pP39DDJH9CQbFhn9IQ6rdBjHOT8+M5uXjlBQY3lb5kZA2LpKu6EaOVbcuoo//OgiE5h35oyA&#10;jLb7cj5zIwB/sT6zRwDZND7D0uEsFEty6FkoljxzFoolz/BCsagr0/wDTW7USHxKV5bNMSkoc6Nr&#10;HkeGpoll5z5aOvWD6x5DhtZa5d4NspglccEDzUhP3SVWxoXWl/fa5ZhOcdkEq45d7SX1H1dMmr+g&#10;aHRv86r174QWh9RetBtfYvb5hmZ/tGnHvNbtmd2qxR4Nl5IkrhvnJmKmHfNat0dJhuzQDXfdL+Ws&#10;w83AQ3Y1Zvb57jOrny0HbryrtRgSP2EzA8LcoHnVNxpTER1Wu8OKVaOycq941rR73/KPaX2Tk+q0&#10;tPRFXDUEjr1jVa2lqec1TPaEIq4kZNnbBNSTjBki6fJlSWGz2bKyaYikLbC5bDmmx+5xmoJNl9Wj&#10;dRhYLlmWYNlUWYblUmVRhrG5stq1ysA6rZCbYr8N57C3IOSKfcyOwQmF3POCxRyi+4pzU3v5Xocv&#10;SRsPYtpzjeltH7MyDGcfocMfbFft7bOTGN05Wf8OkzUShZ+sT/L03m+arCV98cuTtSB72rlaVD29&#10;VC2VEL88VQug7CwhgvISdYzdoFw6fEWiFlC5x0skHdY7XgJN8YhpusAu54Yjtsd/3OMlsGEJl3e8&#10;BOsYvlJCj2prFMpDkzQdHeGQ2e7Xx0vqSdumgp1aK7aGc7F8Xa01xJNAGGhurZWMWK95x0tACHmN&#10;mMSR1muxsOGAEpelOEch/5Ag/3iJhM0bA4mwFYI2nFnYhH0HnVpryD4Vwqu1woj1m19rjSEoczF9&#10;Za2Vry95D5SR6kuJGwWxLvfKWquAzQ4Cjr4IMfVrrSkqkJzfXldrDfmHBLm1VjJiY+rXWtOEn3Nf&#10;V2sN+YdSubVWMuKxeWMhxYBm/WaHQR8vYZZuXq21wBOumCnEKbWSDYvMr7SmeGoSh+xVldYiYzdr&#10;OA+VIRsemT8OhPmDOVzC+cyNQHHAQ2XIhkXWqbNGfDRfV2eF1MBE062zwoZH5pGhFBMgF83X1Vnx&#10;kDQOmZ2RC9jwyFz/y7VpZwSowyVMNL06q8CJnDqrQ9XOS3DaIyk8DfdcM5Q8c64ZSp7ha4YYZuhj&#10;J1R5OoUYSeSpyz97CjZx/XClfWZ1DUv/wT3cpKnUmNe6NFUPpD0nOBIiS1TYyXdXsNRBG9jF+smq&#10;8mXNSQ+k9p1lp/pxHvsqZ8mBFbY0xBSv8O0+dpE2pzPcIlXrRu2+lJa05BeQzl33kaLiqOzg7t12&#10;um4bhbv9gr1Jqr18z1kUFCbpsthmtOuqnR6q+wiidz5l8tZOmaAfOadMVBH4pKdMBkTE0IkaWmVK&#10;a5CkhTMmna+0Z0zcL6GLfb8TJpgKfL1TzQpHL0523MF7sHEGMtLrHqKNEHHs19Y6yYQlv15lUnj4&#10;sq12uscSgP4VW9z0/DQys+LObTm1rclAR9iTs+OZdvpiZlaXUnY9vXrZ7pCJc1XeLZZLzMqUUoKX&#10;q15ahEhi9LPz/LFN9Xh/vayCj+Ml0qr4mLKqfF5NVWvz2Xh6W7/fjhdL/R6QlitqHF2v5jrUCZ+r&#10;xVXv30VY3Oa3edpHWei2n4bTaf/93XXaH95F2eAmubm+vol+rTOI+T6ef7W53Kw/VHTGbXN5X04/&#10;f6iCqtzS9qXg46zCm3lZ/asXvFTj9VVv88/ncTXrBctf3szfK1CP8Hp5XKtK3yNQzheTm/F2bP+M&#10;9y/ry1lczsvldFa9+w8AAAD//wMAUEsDBBQABgAIAAAAIQAr2djxyAAAAKYBAAAZAAAAZHJzL19y&#10;ZWxzL2Uyb0RvYy54bWwucmVsc7yQwYoCMQyG7wu+Q8nd6cwcZFnseJEFr4s+QGgzneo0LW130be3&#10;6GUFwZvHJPzf/5H15uxn8Ucpu8AKuqYFQayDcWwVHPbfy08QuSAbnAOTggtl2AyLj/UPzVhqKE8u&#10;ZlEpnBVMpcQvKbOeyGNuQiSulzEkj6WOycqI+oSWZN+2K5n+M2B4YIqdUZB2pgexv8Ta/JodxtFp&#10;2gb964nLkwrpfO2uQEyWigJPxuF92TeRLcjnDt17HLrmGOkmIR++O1wBAAD//wMAUEsDBBQABgAI&#10;AAAAIQBzXRD74QAAAAsBAAAPAAAAZHJzL2Rvd25yZXYueG1sTI/LbsIwEEX3lfoP1iB1B7apeIU4&#10;CKG2K1SpUKnqzsRDEhGPo9gk4e9rVmV5NUf3nkk3g61Zh62vHCmQEwEMKXemokLB9/F9vATmgyaj&#10;a0eo4IYeNtnzU6oT43r6wu4QChZLyCdaQRlCk3Du8xKt9hPXIMXb2bVWhxjbgptW97Hc1nwqxJxb&#10;XVFcKHWDuxLzy+FqFXz0ut++yrdufznvbr/H2efPXqJSL6NhuwYWcAj/MNz1ozpk0enkrmQ8q2Oe&#10;RVDBWE4Xc2B3QK7kCthJwXIhBPAs5Y8/ZH8AAAD//wMAUEsDBAoAAAAAAAAAIQATnWhPIEcKACBH&#10;CgAVAAAAZHJzL21lZGlhL2ltYWdlMS5qcGVn/9j/4AAQSkZJRgABAQEAYABgAAD/2wBDAAMCAgMC&#10;AgMDAwMEAwMEBQgFBQQEBQoHBwYIDAoMDAsKCwsNDhIQDQ4RDgsLEBYQERMUFRUVDA8XGBYUGBIU&#10;FRT/2wBDAQMEBAUEBQkFBQkUDQsNFBQUFBQUFBQUFBQUFBQUFBQUFBQUFBQUFBQUFBQUFBQUFBQU&#10;FBQUFBQUFBQUFBQUFBT/wAARCAgiCbY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U6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kzzTXfZgdSaAH0Vmal4hsNJ2/a7y&#10;G3ycAOec/Sio54rqZupCLs2adFFFW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x32so45zUE96lrC0sskccYGSznAH40BsTuxUj0pvm4BLEKo7mvPvEnxo0TSXeK3lF1coDgDha8&#10;n8QfF3V9fZlgkKxHoEyEH4965J4mEdtTy6+Y0KGl7vyPftW8babpIbzLhHcfwIea8w8XfGO4kSSK&#10;wYRA8ZjPP4ntXmMc97eDfNMwU9W3EL/Pn/PFXY7P92JGIiXoJZyQP+Ar1NefPEVami0R5NXMataN&#10;oaGLqd3q2sTGWWR8k5ySTn8TRXRjTMIshjSKI8LNeEoG9lUfz9qK5uRnjvDyk7ts+p6KKK+kP0I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prvtqpfapDpsBmuZI4Yh1d22ilewm0tWWnfbjp+NV&#10;7rUYbGAzXEqRRAcu/wAory7xr8edP0cPFp6+bMoI3uP5Ln9T+VeGeIviHrni+dnM7iP+8zFVA+vH&#10;6YBrkqYmMdI6s8PFZvQw75Y+9Lsj3Xxp8e9N0RZIrFRczLnEh+6D9P8AHFeF+KPijrvi52PnuIjy&#10;DuIQfiP6D8axbXQWnxczMJFH/Lac7Ih9B3P0FbdrpCxxCUII4+v2q7Xav/AU7/j19K82dSpV3Z8t&#10;XxuLxmknyx7L+v67nORaPNd4uLqQlc5Ek3yx59h3P5mupsoZrWESS/JCeBNdqcn2VByfxrQt7E7/&#10;ADox5fHN5eY3Y/2U6KPrirlvZ4l82KPzJsYN3c5J/wCAg4OPbgfWs407bEUsOoar+v6/piW8+VEx&#10;gNuv/PzdkFz/ALqdB+PPtVyG4cuZYYNrY+a6vPmf/gK8Y/HFRxIok3qTdTf89ZDwPp6fhU4gD/69&#10;jMw52N91fw6Vskz0I/1/X9epWZFmYuYvtz95Zun4en4D8aK0QMjv/KijkLsj6RMmO2PqcUocE9RX&#10;w2v7b3ifILQ2jfW3I/katx/tza8oG+w05/pFIP8A2ahZrTf2Jfcv8y1xfkz/AOX34M+2w27PB49a&#10;Wvi+3/by1QZ83Q7Egf8AXQZ/8eNXIf29pgw83w9Aw/2HYY/M1qs0oveMvuNVxbkr1+sL7n/kfYlF&#10;fJkH7edmdpl8Pj3CzsP/AGU1owft3+H3IEmgzp/u3Of/AGSqWZ4Z9X/4DL/I6I8TZPLbEx+8+oqK&#10;+fdE/bM8J6w+z7HdQyf3Nysf5iuit/2ovB8pw4voz3zCp/k1bRx2HltL8H/kehTzbAVVzQrRa9T2&#10;CivMYP2ivBcxGdQkiB/56Qt/TNakHxt8F3BG3X7cZ7NG4x+laLF4d/bX3nXHF4eW1RfejuqK5e3+&#10;Jfhm6IEevacc/wB6dQf1NasHiPTLo/udSs5R/sTq39a1VanLaSfzOhThL4WmadFRJL5gyjK6+oNH&#10;mkdR+XNbFktFR+Y2cYFIZWB6cUAS0UgOaW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a7FcYGajkuBEm5iFUDJLdh7+lAD3faR71Xu9QhsIGmuJUhiXq7kAD8a4n&#10;xd8VrDRLeX7OVuJUViG52Zx2HU/y968D8T/EzWfFV0UWSUBvuqOv4AcD+dYzqqJ4uLzWhhdFrLse&#10;zeNPjjp+jhorICeUA4kcHn6J1P44rw/xJ4+1zxbdO3mSbT6N0H16D6ce56Vl2ukyTzlGD3E5+9FE&#10;wwP95+g/nWvbaWso8tYxeuDzFEdtuh/2m6sa4ZOdTc+TxGNxONdm7LsjCs9Da4fzm23JXlpCdsKe&#10;5bv+H51t2WliVMxqk6rybib5IE+i/wAX1PFaUVsJHUfLfSxnhVGyCI+wHGfzP0q4bcPIDOTdTLyE&#10;AxGn4dPx5NQqZjToRj/X9fr8ilb2ZlYTRA3Dj/l7uVwi/wC4n9cY96tw2qed5i/6ZP8A895vuL9P&#10;T8Pzq4LfzCDMRJ/sD7v/ANf8asIhJCoD+Fach3RgkV0tMsDM5nkBz83AX6Dp+PWp3hV1ww3D69ac&#10;dsZxkbvQdBUxt9qh7hvKBGQgGXb6D+pNVyGqXYgRTnagP0H+FPMSQj5iCT/AtTxRzXSuIIxFAD8z&#10;s2FH1b/DrQJIYXCWkZuZjwJGXIJ9FTn9f071yFjBA7xqzyRWsZ+60mcH6AAk/XGKK010ONHZtXvP&#10;s8558hf3ko92GQF+hOfaiq5Gbqn3X4/8E+Wz4Zs2fH+hs/8AcQuZB+H/ANahvCisM/Z7nYP76Lt/&#10;Tn9K7KWNNoWTy4x2VEyf8/hUQ05WwY45ZPeVsr+Rzj8q/GlXqdz595bR25V8v6Zw58J2cjcQ2Mp/&#10;uxtuk/EY4qOTwRZP8xspI/d4iF/MH+ld3In8EkkXH8EKZYfmDULwQjnnjq11LkfkST/KtFiqq2kz&#10;mllOFfxQT+S/4JwTeCNOcf6uBj/0yuMn8qgl+H1q3KrPGB/eiO0/U13klxY5PmXNuCO1rFz+fOKr&#10;SXVsvKGZx/08yEj8utbrF11tJnDPJ8A94R/D9Dhj4Dji2vGPmU53xTKT+W7NdHp2lwXirE8xWYdm&#10;yCatPq9uG/1CE+tpFz+dMfWnbP7qbYOn2u4AH5DBrqp43ExerMIYDA0G3BLXy/yJm8IPEcgTKp/i&#10;6j+RqD/hHZ0Y7LnPsSQf5VNZ+MIRIIpltVPZ7YMzfjzzW0NRe5jDRStKncmNVx+QNexDFVJrc1WG&#10;wdTWH4P/AIb8jnzo+pRciZgPfIz+tIserRfcmzj0fp+tbTSnP3nQn+6SajMcsvRXl9wpGK6FVk/i&#10;SIeFgvgb+8pQa74gsmBjuZVI7pIw/rWtbfFnxnp2PK1fUEA7Lctj8s1nvakH5lMZ/wCmjjmmG0B6&#10;qh90Oa0jUiugL6zT/h1ZL5nVWn7R/jSyIzqUj4/56qr/AMwa3LT9rbxLa488Wlxj+/Dtz+WK80ax&#10;U5AIyezJj9TUD6WuTuBi98Ag/lXVHEW2k182aLHZrT+Gs/nqe46f+2nIpAutJtpvUQM64/nXS2H7&#10;ZXh+YgXWk3MJP/POQN/MLXzBLo0UxO4xyDsVcZ/LFU5fDtuSRkp7ZI/liuqOLa2m/wAH+hSz7O6f&#10;WMvVWPsyz/ar8F3jIu6+iduzwA4P4Ma6GD45+Gbn/VXQbPTeQn55NfCuleFwupQMjyqFJP3iQa6s&#10;6fMGJWTPtXSsTUl8M/wPWwvEmYSi3XpR+R9mxfFGwuP9Qizf7kqn+VOl+I6xjixJJ6Dzev6V8Q3u&#10;qXenZWB2eXthuBRpni3xHbyblvLmPPVVcgfzrGdfEpe7UX4HeuKoxlyTpO/lqfbS/EpmOP7NA+s/&#10;/wBjSf8ACxJzyLBMf9dD/hXzHofxE19du+YyjvvjBrvNL+IF3IFE1nE+e6Aqf61x/Wca/t/gv8j6&#10;Chm9CurptfI9jT4hytkGxUeh8w/4UN48uhyLSLH1JrzmHxnaMP31rNF6lfmH9KsReNdLb5Be+WfR&#10;8rR9bxMfil+B6CxVOW00d2fiBcj/AJdIvzak/wCFhXP/AD6xfm1cpFqkN6ube7WUf7Em7FOaZ8ZD&#10;t/31VfW6/wDP+RftG9mdQ3xCugDi0hY9hlqhHxQn6HT0yOv7wj+lc4s8u7iRx9GqpdSyK5PmN83u&#10;aynjMQldTf3IPaS7nXD4nz/9A5D9JD/hUn/C0u39mZ/7b/8A2NcSLuVcfMT/AL3NAuHUdIzn+9Gp&#10;/mKzWYYn+f8ABC9rLudyPiev8WnMPpLn+lPHxPtz1spB9GBrhftEgb7sPP8A0yT/AApftExJ/dxM&#10;B6Qr/QVazDE/zfgh+1l3O+X4m2PG61uB9Nv/AMVUy/EjTGP3Lhfqg/o1eeCZyPmtY2z/ALDD+RFK&#10;0gUA/YIuP9//AOKrRZjif5l9we1kejp8QtJY8ySL9Yif5VNH470dsZvAp94n/wAK8wFxA33rROv8&#10;Dt/XNHnWecmCYc9BMB/7JVrM6/8Ad+5le2kerp4v0iQ8X8P4nH86sDX9OfGy/tWz/wBNl/xryHdY&#10;yDkTr9SHx+gpfKsD/wAvE/8A34BH/odarNKvWK+//MftmeyxX0M33Jon/wB1wamD+oP5V4oLa2bO&#10;y+RT/wBNInH8galiieI5h1SIf7run8wK2WaS6w/8mQ/beR7KJCTwMil3k9BmvHJNS1uEYtdS3n2v&#10;kb9C9Oj1/wAYxAPGbuVB1IhWQfng0/7WgnZ05fcP2y7HsIc55XFOryAfETxDZHM8MRP/AE2hK/yI&#10;q5b/ABfvRjzdOgkHfy2K/wA81cc4wr+JteqH7aJ6pRXnsHxhtWx5+nyx+ySBv54rQg+KmizMA5ng&#10;/wCukROfyzXXHMcLPaovy/MpVYPqdlRWBb+OtEuSNupQLn/noSn88Vpwara3X+puoJh/sSA/yNdc&#10;a1OfwST9GWpJ7MuUVGspzgjA9aBL7itSiSimI+7PT8KfT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p&#10;jsVxjFACk4IHrSM5HQVk6z4nstEQm4lBkxxEnLH/AA+teS+LPinc6k8kFngRYIIRsKP95v8ADFBw&#10;4jGUsMveevY9H8SfEDT9CRsss8yZBCnCg+56fh1rx3xT8StQ11mRGKQ546hQfZe/+eK510n1LM1x&#10;KPKzjzJMiMeyr3NXoNPEW2X57ZOnnzDMr+yr/D+FQ02fLYjHV8TpHSJj3NlLNE73ZkZ2U4jUb5W+&#10;g7D3P5VWt9MEBETxsrNx9ktm3SN/vv2HtkCumvIBDaMBuso3PLsczSfjzj+f0qtb2rBCkCG0iPVs&#10;/vD+Jz+vP0rJwR5jpLm1/r+v6uU1sQiCCZVEf3lsbXgf8CPBP44H1q6lk0ygT7UhA4gh4T6E9/px&#10;9KsxQx26ERptBOT6k+pJ6mp/LCYZztJGQp6mmoHRGCRH5K7FRRtUDAC8UojCfIAFHYCrEcDzJ5h2&#10;xQg8yOePp6k+wFSQFpJBDYRPJKf4iMtnuR/d+vP160+Q2SITbrCN07eWeyfxt+Hb6nn2qaOGS4jM&#10;mVt7YfekbgZ9M9z7Dn2p7R29gMyMt5c5xsVsxKfdv4j7Dj3NWGtJZwl1qc5tYCuYk2/O69giDAA9&#10;+n1p8hql0/r5srQt+9ENjC005wPM2ZYn/ZXt9efw5pzRWtg265kW8uSc+Uj/ACA/7TgnJ9l/OrFt&#10;9r1Qmy0m1MUBHzqpyWXu0jnjHtwKkLaboP3AmrXw53nP2eM+o6bz9ePY0+QpWtfp36fLuNj0651G&#10;FLm+mSwsFyFkdPlPtHGPvHp09eTTodR2yC10G2lSWT5PPI3XEn4/w/QfmalbSrvU8anrd2bS0YfK&#10;0i/vJAO0aen5AZqG68RLBC9ppEJ0+3YYeTdmeQf7Tdh7Dj60cpd1HV6fm/8AL+ty3a6ZZaQ7pql2&#10;0l033re1KsY/95jkZ56daK851rxtpuguEeRZJc7SFYAD8TRVqLPPlmmFovklJK3zPKn8SXMafIie&#10;Wf40j35/HkfrVVtZnuTxcXTN6EBVH4jGKpotwQXtbi5vk7m3hAH4gimPKsp/0mKeJjx8kuD+K/4A&#10;V+LqnFdDwpYmpLeT/T71dFqee9VN00SJEejyOTn8QMfzqqXjlOPMj3ntMxK/nx+gpq2bQEzWsdoR&#10;j5nlk3Nj3XrUS39tOcPMueRmyhO3PfPYfnWqh/L/AF+ZzTqdJv7/ANHp+RJJI9uMSThV7fZYi35H&#10;B/lTFWOcgqlw59bklQfwOP5CpES6ijZ7W5mWM9TDGA34gj+hpgMVyf39rdSNjmSS42Kfquf6U0v6&#10;/q35mUrt2t9/+av+S9QdGAw8Mjx/9MmyPzBNN+zIoz9ntLbH8V1LuI/T+opfJMe7yZrZsdY4pi7A&#10;e4wTVcSWSNua3sLVhndOw3N+I/8ArirS/r+n/mZzaWr/AB/zt/kSGZyoH2xJB/dtkG3880QXJt33&#10;JMsOOpfLE/hg05LmUxM9tfSX0f8AdsbYgfiCf61Cb6PP74S2zD+KOMO4/wCA1STW39fgQ5xVne3z&#10;uvv5n+ZuWfiViMSJdyr3e3h2A/mBmtNLq0usHDKx6C5m2t+WcfrXItHcshliGoXsOP4mSFfxU4P8&#10;6oiWDe+YRDL3VJ2kI/NsCuqFWS8/6+X5F/XJRspr7/0dmn956FsCceWv/ARk/qaRrfIB8k5/vM4Q&#10;fyrhRe3lqoaJ/wB2Oz3exf8AvkUR+KS2Sz2EZH8SEy/nkV0xq31sU8fSi7TVv681Y7dtqDD+Rz03&#10;yFv5VH8ucpJChH91Gb+ZrkD4qv1TdDNYzJ3ZAFx+AzVZvG80h2i8tYXHXfG7D+lbKaeyZjLMsPH4&#10;n99l9zul+J2zuCfnaJ/cQqpH45qOSdI0ObkBR/C5XA/nXETeJb6Rdwv4mX1gtmP9apSar9pHzXsp&#10;b1+zZx+Yo530X9fcc8szpLZfiv8A5I7e38QWNrqEK+azuTjETZ/pWpeajJdbgJSqdNoU5/lXmS3U&#10;1uyzG7nkCkYCwj/Cu7tL+G+top0kchlzkx8/yrWlOTTRphcZ7bmi9PLT9GyZUUfxSL7MhIP6Ves4&#10;RkZ3Eeq9B+lUxL28yXB9U/8ArVatpgrAh5QR6Lj+lbano0+W51ekRxkqM7unbFdvpFvCwXK9u6iv&#10;O7DUArjc7/iMV1Gn6yqquHb9DV058r1PpsNOFjsruwtzBwMcdgP8K4rXLIAttY/StV9dUpguV/D/&#10;AOvWHqWqK6t8+78K6Z1U9joryhKJxOoTXtjKXt5WQjng4p9j8VNZ09lV7q5i7ZzuX8jmpdSnVyfm&#10;/MGuaulQ7syD8QCB+tKnNdUfH4idajLmo1Gj0rT/AI036AecYbpfXG0/px+lbT/G/TI44Td28keW&#10;25Rg36cV4WEaNt8M8Yb1QZ/MZNYvi3WmhgghlVJi7Fi0bFW4xj+dbOFCas9DGfEWNwlJzlK9u+v/&#10;AAT6n074k+HdTbEepRRt/dmBQj654roYL2G7j3wzRSx9mRw38q+HIdTgz+5u3t3zx5qn+eT+tbNj&#10;4j1WxIeC9STb/wA8ZRn8eRXP9ST+CaNMNxw27V6N/OLv/wAE+0CxPOMijkjgYFfLekfHHX9OJ81P&#10;tKJgbZEEg/PH9a7jQ/2ibK52Je6f5bHqbdsH8j1/OsJ4OtDeJ9PheLMrxLUfacrfdWPbOnBOacCQ&#10;QQSD7VxWl/FHw3qeNt68Ld1mBXH45Irp7XU7a8jD28pmT+9GCw/OufltufT0sTSrq9KafozR+0S/&#10;895F7feIpfPm5zIXHT5zn+dUxdRZ5lRfXccEUfaYf+eqf99Cnd9zdSLpmkJ+7D/37X/CgSZOWto3&#10;99pH8iKzmvo1+7830FV5L55M4IUfmah1Yx8w5jVkvbeL79ug/wBx2B/Umqxure6by44Z1U9xMp/T&#10;bWeLiUf8tHGf9o1q2zvHEoYhiRzuGf51nGTqu2y9EHMOisdPXkzTlvQxq3/swqdLaDd8l2keP76M&#10;D+gNNDgnlEYem0D+VTBFcAGEBf8AZY5/UmuqMIrZL8StGTxPfR/6nU+O+24KD/x4ilkGqTYwq3Te&#10;uyO4/o1RG0i252SL6EkH+gqFraPOA7Kf7zrgfoTW17q1395WpBeT3No+bvSbdx6tbGP9FK4qsb/T&#10;XB8zTCg9ba5Kn/x7dWkjzwr+5vdmeMJIyfzAqpNcamkv8N7/ALyJOR+YY1yzg1qvyT/Em5ABo0p4&#10;e/ts/wCykoH6rTl02xlb9zrESH0nikQj/vkMP1pkt4Y8fa9LtyT3aN4j+AUgfpTRc6bL9+1uIie8&#10;dwCB+BQn9aw5Y9UvxX5aCujSt7TWYDix1VJf9m3vlGf+AlgTV9de8Y6YAXW5ZB3ktwy/nj+tc8YN&#10;MlHyX08X/Xa3yv5qxP6VNbWk8DBrLV7cN2MdwYT/AOP7a6ISnH4G16SX5DUmtvzOkt/izqVs+Liz&#10;tpfXAZGP6n+VbFr8X7V8faNPmiP/AEzcMP1xXKfa/EyId4kvoh1MiJcr+J+b+dUX1uB3KXei2cjD&#10;r5YaFh/3ycD8q7I4zE0/+Xj/AO3o/wDDsv2sl1+9HqNr8R9Eu8D7X5DHtMhH6jitq11uyvcfZ7uC&#10;bPZJATXiXmaBc8tb31kx/wCecizKPwIB/WlGj6bPj7LrcIfsl1C8WPxAI/Wu2GZV+qjL0dvzNFXl&#10;5Hu3mnPI49qduPp+Jrxi0svEtl82n3j3EY6fZLoSKf8AgOf6VYX4geJNIZVvIw23tdQFD+YxXYsz&#10;il+9g4/kae3S+JWPYA2SR6U6vNrH4wR/8vWnMq93hk3fof8AGugsfiTod9jNybcnoJ0K/ryB+ddk&#10;Mdh6m0189PzNFWhLZnU0VTtNTt75d1vNHOvrGwb+RqcS884Hpmu1NPVGxLRTEfdn2p9M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QnFAC0x2K9PSmvL&#10;t7gDuTwBXG+KfiRZ6PE4gaOaRODIT+7U/Xv+FNK+xjVqwox5puyOrv8AVINNgMtzKsKD+Juled+K&#10;Pig+DBp6mPPAf/lo30HYVxGo+Jr7xDIbmWV44mOEkcZZvZEFRRWG04kDKz/8slOZnHuewq1DufO1&#10;8ynV92jou5Tvf7Q1ydhNIZM8mKN+P+Bv2+lMg0F2I2LHcMvfpCn9WPvntW+lj8qxuoWPqtrCevux&#10;7/yq19iZwBIAEHSJeFFPlR5ao8zvLV/1/X6I56KzPnbhm4nHBuJVwi+ygf596sRxLGxkVjLJ3lft&#10;9P8ACtmS2+0rh/uDp24rHv2dZPIjHmL0G0dT7CnyjcfZq5RmAln81juboCe30HoakjgMnIISMfed&#10;jhR+Pr7AVI0MdoP3+2SYf8sg3Cn/AGj/AEFWBaySpHPey/ZrXGUVV+Zh/sL1/E8e9LlM0mQRJukW&#10;K1UyzHjeV5/Advx/SpGEFk37wrdXH91Wyin1LD7x+nHuamtxcamr29hF9ntlGZHLdB6yOf8A9XtT&#10;vtNppbKlkPtt7/z9Onyqf+ma9/qeenA7nIWrJX/r5LqJ9keQJdanK1rEwzHGFBlceipxge54+tPg&#10;FzqytbWEC2tmgy7FuAP70kh//V6CpX0uOzdrzXJpDcSfMLRHzPIfVifuj68+3FOhi1DxQphgjjs9&#10;NiO4qp2QQ/7THu3HXqe1HKapO9ravp1+fb+vUgNxZaSQLMLqF70N1LGSi/7iHqfc5+lWW0cW/wDp&#10;3iC5kRpPm+yg7rib6g8Kp9Tz7Up1Sx8O4j0jF1fY2nUZU6HP/LNO315NPXQEtUGoeIrmSLzPnS2B&#10;zcS/X+6Pc0cpSV9FZ2/8BXq+v9bkcc+oeJB/Z+m2otbFOWgiJCKP70jn731P4U97nTPDI/0YJq+p&#10;jrdMP3ER/wBkfxH3PHHSqereJZ7+H7JbRjT9OXpbQng+7H+I/WvO/EXjyz0qQ2toRdX54VF+b/P1&#10;6e9WqbZyYjG0sMueUte7/KK/rySOs1rX98zXeoXRllbjc5ySfQD+lcdf6pfeICbaxJtYDkFwOffn&#10;/I+tZejWN5rNzLf6vNgYykXoPofp6fnXT2eb2VbSzQknjavOff8Az+lXycp4vt6mL1d0n97/AMjm&#10;4fCVjYtvaR7ydhhndgP14/w+vYr0h/h7awKsmou0jv8A8s4RnafyorP3WarLZx0UEv69GfNn9n3F&#10;0PNtpLidf7gn2P8Aoc/lUkdjdykrcafaRL/z2kkZpfxHeui8nZ89uyKB22gPR9v3nbNHIx/vkhSP&#10;0r8sjhV1d/wPP9jFO7dvuaf4NmGvhe+lfdYziZhzhIgMfgf/AK9LLY30hZL8SuwGCYGWJx+la0qr&#10;MMxS/aMfwc5FMOortEdwsagcbUXLir+qwf8AWocsI9Wvnp/kYEnh67hBnt04H8Vxd75B+RJqhLdo&#10;SyXlpHcN0LOrKR9ScA11rKV/ewMAByCzDf8AlUc2ppcLsvVaceszYx+FP6qnszmnSjFWi7fJNf18&#10;mclg9bC5QY6RWdoGkH58fpUba5tcRXscquB/rJwiy/8AfINbV5oNjcqWtzsPX/RmMZH5da5++0ye&#10;JCpSO7jTO0qg80f8COc1P1V+v5nkVnWoax/Btr7nt8vwCYyTFZLW4u7sjJ8t7pLf9OCfz/nVV9fT&#10;DpdRo5HBaCT519fmrm7hkgcvA+GByVkT51P5Y/lSya9PcIEuSJgP4jncPyNarDXtpf8ABnzcs0ab&#10;Sdn8pRf6/ff5G2zwSustpNbMwB4naV5R+fB/KojrquxivY4mUfxCEqfyrAN3IhPlTyKvoGIpJNRm&#10;mQRyuXUf3uT+fWt1h+//AATheYySfIrPqraP5XNzemDJYupC9RHZgsPxNMfWD8ou/MLL91vs6Kw9&#10;cc1z5OeQc09rpmTa+Xx0LE/L9Kv2C66/mYfXp291W8ru33XNpb+UyGS3upxjsyIP6ihtcaR8XDzP&#10;n+NJEBH4BTWFuyeDTjdOybGwy+pAz+dV7CPYhY2qlo2vm2vuZsi5kRi9vdyOv+1cBT+TAfpTTfmV&#10;tty0jf7SXCA1jA56Gl875dpUH370/Yon61P/AIHT7rGzHJIoZoWndR2W6Un8QAa2/C3iZIJfsVw0&#10;sYY/K7zdD6HgVxWR2P5043BZApC4HcKAfzpqlZ3NaOPqUJqcOnTTX8FY9l8xgMhmcf8AXanR3WT1&#10;cH2nH+NecaF4qezVIJ2JjXhXxyo9D611iaskqq7PGyN0YDJrdU77H2eHzOliI8ydn1Wh1MN48ZBD&#10;N/3+H/xVaNvq79A75/66Z/rXFpd/xRyK6ntt6VKupoSA4UEdwtT7Jnq08eo9fyO5OtSqvWU/Rh/j&#10;VSfVXkHWb+f+NcqL8jkFSv0pDfo5+bAPbtSVI6JZhdbm1cXjN94yj/eQH+lUZJ/mBEjqR6r/APXq&#10;ibrGfu49iaZ9rU5w5T1JY4/nVqBxTxPM9WWnfc+7eAepPln+ma878TaqNR1FtrJLBHwm5SD7+laf&#10;iLxWhR7S3ZpN3Dyq4Ix7ZBrk2cMcqCPqR/gKlrU+PzXHxqr2NJ6dd/u7CiHcv3ox7Fx/jTCu3tg+&#10;vapDKZAQ8jNj7oIz/Wo+h7flQr9T5l26EheeFBiU7T2STP6A8U1rmdgMyMwHrzih5FcYESIf7yls&#10;/qabj2B/GtIzmtmOVtlsSrql7HgLcMAvQEDir1n4017T5Fe21S5gdehR8YrL7/8A16Qj6j6im5OX&#10;xam1PEVaWsJNejsei6P+0N4w0zatxeJqcQPK3aZJH1BBru9H/aW0+72pqmlNbseskb70H4YzXz6V&#10;HemGMD/9dc8qFOfSx9FheJs0wtkqzku0ve/F6/ifYmh/EHw74hKiyuLSWVsYjWRVf8m2mujEik/6&#10;m5X6HcPyBNfC+GHQ10eh/EjxN4dIFlrF1Ggx+7d/MTj/AGWyK5pYN/ZZ9lhOOFtiqPzi/wBH/mfY&#10;6XEQkXMkyD/ajK/zFbkc6McJcxt7Ngn+dfL2gftKarAyrqtrFcr3kgUK3/fPQ/pXsfhT4yaB4sto&#10;yl/bwzkfNDdK0RB+uSKKdKcLqSPtcDxBl+OfLSqJPs9H+O/yuelRCTcPusPXpW3p8W/HbPpXJ2rh&#10;0WaO2hkRv+WlvIGB+h4z+da9nfLCVJiuUHuC38ia6oWT1Pqac0dSbANHnIJ9+ax7y2VCcqM/TH8q&#10;kXXIguPP2+0nH6cVSur8z7tkkcv04x+proqODXum8pIpybA5+XH0OKpXyxtFney46cf/AF6mkmkB&#10;5jHP91gf54qlfXSrb4ZWVs/3Sf5VxzS5Xc5HIZBNNACIbtos9djMualF3dMeRHOe5dEdj+hNZq3E&#10;TdJlB9M4P86k5I74+uc1xq62IUy488akebp8ak91Z1J/XH6Ui/YJT924gPfkSfphf51XSaSLISRo&#10;89QrEZpwuHOQwR89dygk/jjNVvuPmLEdtAHDQ36IR081XRv0BH61fjvNZICpe/bV7RGZZh+CEn+V&#10;ZPmwkYaAAf7DEfzzQFtpBy8keezAMPzyP5VcdNtPR2GpW2NGbUGhbZfaTbbj/ehaFvfG0r/KojJp&#10;Mx+aG6tfUxyLKP8AvkgH/wAeqOCa5t1221+dvdBKUH4g4FSPcXJG6ezgnjHVjCMf99JjP51e+/4p&#10;fnuPmBdPs3O621WNW7faInib9NwH5itW2k8S2oxa3U13Dj7sMyzr/wB85P8AKsZGs7g82csZ9YJM&#10;qPwYE/8Aj1SLpMMpzFd+W3UC4jKn8Nu7+lXBW1j+Dt+Y0+34f8EuS+ID5pj1LRbSWTuTEYJPzXH8&#10;qZv8P3Zy0V9p7eqMs6D88NU8H9vpHsiuPtkI6RiRJ1/74Of1FQS3IVyL3RINw6mINA4/AHb/AOO1&#10;o1J/EvvX6rUbff8AFD4vD8Usm/TNZtJXHRZGa3k/DcMfrWil74w0EBibp4B3b98n/fXI/WsQxaPc&#10;nAnurFv7ksazKPqRtP8A46as2djfW779L1WGT0WC58tz/wABbaTTgrP3Lr/C/wBNxp22/B/0zorD&#10;4u3ducXtjFKOheJih/I5rqNP+Jej35VS727nqsq/4Zrzy717VbQ7NX0+K697y2w34MME/nVdbnw/&#10;fEeZZ3WnOR961k81PqVbn9a7YYutDTnv5NW/r7zVV5xdr/foe2WupwXi7oJopV9UcHH1qw0hDAAE&#10;j1x/9evE4NI3yBtK1u2uHH3Y5mMEn4buP1rR/wCEi8UeHgGuoZ2hX+OQeZH/AN9f/Xr0Y46yvUjb&#10;zWqOhYjrKP6nrqkknIxTq830z4uQswF3Zlc4zJCc/wDjuf6102neO9I1NgsN7Grn+CXKH/x7FdkM&#10;VRqfDI2jWhLZnRUVCs5OOAQRkEGnxvvBrqNh9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MdirKAM5qKe7W3jeSV0jiXku5wAPc9qBXJZHKEdPyrG17xXYeH4t13KPMI+WFOXb8PSuF8&#10;b/GS306B0091XGVN0wzk+iL3NeMatrF9rk++7mmgSb5hCh3XM/1/uiuiNGUtWfN47OqWHvCj70vw&#10;/r+lc9H8T/E651yaS2s8MB1hhf5VH+23SuOSGS/kMzutwVOTPICII/8AdH8R9+lZEOnrCVgeMFhh&#10;lsLc/KvvIx6/5xmtdRMjr50pnlX7sCHCJ+H9fyxXQqdtj5aeJqYmXNV/r+vv9Do7O02KJItyjaN1&#10;1KPmP+6OwrSsrXI/cqUVusrcs351lWczzxK8jh2X+EDCr9K07aWWVztyfU9h9alxPUpuOhvWemou&#10;Nq5YjrnJP1NSXNisAywOD/CvWo9Pv1DKkZ82Q8ZAPJ9AKtXt9FEvzlZZf7o6Kfc55/lXPZ3PWXJy&#10;mBcWsk7FpCIYBkbic5+mOp9v5VSljlu0a3sIjux8znCtjuWboo/HHrWrdRGYLcahMYYsZRAuXf8A&#10;3F7D36fWqqrda3FLb2Ua29koy4LYRf8Aadz1/wA4ArZLQ4pK7t3+/wD4H9bmMWtdLIWALfXWcCUr&#10;mJD/ALIP3j05PHoOhqxJp4t2+167M4lf51td2Z5Pdifur06/lxSrf2miFY9K/wBLv2+Vr90zgnr5&#10;Sn/0I8+mKmXRIdMIvPEDu08nzJYI2ZpT6u38I/Wq5f66nKlfRdP/AAFer6v+tdiOKK+8SRmOFI7H&#10;S4TkksUhi92J5ZuPc+lL/adtoxW30ZDNdMNpvpFBdj/0yT+Ee/X6VJGuqeMpPJgWO002D+Ffkt4B&#10;6se546nJNPbWLHw4hh0Qfar1uJNRkTv/ANM17fXrRy9C07LnvZd+r/wr+vVbCLolvpK/a/EM7NM/&#10;zLp8TZmc/wC238I/Xr6UKdV8ZuLa1ijtdOh/5Zx/JBD7se59+TxT4fDkdpEdT8RzvCJfmS1BzPOf&#10;U/3R7n9Krap4gutdi+y2sSadpMX3YEO2Me7t/Ef50KN9hu0FaSsn0+0/V9F/VupZfVdO8LBo9KKX&#10;+ofx6hMvyof+mY/9m5rldc1iOxWS91S6Jlb5m3nLt/n0rB8UfECx8OZgsv8AS70naGAyd3faP8/U&#10;c1wg06+8RzC/1qbZbkEpBn7y+/bH6depxXTGh1Z81jc3s/YUFzSXRfDHzb/psv6p4yv/ABZI9vpY&#10;aCxwQZenH19P096rJaWXh6JnfEtxjLO/PP4/59u9LcaqI9lnpsDSOSAscfX2P/1+vsOa1dM8JRWD&#10;Jdaw4nuT8yWafdX3P+P19629mkfPRdTET5r88usn8MfRf0yDQlvdWnNxOws9NIy9xKcD8P8AE89P&#10;auz0/VI9LAi0uHamfmun4Z/p6fj6/nkrDPrc6xRRBwp4QfcT39P61qx3dv4dXZCy3t6vUn7iH296&#10;zlC+h7eGTpLmvp/M9/Rf16nVw3F1JaI1zItqpPyiXJZvciiuXtzqes5uJCqjoHkBAPsKKx9ilue3&#10;HFTkrxi2jxlt8QE0BwvaSTIYfnjNRtfpcDE6GT/poOAPwGayGunt3DxuT7k/5FQTaokxLPxJ/eyf&#10;5dK/PFRbPiZY2Metvy/r+rmzI8iANHOXXttyB/IZqNtTjkGyUBT6pkH8TXPPqb25zv3A+tUZ9bin&#10;VsnBHcV0RwspdDzauawp9bPszppJzAd8Tn2IwTVd9ZjkyJuH/vHrXHNrVwGAjchR/e71WuLuW4bL&#10;k7uoxXXHBP7R4dXPUlakvl0Osn1NYcMj8e7GqkniaKYFZCSR0IHSuctbO6vn2W8Etw/92JCx/IV0&#10;WlfC3xdrTotpoF6xc4XzI/LB/FsVv9XpQ+JnJDG4/FP/AGak3fok5fkYup3NvfjDLuYdJAMN/wDX&#10;rAuIXh5+8vqK9kb9mH4iwQrLeaItjE3RprmM4+oVmI/GtbQP2VfEGsSiK51nSNOdjgCV5GB+hCY/&#10;UUqlOh8LdmaxyPOsTO/1aV33XL+dj5930b/WvpPXP2Jtc0dTPLrls8HeS3t2dR+ZGKk8Lfsj6Lqk&#10;3k6n4yntZmOE2WACf99GQ+3UCvNklCfs3v8Ad+Z6cOEs4lJRdC3rKP8AmfM+/wDGjf619Ya5+xTa&#10;eH90r6pf31mBnz4FQY9yMHH+easeG/2W/h1f4g1PVNftLg/dlW5hETf+QSR+f5UtFP2c9H56HUuD&#10;c2vyygk/OSPkfcfSjzK+ydc/Yz8P6GDPC1/qdkOfNScZx6kBf5cU/wAPfs+fC24X7Pqthf28v/Pw&#10;l64H4jt9eRQ3yz9nNWfmdEeCMzbtJwXq3+iZ8Z7zRvNfa2ufse+F9PU3VhbT6lYkbleO5bcB7gdR&#10;7iqmgfAP4YSHyNW0i+RicfaILuTC/UZ4/wA8Um+WfJNW9Sv9R8zTtKUF83/8ifGm80CQ+lfbes/s&#10;d+E4oPtukwTanZH5h5dyxfH58/hWXo3wC+Gm8watpF6mTjz4b2QFPqpz/ntRJ8kuWat67feD4GzN&#10;O0pQXzf/AMifHHmYqzZ6pcWTZhkK+3avsnV/2OfCrRG90ZrrUrJuQIbjLr7Y7/z46Vh6X+zf8PXm&#10;8nVV1m3GcGS1ulBX6q0Zzj/IocvZyUZK1+vT7yHwTmkHvFf9vP8AOx8zReKXHL5Vu+08VdTxMjph&#10;iOe+7Br6b1T9ibw7NbfbNB1rUdStMZ2+bEZB7fcGf5+1cnB+y54cjuGjvtW1W1GcEqiMyfVSoz+l&#10;dEqzpNKcfn/wdiJcJ53TfT/wJWPE117y8FW3e2am/wCEnTbiQKvoc17vqP7EMN1afbPD/ixtRtwP&#10;mVrMeYD6bd4/x9q41/2V545/LfxCkeG2tuszlfqN9VOtCHxR/r8jCXDvEFF29np6wt+Z5nL4sig5&#10;Rmmz2GVx+eayNR8Q3GpKEbEaf3U7/Wvb7z9i3xRJYC80bW9I1mLqyRtIjr6fLtPv+Vcfcfs2eLrd&#10;yubFyDhsTkYPvlRWNSdrX0uclfJc6inCpRlby1X3q9zy8ORS+ZXp8v7MPxF+xNd2uiJqVuv3ns7u&#10;GQj6ru3fpXK3vwq8X2GfN8PX+VOD5UJkx/3zmsmkrN9TyKuU4+jrUoTX/br/ADsc1vx15pdwPQ4r&#10;Sm8F+IbaMyS6HqUaDq7WkgA+vFY7I6MQylWHBBHSnyp7Hnzozp/HFr1Vibd9aXf9PyqDLY6UbzRy&#10;mXKT7getG70qESHvS+Z+FLlFykuee9BPqP0qIOKdvz3pWFYdxjtSEA//AK6TcKN340wEKZqS2ma1&#10;k3A8dwRTc0lXGTi7ofqdfofjTVdFKyWF7JEB2RyPzAr0rw/+0RqNltTUEe4Tjcyvh/wyCD+NeEI7&#10;RNlWKn2q2mp4XDwRuf72SDXXz0Kv8SNn5Hq4PN8xwGmHrNLs9UfXfh/446DrSqv9q/YZDgFL2Hj/&#10;AL6BA/Suvh1GLUUEsP8AZ9/H2eKUE/hwa+FzqahAFWQfU5FXdO8baloz77Od4iOh3HH6VhOhTteE&#10;j7nB8cVlaOLpX81p+Dv+h9vF/Ly0lvcRD+8kgZfwAb+lZNzq0ckuftjxAdBcR4X9QP518z6N+0Dr&#10;to4F/Gt9GP8AnlK0D/plfzWvSdA+OugaqFSXVLvSpTxsvoVkT/vtf64rzakZ7WPscNxLl+L92NTl&#10;faWn46L8T1BJ5ZRlHtbkf7Dlf5bqTOw/NatGe5iIP9c/pWJa6taanGs0M2lahGwyrq2wn6cGrqkx&#10;r/x7XkA9babzF/LJ/lXOkfQxqqSundf1/W5oC5iUjMssX++pUfmwqaOUuMrLHIPUf45NZiakiHaN&#10;QCn+7dwlCPx+WpwzT/Oba2uvRoZOf1HH51SRop3L4lkyBsPPdTkU4MRngfXis8yJGfmS8t29cGQD&#10;8twFWLBvtcoSK8ilx1VwN5/I/wBKpRvoUp9C7DCZmxg/XtWjb2cduwZWO8d89KjjeSI7TACP9hsn&#10;8jinm6Rchg6f76EAfj0/WuyNJR3Nk0i6biVvvOJf+uih/wCdIZIiMPAFHrGSv88j9KrxyrIMoQ4/&#10;2ecU/J9cfjW1mXzMkKwSnKyOh/2l4H4jn9KsxXF2F2x3ImTshl3D/vhv8Kpk7uoDe9G1T149qpK2&#10;xSkWJp0Py3enxnPdQY2/ADj/AMdqrNp2nXGfLlmtWPRZF8xfzGD+lTRSSx5EcpA7qDx+I705pyR+&#10;8t42Pqo2n9OP0ocVL4kF09yG1j1XTTtsb0SIf+WcMo+b/tm2CfyqO41MiRk1LSbd374jNu//AI6A&#10;P/HTUzx20ybT5i5/hYBl/TB/Q1Cy39spW2uxND/zyL71/wC+G6/lUODS02+/8GK7Wi/r5EZh0e8+&#10;5c3Fix6LcL5qf99Lg/8Ajpq7ZW2tWBDaVe/aVH8NnNuyP+uZ+b/x2syS7Qt5d3pyqe7Q5ib8vuj/&#10;AL5pptrKUhortoWHIFzEf/Qlzn64FZJJO6/DQlPW/X7jTm8QiaVo9W0e2uH6MwU282fquP5UwWeg&#10;6hnyL640+T/nldx70z6b06fUipYpNaWHaWF/a46S7bhMfrj9Kbs0u7x9otXtn6F7N/lH/AWJ/RhW&#10;/K5fFr6q34ou99/x/wAyxaWHiDRU8/TLprm3H8djKJU/Fc/0rW074sX9k5j1G1juD0LKTG/5dP0F&#10;Y0OhBZRNpeqLvH3QzeRJ+vB/AmrN1qWq2oEWq2UWox9vtkOH98OOfxzWsOenrBtfiv6+8uM5Q+Ft&#10;fijvNK+JGj6pgGf7JJ02XA28/XOP1rpI7pZkDRssikZDKcg14c0Wg3/y77jR5fST9/EPyww/WrVp&#10;pmvaQvn6Td/aoeu6xl8xcdsoefXtXZDF1PtK/p/l/wAMdMcTLqr+n+R7WjFhmn15RpfxYvbJvL1G&#10;0W4xwzodjj8Oh/Su00jx5pGsFVjulilP/LKYbG/w/I13U8TSqbM6oYinPZnR0VCZSAGyu31qRGLd&#10;Rj610nQO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Y7FSAOc0APpjvtZeQAfWoZ7xbaN5ZHSOJBlpHOFX6mvMPHHx&#10;jhsoHi051jXkfam6sfRF6/jWkKcqjtFHHicXRwkOeq7HZ+J/Gdj4diInPnXHVbeM/Mfr6CvD/F/x&#10;J1DxPePb27LIi8lVbEEPux7muZ1HUbvWJybx5YUmO77Mh3XE4/2j/CPyp0NgERIpURtvMenwH92v&#10;u57/AI8V6lPDqGr1Z8Djc2rYxuFP3Yfj/X9JdSta2xuZmuhMJGx82ozj5F/65r/WtKyssI7W4eGN&#10;zl7uQfvZD6jPT/6/arkVmZCsk5V2HKovCJ9Pf3/lVojOWPPYkj9a1aPPp0kt/wCv6+/zK0EIjASB&#10;DCn94feb1Of8asLGkC7VAQZyR/Mn3qa3ikuJCkSliBljjoPU+g+tTAx27BYcXNw2P3m35Qe20Hk/&#10;XH4VPKdkYrcfax/Yystw2xGAIiH3nHrjsPf371r2iPfwmbctrZIcGQkhQfQere38qzntYdNZpNRb&#10;z7xjkWivkg/9ND2/3Rz1yR3njtbjUwl/qFx9hsV+WN1TGf8AZhQdfr09TWbjfU7abcfdt8v8309D&#10;VguZbhza6bBJhhtZiPnf6ngKPbp7mpWvLfSVOxkvrxTjzD80MZ9s/fI9en1rNg1S81aQabo9r5du&#10;w+ZM5Zh/ekfpj8gOakk1ey8NgJbiLUtTHBueTBF/uD+I+549qhw1tb+vM61VVua+nfp8l1/rbcvm&#10;wI/0/W5pUEnzLCTmab/Ae5/CqUkt/wCLmFjp8K2+nxHLqp2wx+7t3PHU0iaTJPH/AGn4juZbeCT5&#10;ki6z3H+6Ow+vrUbX+oeLZE0vSbX7JYrz9ni+7j1kbv8AjTUevb7kTKX2Wnr0+1L17L+rPcc+q2Ph&#10;kGLSM3uo/dfUHThD/wBM1P8AOlg8PpaR/wBp+JJ5IxKd6WwO64uD6kds++Kla70vwcGW0Meq6yM/&#10;6SRmGA9wo7n39u3SmWegXGrb9Z1+8NrZEZM0p/eS+yA/5/octlf8erFq3y2Ta6fZj5t9f616DZLz&#10;U/Gky6dp1sLawj+7bQ58tPd27njqasG70vwWClls1XWQSpuyMxQN6KO5Hr/+qoL3xHNqSLo/h60a&#10;zsTwEhH72X3c/wCfc+nJeJPFmleAYH8yWK+1RRzzmGE+3Zj+Y6Yz20jSc3ypfL/M562Kp4eLrTkt&#10;N5PZeUV/XyNTU7ny421XXrtkWQblV2HmSjtgdAD6/kOK8w8S/EO+8T3B07RIvLgzt/d/cX6kZycf&#10;/XIFY9zc6v4/vJLq9mltrJnOZWYiST2A64OPr9BUk2o2ehwLaadCBkbf3Sg7vXPqPb7v14r0oYZR&#10;31f4I+GxeaTxSfI3Cl3+1L08v613HWelWmgqZrqQXF0QTvk5A9h7f+O/XsltHqHiyRzCDb2gOXnk&#10;+VR9Cev1/Tiprfw8CovvEMm1GO6Ozydz+mc/h1/DFadpNc+ILlYbeDyrOM4S1iGOfc960cOv4nHT&#10;p3tTa5Y9Ir4n5vt+bLWnxWOhQFbBA0p4e5cfMT7Vo2ejPcobu/c2tsfmLSfff6f41Zis7TQAst4y&#10;3V6BlYF+6tQpHfeJLnczlIc/eJwqD/Guflvr+J78YKFoNa9Ir9f69R1xqplQWWmQ/Z4D8vyj5n+t&#10;SR6bbaLGJdRAmueq2y/zNOkvrTRlaGwUSXH3WuCM4+lJZaLJcf6ZqEpiiPJZz8z0uTTsjZNuWnvS&#10;/BEMst9r8p8tW8tOVROFUUVZutc2AQWQNvbryNnUn3oqlCXREydK/vybZ8vfapI/lDEimmJ5kZl+&#10;8O3PNd14b+EPiHXHjYadLbQNj97d/uxg/qfwzXt2g/sq2aadHez6kNXYDL29p8gX2yeT9OK/P1Ja&#10;8iuz5TBcO5jj1fltHz0/4J8tQaRcXbIgjllZv4Yzk/yrvPBv7OnivxqV+z2CWkYGS1zIE4PQ4Iz+&#10;hr6z8H6T4d8PW5sn0W1t0xtN0kP7wf7xPzVrX/hiawIvNLmaWAfOrRn51/xFCqTa5o7dbbn2eF4G&#10;wsbTxM3PyWn/AAfyPnPSP2WLHR7+L/hI7q5l2n57e0UR5HszA5H4CvW9L/Z78B/ZluNA0u3kuUHz&#10;JfDzGJ/HIB69q7q11+11mEWmswqcjas+Mc+p9O1UtR8NXugzC90+Z5IR0kj6ge4HUVN203fmj9zR&#10;9dhchyzBK9ChG3e12vm7lHQ9Tm8G7tOmsI1tM4a38tVOPbA5Fal14X0/xFA13okypJ/FAxwAfT/Z&#10;/lUlp4jsNfg+y6zEkcp4WYcAn69u3tWfqfhvUfDk322wleaEDO+IfMo9wOo/Sp5fd/mj+KPcslGy&#10;1j+KGWHiXUfD0ps9RgeeAfK0UvLY9j3H+eKv3XhrTPEkLXWizCKXq0DHjP07fyqSz8S6d4jhW01m&#10;NIpCMLOThSfr/D/Ks7VPC2oeHJvtthK80K8iSPh0HoQOo/zgU7Xj/PH8UHT+aP4obp/iLU/DE5s7&#10;6JpoQOYZeTj/AGT6VPqHhHSfFscl5o0q212RueBuFz7jsevIq1Y+KbDxDCLPW4UVj92fopPrkfdP&#10;T2qnq3hG/wBCmF7pskksS/MGi4dR9B1Hv+lJwUoW+OP4oX2f5o/ijG0/xFrfge5FleQvJbrx5E/I&#10;I/2D0H8q15dB0PxzC8+lSLYXwG54W4BPuv8AVfWpbPxpY61GdN8QwRlWOFuMYXPv/dPuKzdb8AXm&#10;lOL/AEWaS5gX518psSoPYj7w+n5VjyNQsvfh26onpp70fxRUtdW13wBdC2nUm3J4ic5jYeqnt/nN&#10;bbWGgePkaSzb+zdTxyhAGT7joR7jmq2jePoNQh/s/wAQ26TQnj7Qy/zHY+4rL8U+HtN0hf7Q07W7&#10;OOEDzAkt2iOo/wBls81KSUPdfPDs90TzJRunePZ7oVZNf+Hl0FYEWzHoQWgf6eh/Kttf7A8fqAf+&#10;JXqx6hcfMfXHRv0Nchp37RXhmyi+x+ItVsrq2I8szBg7Y9GUZB+tcr4r+Kvw3gVrvRte86MHmFIn&#10;wD2wxA/Ko54Qh7suaH8r3Xp/wDhlmGEpp/votdU5K6O+ns9e+HtyZUZjbE/6xctE/wDvA9D+tbEe&#10;oaB47Cx30Y03VTwJVPDH69D9Dz7141pP7aOhaXF9lvbe81W2I25eMBgPQknkfWuY8T/tM+E7qQza&#10;To1zbk5PlNKNp+gA+X6E1LqQpx9x3i/stP8AA818QZVCLccRFrtf8j3a80TXfAN0bm1dnt+80Qyj&#10;D0Zf8/Wr6azofjNBHqsI03Um+UXaHCsfc/0P51846T+23qWjRfZ10dLu2xgJdSlto9Bj+tc/r/7U&#10;0mqytNaaHaafI3VIwxUn1wX4/Ck6kYL92m094s4pcV5RBXhWuu1n+Gh9P3vh7XPBFz9qspGe2HPn&#10;wj5SP9pavweIdF8XqsGtxLZ3pXC3kRwCfr/Q5H0r5I0r9sLxvo8Bt4DamAjAjePcB9M5xWPrH7R/&#10;iPV5DJEILWZzlhDCiqT64ApOr7PSmnZ7p2a/M43xnlMY3hKTXZxf4H2FqHhPWPCMov8ATJ2nt1GR&#10;NAeQv+0vOR+lTx+JtJ8UILbxBbLBcn5VvoBj8+P8R9K+NbP9pf4jaFEI4tUkt4T0jaLC/hmsu++N&#10;/jDXLgMl7Klw5y3kgDd+AFS6ij/DWj3Ts0YS42y6OkIz/wALX5an2rfeFNW8MyLqGkztd22CyXFq&#10;3zbfcDqPzFSQ+JtJ8SosOv2ohuPurf2y4P8AwID+XP4V8SRfGj4iaIxVdd1O2hJ5i8xljP4f1qpP&#10;8UfFmuXGU1G5Fy2STHMfm+oYmk6vL/DXuvdN3Ri+NsFF8sKU7/ytLX01/wAj7hufC+qeHSNR0i4N&#10;5aYytxatzt9154/T6UsfiDSfEgEet2wtbroL+1XHP+0P/wBdfDcfxJ8daC5xrGpQKx5XzmCMfwIz&#10;UU/j3xVrMxcX85lbklJc5+uSal1XH4F7r6N3X5Ef67YVe7GjNP8AlaX+Z9zzaBq/hc/2jpVybu1P&#10;P2m0bcCP9peaqzSeHfFilNYs4LC7b/l7hiDRMf8AbXt+HFfEEXj7xlpDnGqX8SjqvmMFP5HFE/jj&#10;xNesD9qu45W/iVjtPvz/AI0nUafupcr6N3X5E/67YSzj7CX+F2Z9ea58GdI01hdTeHNJv7Rvm+1R&#10;WiOjj3IXI/zzWPcfA/4X+KRiTRh4dvmGBJbzSm3Y/wC7u+X+VfMFt8Q/G+kDZFq2oLF/EgmYo31G&#10;cVDN4+8R3U6st9cwSt1zLtDH26fzpe05X7kVb1/4Fzz6vEuUVFapg7+TjF/1/W57x4i/ZK0XTW3s&#10;2o20TfclimWSJh67ip/nWKf2RtP1ePbpXi02t72tdStQFf8A3ZVbGfYqK8xg+JfjvSojHDql8kDd&#10;YlnZ0P8AwHcaqt8UPEkzhVvp43J5RpWwT7DjFJVGneKuvU86tmHDstKmDab6ar7rNfkdRrv7K/i3&#10;RLp4TNZOy9FdmRj/AOO4/I1zsn7P/jvcy2+htekDOLaeN2P0UNuP5VeX42ePbO1W3udSvZbQfdiu&#10;HcoB/snPH4VCnxp8UtKpt724EgOVXIfB9hjP61XtZX0Wnqjyqv8Aq7J6KrB9tP1v+hxepeD9e0Zn&#10;F9ouoWZThvPtXQL+YrJOV6g166/7RvjKYrHqVwl2yDaJJIVEw/4ER/OqF58Z76/b/StN0++T/p6t&#10;InJ+uVINU6rvbl0+X+Z5NXD5U1eliJLylD/JnmG4/hShq7q98YeH9ZYveeFbG2mxjzLHfED/AMAV&#10;lUflXPXK6LKWMUd3AT0+dXUfgQD+tP2ivZxZ51XD0o606sZL5p/c0vzMfdS7vTirRsbd1Jju1Uj+&#10;GVCCfpjIqqYWHvVpxZxOPLv+gdv60ZphBHY0maqxNh5GaTbRuoDUaj1Lmma1faLN5tldS2zZBOxu&#10;Dj1HQ/jXoXh/46X+nBU1GxivAMDzreRreT68ZU/98ivMsikIqXCMt0ejhcxxWCf7io15br7nofTO&#10;g/GnQdXVYv7Vu9Plb/lnqEaOv/fWR/Ouugvre5w6rp9wG/iR2t2b8f8A69fG+Me1aujeK9W8PuDY&#10;3skK/wDPNsOh/wCAtkfpWTo9mfZYTi6rGyxUL+a3+56fkfYCTPEoIGoQKf7pE6D+ZrctrkGNY2uL&#10;S546TqYm/I/4V81eFPjnLFfxLqunJtzzcWDtC49yMlT26Ad+te06H8RtK8RxgW2pmRjj9xcxLIfz&#10;ODWlOlKKcmj7nAZ3g8bpTqa9no/xsvuudsq+XyLSaNf+naXcPy/+tT0vFDbReeWf7l0m0/0rEt7i&#10;JvuRw7u5tZ2hP5H/AArQjvZEQh5p40Pa5i8xT/wJetbpH0Man9f1Y1QskmC1tHP/ALcTf44/nUgV&#10;F6tNAfRwcfmQR+tUbVYp2GyC3mJ72s2xvyODWrbgocM9zDjtPHuA/Ec/rTsdMNdRYw7DMbxzAenH&#10;6805iwxuidf90bv5VcjtfPAPlQT/AO1G21v/AK350r24QEZngHfcNy/nz/Or5Wb8rM/fG7bQ43eh&#10;PP5daCCrff8A/rVYeNpEODDcIOwOD+XIqjKqRE7o54D2I5H6ZAoSM3oSn5gAwDD3/wAaa6owwRn2&#10;qFZXbPlyxTY6gnBo+0sp+eF19wNw/SnYjmIJjLZvhJCYj0VvmX8jxT7SOKcl5YEH+1H8pP4dP0p0&#10;rx3UTqjgsO3QipbcbIlXgcevWs1T1EnqWkCKwMNwYWHQnI/Ij0qz9ounXdNGt4ndnG7P/Al5/WqS&#10;IGPIH1xWlaW/7xXBYN655rdI2i7vQrtFayksfMt2Pp+8X/H9TVi3N9aKRa3Ini7xId4P1jYZP5Vo&#10;mx3qS6Bye5Az+YqhdWKKTgsCOzcir5bamri1qircS2V5lb2xEUn/AD1tjsYf8BOR+AxVFdLEdwG0&#10;3U0Mw5VJT9nlz+J2n8G/Cr7y3KLh9lzGO0i7v16j8xVC9jtLqMnynt5B3U71x9OoH4molBPVmEmu&#10;paute1CBxBrlgl72BuoikmPZ1wf51AbLRdTOILuTTJT/AMsb1d8efZwMj8RUNrPqNpGUs7hbq3xn&#10;yV/eIR7xsP121GLvTrrKz2psZD/y0sz8ufeNjj8mH0rPffX1/wAxOV99fX/M1ornxL4SjWSKVpbM&#10;chkcSw4/DgfpXTaL8W4Xwmo2vkE8edAdyH6jqPwzXF2MF9ZSedot/wDaDjlLZyjke8Z5P4AinS63&#10;aXrsmq6Wom6NcWn7mX8U+635CtoTlT+F29dUaxrSp/DK3rqvv/r1PaNN1y01dN9ncRXC/wCwwz+I&#10;6j8avI+/uPwNeGQ6I0kol0PURcyLysRPkXA9gO/4E/StjTfiRq2hT/Z9UhNwF4InBjlH49/xH5V2&#10;wxH86t+R3Rxi/wCXit59D16iub0Tx7pWt7UjnEU7dIZvlYn27H8DW95xGcjGK7FKMldM7ozjNXi7&#10;k1FNRi3UYp1UW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Md9mOcVDcXqWkLyzOsUaDLO/yqB7k07XE2luTO+0iue8UeM7Hw1H/AKQ/mzkZW3i+&#10;+fr6D3NcP46+McVpE0WnN5Scr9qb7zH0Rev415BqGo3erzlrx5YI5vm+zo265nH+1/dFenQwUp+9&#10;PRHyeYZ9ToXp4f3pfgv6/wCGudN4u+JGoeJ7t4YCsqpz5anbbw+7N3NcpbQPczG5SUTyYJa/mXEa&#10;D/pmOn49KsRWQEccc0aYHMdjbn5V9Cx7/U8VpJaNIQ1wwYjkRrwiH6dz7n8MV6ypxgrRX9f1/TPi&#10;5zrYqftK0rv+v67/AOEq2VoFBNsGQN9+5lHzue55/wAPpWhDbR267Y1wTySeST6k1KFLcnAGOSeP&#10;1qWJGnkEcKNI59u39B7mpcTphGySRHtVBl+v90cVYitfkSW4k8mIjK7Rln/3Qf8A0I8U7dFZkBVW&#10;7uc8HrGh+n8R/T61ZktEtSbnV5HaduRZqcu/++f4R07Z9h1qGjqjHv0+5erI4IJtShZIgtrYocvI&#10;5+RT6s38R9AB9BU0V0IpRa6PDJNcSfKbkr++kz1Cj+EfqR3FPS3utdhE1w6WGkwHAcrtij9lA++3&#10;HuT3NPTUWlb+ztBtZV8z5GlHM831xwi+w49Sajl/rp8zdaWe1/vfounr/wAMDW9j4f8Amuimo346&#10;W6EmGE/7ZB+Yj+6OPc9pBptxqudW1u6NrZ4AWQjMkg/uxJ6foKUW+m+FmzceXqeqryIEOYIT/tN/&#10;EfYccU6LS7zxBu1bWr02tiCMzyry3osaf5FRbrf5/wCSNEteS13/AC30XnJ/1by2EW+utbP9kaFa&#10;NbWj8tChy8nq0jfzHQe9T79N8HfKnlatrIHMnWC2Pt/eP6cUyfW5b4DR/Dto9vav1VOZ5vd27D24&#10;HJqcWGl+DlEl/s1TWB921Q/uoT/tnufb2+lLl6NfLq/U1i7vmTTt9p/CvKK7/L5Lchh0W51rfrXi&#10;C7a0su883Lyf7KL/AJFFxr9xqiro/h20ktbNuPKjGZZvUu3/ANfHrRBp2q+OLl9QvbhbayiGGupT&#10;sjjX0Qf5+tT3niiDSLf+zvDMJj34WS/YfvpT6L3A/wAjHc5W3bdr7kCajFyu4xfX7UvTsvw7tj0s&#10;dK8D7ZL8x6lrGMpaJzFCf9o+vT/ODVC4/tDxW8mqardraabFw91Mdscf+yg7nj/GodRt9M8EWQ1H&#10;xNKZLmQbodJibM0p/wBr+6Mn+deP+KvHuv8AxO1M2djGsNvD8qxxnFtar79mOBXVQw0qz5lt1k/0&#10;/r7zx8xzSjgIqlNe89qcd2/739fctToPG3xchs4X0nw1BIkUv7tpgoM9z9fRfbpz34rirbw95Dre&#10;+IZPOuN2+OxDnCehb1P15+lSW40/wmsn2aVb3USCZtSccKfRfQUabotz4mVru6lNnpOMtPL8rSfT&#10;PT6+/wCfsQoRpR93Rd+r/r7/AEPga+JrY2snX9+fSC+GPr0duvRebGy6je+I7w2OnRbyPlJHEceO&#10;x5/T8+1aMENj4T3NuXUdYbO+dvuIfQDt16f48pda5FaQDTdFha2tx8hkVfmY9sfr71YsvDttpcAv&#10;dZZYl6i2z8z/AF/wqnCys1ZdurLppym5xalNbyfwx9P8/uK2n6Vf+KLhrmWRkjIwbmXgL7KO1dcu&#10;o22iWq2WkrkgfPPjJY9zXOQapeeKNThtLWFobNeREnQAdz7V1SxWfh0bnC3d9jIVei/5/OuarB3S&#10;kvkevguVRlUpv1m+vp/V31IbTRgiG81SQwwn5tr8s1LdajPqRFpZRGGA8CNByw9SfT2pkFre+ILj&#10;zJWPlg53HhVq3Pqdro0ZgsQHm6NN3+tZcjv3Z6KaUdPdj36skgsbTQEEtyFnuwPlhXnFMt7a/wDF&#10;VzkfJbry0jcRoPr0P0qWx0EFBf61J5MB5WJuJJR2+gNWZ9Sn1fZa2UZtbEcJFEMbvc//AF/xrNrt&#10;q+/Q6opWSkrLpFbv1Jhf2GgqYbGBb2TP7y4kA+b6elFW7bSLfTowszDzCM7AenvmisGo9rnoKNW2&#10;klHyPR7XWrPXoBa6uirKOEuQMEfX/P5UyTSr/wAMXHn28u+D+GReQw9xVkW9j4oj8yDbZah3jH3X&#10;9xRp+oXeiubW6jLwDgxOM4HqK/PrXs5P0a/U/Qd9X95bU2PidFEii0v+zDoT/WqkX9oeGbkg58kn&#10;7vVX/wADVy40KG9i+1aa3y9TGDgg+3pUtnqhMZtdQj82PoWccj61ry63ej79y7a679yOfTrDxLE0&#10;tvi2vO6+p9/8azLW9v8Awxc+TKhMI6xnkH3U1pX+hPaEXNkxaMcjafmX/EVXn8YaT9mMGtyxxkdJ&#10;M5IP0HINKUUnd+7Lv0YpNRd5OzHXeiaf4nha509lt7rGWQjg+xHb6ismx1vUfCt19kuo2eEHmMnk&#10;D1U1xOu/FHTdAvmk0l57ornbLjyx/wDX/KuN8V/tEavrNr9nSys7cL0dY97Z9ck8VzurG/MtJeWz&#10;PHxGZ4XD+9KVpLt1Peb3w/p/ii3a80qRYLg/ejA4JPYgdD71zMPxBHgK5Npq13AkEZIMM0oDIP8A&#10;Z9v88V8rav438TX5Zv7RuQGzwrlQR9BxXLzQ32pkiacYP3g3OaOe7Uo+6+v/AAx8rieKVB/7PRfN&#10;9yPq7xl8YPh08DXVjqTG8OSUgiIBP44H5VxMH7W8PhcNFa6fJe2qjhZpQMfTHT86+fX8MSxqd8zy&#10;oe244q3aaHZuFVxtcd2c8fTPAo54qXOn9x87V4jzetK9KMab/r1O+8e/tNX/AIkt5LnS9PsrG5A3&#10;Dy42Y4yM7snFecr+0h8Q4ojDB4iubWDtFBhAv0IGR+BrSOgLAf3aqyHg4kzxXEPplsuoz2s0UkTh&#10;ztIQkY7dDXHUcU+eJ81mOOziU4znXab00bivw7kGr+N/EXiO4eW+1a7uZXPzF5Wy3155rLee+iAV&#10;pZUUnOCxxWpdaEbFhIlzHsXnEoMb/wDfPU1raVcR3tuEniuArcF0CGNvqWGRXLJpK6R85GniK9Vx&#10;r1Hzebvf53OXtdOuNSkOzLt3JouNIurMsZYnVRxuKnH511Fz4ejjDGyeKZuvlhGEo+hJx+Iq5Y6w&#10;sEaxX/n20Y+USySm4X6FQOKn2r3jqawy5L3K8uV994/fsvmzmtL8PLqZ2CUGY9EiIZvyzzTr7wtP&#10;pcmbgeTED964BXP4Lk11N54fWY+faCG5H3tuFtT9Qev607SvED2W6K5ee1ReN0cJkx9Wbt75rP2k&#10;t4/cdyy6hBKnW919JdH69PukZOmaHY6ioD22Wxw0EoVT+LD9DUV34OWzlLxTM6g52GEsR9SMD8q6&#10;G90O3vwbi2jspGfkSecXdj7KO/40yz1y603FvdT3XlD5Sl0BFH+ZOT+ZrJSlvF/I7Xg8OkoV4Lyk&#10;v6X6/qUba0s7mMR32npETwsv2jJb6KOR2796Lrwj5GJLR2niHPlzwCL8nPWtmfSrPU0EtrHbxSHk&#10;HT4t7fiTzVaO/uNDn8u6lMif88tTk6e4Ax/XtUJv7P3HRLC0kl7eOnSSt+Nkr/NMgsngRTFdWojQ&#10;8eZaFpm+hB/oKW88IRN++tikoPIS/cRMPpt61rPaWWvo0kJmhnIzv09NgH1pNL0zU7G44+ym0/vX&#10;T+c7ev40oqTfu7nU8NGSUKkOaPRpL/hvv/FmbYXgtwILmG4C9C1khYfiWzUt54Vt7oNcW0tlJu6p&#10;cOTKfpg8H8K7QeHNL1dA0n2v7T32N5SfpjioT4ci0mQmNYAD1eH5mP1HNaKjPeOjO54BuPLVSlDo&#10;+q/Q42zvZrE+RNFqAi6EbQiAe+ecVLL4bstRhM1g9hIxOf3BLSA/rzXYT6FbapGI90/m46XcgVPw&#10;P9K5m/0u90C6Yhk2gcfYIcyD6nkVk4Si+zM6mFdOK9queHfqilBPeWR+z3SXrRgcx320Jj8Oae3h&#10;2y1QebYNbK46rp6lmB/E/L+tadteW+qwhLmIluoe/kOAfx5FV7vTJrFzPBcSMq8509CxH1Azmos7&#10;6aMh0YuC5vfh57r56FASXWnt5N2jzRdBHqzYH/ASP89KkGh2l7uksGa2kOC0Vim5fbk59607bUYb&#10;6Mx3kELjp5922SP54/IVBc6S8BE1ld3DL1C2afL+fT9RSt8g9hFq/wAcf/Jl89H9xmCKa2JivLSC&#10;8hHUXkhV/wAlpX0K2vIS9hcyW56/Z1twyL9HPT8TWtDqKzxiLULG2Zf+fiY/OPwP/wAVTZ9KaIia&#10;wvbi4A5CRjAX6H/7KnqvL8iXh4SWi5l90l89G/xMRbaa1T/TLJZUHVjdEHHrtHyn8zUf9g2epRtL&#10;pt2lwf8Ang1p5TKfQSY5rci1CF8jVNPt7fHW7dt0g9yP/rmlm0uVx59hdzapHjICrs2j/eGOKd2v&#10;L8v6+4weFpzVkuZdtpL/ANJb+akmYEltJAqw6rZPEiDhrqYShPcYwahHhiO7YXGmzJfBTlhYoVZf&#10;Thzj1/Kugju7Zfkv7aHTiOkxfcQfXHSludHmAFzaySatHjIe3HlHH14/Q1SlJeX5f18zKWCp1Fqu&#10;e3ymvy/9IfqczNZ28krR38KxS9PNuz5TD67eDVWXwtJbqJ4S91Ef47WDzlA9+a6xby0uFEd79nsX&#10;PG65HmN/TP5mmzaVc6YftFsLyeIjiWzbEZ+qnA/nTU5R02/I56mX0qi5rc1uq+JeqWr+dvU45NFh&#10;uozmPymz/rlmUJ/wJDyKp3GiNbNsZ45XJGBHu/njFdw8djqKH7TBYW05481jl/x461FLDeaYiRCS&#10;5mtj/BNGPIYem7t+daKrI4qmWU2r9O6/Vaffq/U4ttDlbhFlVz/DMnl5+hJwapTWTQyFJMKQcE5y&#10;B+Irvj4dju8GC2TTXPRHczxsfYGpo/C2o58qaIzoBgfZlW3dR32kjHpWqrP+v6sczyeo/hi/Var7&#10;naX4f5nnBsXYFowZFHVkHFQGFq9Wh+F/2pt1vMlwx5NvduUnH0xwfrz+FSD4fWKHZcg2bj+N4mZP&#10;oSDn9K0WISGshxr1sl6v+l+J5HsYdRSHNewTfDi3tYvNeFpLdulxCRLGfxA4/Hn2qkfh7Y3H+pUz&#10;H0jkyfyp/WV1Q3kOMWmn9fI8szR1r0GbwDaMdq71I4wGw2foRWTd+Ap0YiCYf7sowfzq1iKbOOpl&#10;eKp/Zv6HN2X/AB8pWorMjBlYhhggg8iq8uh31hcL5kJ4PBBHP09avXGn3Vn/AK+3liHq6EA/jXt4&#10;ScXFpM8OvSqRd3Fq3kdNoPxR1/RGRftZvIF48q6G/j2J5Fep+F/jRp96UF3DLp7t1kikIUn8zivn&#10;8Gr2n3Cwzo20bumTW9SjGSulqe5luf47BzUfaXj2lr93X8T7A0jWrTV4lljuIbpW7ugOPxGDXW6d&#10;JtwIyyAdBHLuH4Ka+T/Duqy2citDK0TeqsQa9c8OfEG6jCrclbhfVh83515r916n7RludQxEU5qz&#10;PcIIklA3iNz6yLsb8xU72xjXcplQDoVIkX/GuS0TxtZXKKPOMLf3HIre/tWOQBl2nP8AErbf5Gul&#10;crR9fCrCavFkN2FkJBFvOw9SUf8AWsu5ItwSWurYdyyeYlWbu+EmQXLj0dQ4/Pr+VY812FYiItG3&#10;/TvN/wCytWbWuhhUmhzH7ThgtrdgfxI2xx+B6fmKiadIDh5Li0/66jen58/zFUbi5RmHnGCRvS4i&#10;MT/gw4pftLwp8rXduv8AeXE8X+NNI4XU/r+v8zRDtOoO2C8UdGjbBH0zwPzpBNGnV5bY+kgJX8+R&#10;+RrNWdLls7LW7k/vQN5Un5Hn9aiOsfYLxopLme1BwAt9HuUf8C4/nT23F7RLV/1/XqdFbzyBcgJM&#10;v95G/wAj9a2tP1CP5Q2UPow/r0rk0YnEhtldf+etnIOf5f1q3b6mUfYt0N3/ADyukKN/IfyNVynT&#10;Ctys9BivlMY4BX1DCsy/njJYHA+oxWANRaPHmW8kX+3F8w/Idfypp1FrgHy54pwP4G4b8cdPyq3d&#10;6HW66asTSN83yEj0wcVBPcM0L71WQbT94c/mOaqyXCL/AKwPAfXOV/OgM0inDpOn+ycf45/SlynI&#10;53IIbMScoWj/AN/pn+lXHiuWX/SBHcr3ZxuP/fY+b9cUsciMwXGw+jf07GrsdpIfmQsD6rQqaQRX&#10;YyXs4jyrtA3bed6D/gQ5/SrD6leeSFvUTUrYcB5vn/KQHI/P8Ktyxsp/eL174wf5VnTwtbuZrd2Q&#10;9xmlyW2E3y7Cm3027P7idrKQ8iO5+ZB9HA/mPxq+dV1TToY4b+BdRsjwonAljx/sSA5H4GsZpkYj&#10;zYlDd3j+U/l0J/KprSe6tt32O4Zs/eQgHP8AvIcg/rSSFGdtV+H+RdFnpGpgm1uX0yc/8srs7oz9&#10;JAOPoR+NaNp4h8QeEGiWUPLa/wAIkIeJh/ssMjv2P4ViG4srtts9u1nNjmW1Hyg+6E/+gkfSrVrJ&#10;qelwu1lcLd2hHzxoN8ZH+3GwyPqR+Jq0rO6NIzs7xdn5f5HpOg/EvTNSZY7gmwnbjbKflJ9m/wAc&#10;V1q3G9NwwVIyCDnNeH2a6Vq37xojpc/TdHloD9V5K/gT9K2bS+1fwyFlhl82yJGGRvMhP49v0rrh&#10;OVvePTpYyVvfV13X+R60jFuoxT65LRPH1peqFukNrMeCxOYz9D/n611Ec4kUMvKkZyOR+ddCaex6&#10;UKkaivF3JaKajbs06m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Md9&#10;mOg+tAD6ZI5QjGOfWq95fx2Fu01xIkMSDLPIdo/OvKfHXxnjgjeLTpDBFyvnkfvJD6Ivb69ee1dN&#10;HD1MRK0EcGLx1DAw560rHd+KPG9h4cQrKfPucZW3jOWP19BXhniv4i6j4pu5IoCsojOdqvtt4f8A&#10;ePc1zF/dXWqzkXvmwpL8wso3zcTZ7uf4R/j14qZLJQEinjX5cFLCA4jUdix7/jx1r6WhgIUNZav+&#10;v6/U/OMdnOIx7cIe7D8fn/V/LqQWdvJcObmOT7RL1OozjCIP+ma+nv0rRsrfGWtgyq5y91IAXkPq&#10;D/8AWx6VZS0Mjg3JEmOViThF/Dv9f5VaVC+QAMdyeAPqa6Zanm0qVt/6/r1b8yOG3SEFUXg8nuWP&#10;qTU20RgFicdMd/zqSJWkkEUCNLMeOnP4f41MfJsuWVLy56Y3ZjQ+/wDePsOPrWTR3RjpfoJFa71E&#10;s8ggtxznGWb2Udz+Q9/We2jn1IPDZqLe2XmSR2wqj1dz2+n4A097MRBbrV5GBcBo7QEea47Zzwi+&#10;/wCQqWKG71+Ij93p+l255ZyVhT693b8yaya6/wDDf8E64x+zbXt1+fZf15kaXUOnuINLVri6Py/a&#10;zH8xPpEvb/e6+m3nM7WFrohMuqkXt91Fgj52k95XHT/dBz6kULqcdk4s9BikNy42Ndsv7+X/AGVH&#10;8A+nPvUo0zT/AA2fM1fF9qI5XT43+WM/9NWH8h+NQ107/e/8l/Whsu6tp1+yv83/AFruJFaXviRT&#10;fX86WGmQ/L5rjbGg/uxIOp9h+J5q7Hd/L/Z+hQS20cmEaQLmef6kfdHXgVFZWmpeMZ/t99Ktrp1u&#10;CBNJ8kMY9EA4P0H41pSaxHZr9g0CF08z5TdYzNN/ugdBWUk78trtdOi9TpppW9o20n1+1L07L+rv&#10;YRNK0zwuN17HHfaiPu2iNmOI/wC23f6Usen6h4sc3t/KtvZICDcTfJGg9FFW7XQLbREWfWG8+5I3&#10;LYowJPu5p72up+LrgKMQ2idFU7Yoh9O9YOSvzX+b/T+vvO1UtFBx/wC3Vv8A9vP+vkULjV4bKD+z&#10;fDsMkPmfI1yEzNKfQdwKrx+GLLw3EL7xFIZ5m+aLT4zl3/3j6f8A1/pWzNfWXhWNotKC3N8Rte9Y&#10;Z2+yiqUPh3zo5NU8Q3H2SzI3MZTmSX2Gf8/lVJ2XZP72RKnzPZSkvlCPr0f5eplyT6z8Qb1ba2jE&#10;VmmAkKfLBEPf/Hr6AVi+KPiHonwxhltNEaLVteVSs2othoLQ9DgZ5IyeB+J7Vz/xP+MUxT+wPDkE&#10;mmaUfkD24/e3JPYEHPP9a83XTLbw+kd1rka3mo5L22jo24IT/FITnP48DnAr3cPl7nFSrK0ekVu/&#10;X+rd+x8Jmef+ynOng5c018VR7R8o/ppd/ZXVLcRah4ykn1rX7+S00tzukvJ2xJcegQdlP09ABTbn&#10;XENtDpul2rWlkx2RWkS5nmPqcH6dfXk0iJq/jLVVkyJmUheflgtRj9T/AOPHjoKuyalp/hIS2ulM&#10;t/qnSfUJOViB7DH44Ucccmvc9la0UrtbJbL+v+GPhIzb5qrlyxejnLWUvJa/gtFvJt6DrfQ7XQEj&#10;vdf23F4fmg0yA8DHqe56c9KR59S8Y3aqiYiH3YlBWOIf1+v6U7SvDM2o79Q1S4eOFsNJPN9+QegB&#10;6D6fgKm1DxL8g0/RoGigPyh4/vyfT/E/pWfs7y93V9+i/r/hztjaFNe0vCm/s7yl6/1ZbIuNc6f4&#10;SQrCRe6mfl3nkKfwqjY6VfeJpWvb6cxWn8csox06gA1ZtdAtNBiF9rcqiTGUtBy34+/T2qtcX+oe&#10;L7hYIYjHaAZWEHAA9T2x05/SpjTW8fnJ/odE5PSFZelNb+sv+DqbGn65a2sgsNGQRx7Tm4IyW9Mf&#10;rzW5ZaMlun2rUXKKfm8skBmPqT/T361k6UmneE7hFJSe+YHAHRD7D19+vFatlp194olNxK/2axX7&#10;00nQewHc/SuKrBJ3Wke76nvYVyaUZpSn/Kto+v8AXqNl1C71mZLHToSFPCpGMEj19h71ox29h4TA&#10;aVo7/VAOEAykbe3qfeq9xr1vYQNYaGpRT/rbs8u/1Pp+n14pLDR0hzdXrlQezH5n+np/P6c1i6em&#10;qsu3V+p3wl714vml3+zH07+o+KC88QXhmuXMgz8wbgL659/85rWW8t9LTy7XLSf38DJ+nt7VlT6l&#10;JfOlnZQEjIVY0HHtn/OPrWza21p4cUPdst5qXaBeQh9SaxqQ2uvRHXRkrtxfrJ/oXtP0aS6i+1Xk&#10;/wBmhf7u7hmP4/SiiEXeuSNNOT04UdB9BRXDKLvrKx68EnH3YXXd3PRtX8JyWMjXOnElQS3lA8r7&#10;inWWsW+pQC21MAsOFn9D7mvLNf8A2pjMxj0bTVjByBNdNuP12rgD8Sa4O98dav4luWmu7l339VT5&#10;V/75HFfnk6sIS/d/8A+iqZthYytQfN+R77ea/Z+Gbwql/HMw5xEdxI9CBxVDVfiFDqIH2e1WOUc7&#10;3br+FeO6fO427mODXRWzBVBBzUKq9uhCx86mkVZG1qHiXU5o2jF3IkR/hQ4FcXqMDzFiSST1Peug&#10;a4VvlP8APpWXfgplh8y+wrKbucdZua953OPvLIAtuBP1rEvNNDbin612N00dyuOh9q56/VraQjcA&#10;OwHJNcjvc8OvTjbXY5aRfKYq4yPcdKrz6Z5i+ZEN2eu08fnW/cJFdjBKRSf7WS35CsiXzbFyGX5O&#10;xkJwfoBWqR4dWkl8WqKdtMFPluN4/wBk4qWXTvM+aBmDH+FJA5P5VbdItSjyN7SDuW2KPyqklxLY&#10;yeWSXXusSAKf+BU+W5zNRirS1XcfDO0BCXWAo4zcRDj8ua5nxX4YW+vxdWSRs7KCWjmEK/k3JrsN&#10;tvdKChitpB/cYl/zzXE+LrqfS9Wt5JIIZomjBL3q7wTk9B1GPb1qJxbWhwZgqaw/75Xjda9V83f8&#10;ihpmqT2D/Z7uS4OODvgDbf8AgZ5x75q9d+HbPVIzNbLbPK38VrN5rn6r0zTlez8RWzoks0jkD5IG&#10;Cqh/3DyR+J6VQWW48PThDJagg4KWw8qRx27dfw/GuTl1utGeV7sIKNb36XR72/P8P+AS299dWB+y&#10;Xgka3HGzVTsA+gHP61f/ALBt9Qj+0WUU8Dkf6zTfliPsc8/pVxJrbV4PmzbnH3tSUuwPsw7fjWY1&#10;vdaQxnUXN3F18+zYeQfbaMD881PLfbRnVyRglz+/Dv1X6/1uU4p7jSp2juTYzjOTFJ88xHtgYz+F&#10;bT2drrdqH/0q3wPv3b7UT6hecfiKuWmoWniC2+zySWkhxxbpB++HuCQfb+EfWs670i40aZbmDzYY&#10;kyTLfnePoRz/ADH0pct/Jmkafs4XT9pTfo3+v5opRRXWi3P7pVmtjyH06PaD/wACJH8zWqjWOtIF&#10;leGG5I4j1El5h9Bwe3oanttQg1iMR3kLyu4+9ZN5cb/jx/M1TvdBk08O9jLaxdzCy5n/ADIGfyP4&#10;0nG++5pGDpxvS9+n26r0v/mU5dNvtCbfGLpYs582EiGL8VHX8RWlY39prERtn+xySMMmONPNc+4P&#10;I/lTtN1uOVBHdRTwEceZeNthP1H/AOrNO1TQmfMlu/mfxBNNTaT9Dnj86Tjf4i6cOWPPh3zR6xf9&#10;X/P5kVr4Vmiv4nQ3SwKSd08oRV9ti8YrubK+jmjEEkUZGMZtIRz+PUVzvgjVnWaaO4jCsqgZvjmY&#10;deoPNdZNpsV4vmRGVnJ6oAsf/wBaumnCy949jA04Kn7Sh16EU2gur+ZESB1xcPlvyFXLVJiuyeOQ&#10;L03QRhc/UkVpeHI2tJlimjiAyM8BmHPvmvQo/DFrqFr5qAlsZ+chQOB14rRRctEfSYfB+0XNDTyP&#10;Ib7w/sBkhEQH9yWTex/AVRE0jR/Z5vPjXoDGoTb+JFd7renNo8jhNqrnpFGDnr0OK5q8t7bUEJdC&#10;rD+K4lwR+AqeW6tI5K2H9nL3NH2PO9X8P208rSBbKKfpumYzE/8AAarW2r32lt5MhubmJesUaCNP&#10;wLD+tbHieK40WaO5tjLg5DG0t85xjGSfqaqR3NnrcYiuY4458fdvLgsw9SAK45U3F2eqPlqkYxrN&#10;U3yT+5P9PvX3iXNpp2rR+fGLO2nH8UrGVgfoOfyqrb6hqOkPsllu7qE9NsYjjP0J5FQTaXeaRKbi&#10;ymkliXvaW+zA9y1WbfV7bVF8jUEiV36G8uS273wP5VPJppqjH2l5+9+7qfg/uvH70XHj07WEMira&#10;2NyRy0snmSH6gdaqCe+0psbrm7i9Il2Rt9CcEVBeaLPZt52nPKcc4tbb5h9Ce1WdP1K4vo/J1C2k&#10;lU8b7mfg/VFxilyaXWqNPaNz5Zpwn3Wz+7T70W1+w6sA4W3066AGRI3mP/8AXqo6XumzFvMuLmH0&#10;jULH+fBB/Grh8CX0gWbSlit88lbWHeT9GP8AWtLT9Ov8CDVYriaL7paZtmPqoxU+z7bHXGnVm+Wp&#10;Bxl/Mtn62/H3TKjNlqeC0cGmXRGfnfzJP/r/AJmqjR3mk3BZJLiaI/8ALSMBIz9ehrvh8HI5oPte&#10;nTWiZ+bYg5J+p4z9TVvSbe30ub7Lq9vNOo4ZZM7l+q8ZFX7J/I7Y4Cs2vbe4+kls/W1l+BwsNrDr&#10;bBfKt7O7YfeKb3b8eM1NH4S1nSW3sty1u3987Ym/AYr0+48EWd1b/a9DMJQ/MYkAwf6jHvUOn+Ir&#10;jT3NlqMbTRDgpKMso9vUVSo9Ds/s6EWnXdn0a2fqcdZ+BNP1xw7G3sL0DIaOMMT+PB/I/nV+Dw3L&#10;4YlCTwm6tz1iuc7HHsRXU3vheHUIftWlSbk6+VngH29D7frVWy16W2zZ6jD9phBwVlX5l/z/AJNV&#10;7JHXHC0aLu42b+0tn6mfb6Bo18C2kIukXfJNuQBGfoeR/ntSSTXNgfs2q2SXcI7H5ZFHqpHP61r3&#10;nhqK7i+1aVMJU6mInBU+1VrPV0QG11S186McZORIh9cf1o5Lm3s1T0ty+a+F/LYpPoi6ghl0m6+1&#10;qvJs7niZPoe/61RWe33eTexzWjjgyqOB9QeD+hrcufDjbBeaXN9qhHzDYfnX8RzUKanFfr9n1MHf&#10;0FwB8w+vr+tHsyJQs9dH96f+RlS6LcWCG8tlFzbMObmxJGR/tx84/Wqf2G21TgGDzhzk/uzn69j9&#10;ePpW/Lol3oxF7YSl4jz51tyMf7S9Px/WopBY62wM8KWt0fu3EIwjH3Gcg/SpdMylSXwtW8nt8n/X&#10;qYF7aSQMsN4gZiPlW8XDEf7Mg6/rVSfSdvzKGVAM7Jk3gflzj3rpZFvtIU28wW8s26w3A3K30bqD&#10;+tRRaZBcMG0uaWynzn7JKcjP+y3Q/QEH2pezOeVFSdra9uv/AAfvXocjNpSyRkshjQj/AFkbeZF/&#10;iK19PsVurQLIiybAFYrhgff2rRe0LSlb2xlgnB5urJOQf9pMYP5Z96dHpd/p5W5W3/tC173NuCjA&#10;e4PQ/XFaU4uDuYxoJO9r/wBdv+B8zmtR8BabeEstqqt3aLI/MVz158NkXLW9y0RzwHGR+fFetRW6&#10;aggeAmQ/88Zh5cn4HvVeS0KSbHyj/wDPK5G1voGr041KsNmcGIyXB4jWVNa9Vp+KPKYtD1PS3xJE&#10;JFH3Wj5z+Hatuw1ZrcgSAxEddwrsnsPLONpiz0WUfL+DCq0+lxtxJGEY9nG5T9D/APqodRy+JGFP&#10;LHhv4Mn8/wCkRWXiHCg7gB2Oev61r2vje6s/9XcMQP4Scj+dc5caCi/c3WvoQ2UP41kX2nX9uMBg&#10;3oCTzSVnszreJxNBXt9x6TH8U484u49p/wCeiHH6E1o2/ii01QDybhZ+OnUj64zj8q8D1G/ubTiS&#10;KUk9dqnArn5damSTfbyvE2cghzx+tdlOlKR5FbimWGfLUV/LZn1EupcYjk47gMCv5HNKl4A+VVUf&#10;+9Gxjb9OP0r580n4p6rYlVuit7EOMuPnH413Oi/E3T9R2p9oa3kP/LOY45/Hj9a29m0enhOI8Hi7&#10;JS5X2en/AAD1D7d5mRKVlx1+0R5/8fXmsttSdrhzDJcIuekEonTH+4eRWHd+JEt7XcWUlh8rA4/L&#10;t+tZkeqRuoZmB77m4z/wIcfrUSR688ZG9k9Tt7HWQrgAW857mCQ28o/A8E1sprUb/u2uNgP/ACx1&#10;GLbn/gQ4NeepqDyqA7eamPuyAOPzPIq1BqLRrsjeRFP8EUm5P++Gzn86FdG0MXb+v6/E9Eil8ob0&#10;jmgT+/aOJY/y/wDrU/7YLnHzWt7juWEUn5H/AOtXn8V8ofKBBJ/egc28n5fdq1Jf+YR9odH9Bfxb&#10;X/CRf51Z1LFq39f8N+DOun1yK0bYtzJbSdkvFyn/AH3/APXp1jKWkklmtcM4H+k2j5J/kf51y8d6&#10;8CZSS5t4iP4sXEB/Ec1NZXOyQTQQjOcmTTJeD9Yz/hQt7lrENtX/AK/r5Hc2NwszARzx3OP+Wcg2&#10;v+OP6ius06S1WIeapgOP4iCorzi01iPUCE8yC8cf8sp18qYfQHr9RWrFrLWeE+0S2mOPLu1JT/vv&#10;/wCvWvL1PUo4mMden9f1udRquFyUVZF/vIRn8v8A69YMssUqvGD8+OYz978qgnvy+GkieI/89rVt&#10;6/XH/wBas+81EzQtGnk6incIwVh9R0z+VPl7hVrJu48EoOPp60g2t0I/wrMhvAJQiXDwy9BBc9T9&#10;O/8AOpZJBE37+J7cj/lopyn4kf1ArPlOJVEzUFw3HmYlHYsefzpYXEciyW8rQzDkAHBH0NUFkfYG&#10;XbcIe6HBI/kaek6SnAb5u6MMN+VPlNFUOktL1Z4sXluHcn/XR4V/qeMMfrz71eslubV2l0+5aXj5&#10;go+bH+0nOf1FYGnzsAYixK5yA3+FX0xuDA7COmOMfjWyWh1wqbNm/aNZ37fvYxaT9DJEPkP1Xt+H&#10;5V0OnLeaUoaCUND1G07kP+FcpbanudftC+ecY80HDj8e/wCNbdjftHhrWUSDHKY+b8V7/Wi1menS&#10;mtzr7LxJbysEmxBMeMH7p/GtbzScEYIIz1rze6vrW+Uh2FtJ/eHzIT7gcj8M1Bb69qfh2Rfm821J&#10;yFzvjb/datE31OtYpR+LbuepIxbrwfSnVz2h+MbLWQqIwhuT1hlPP4Hoa3Y5C5IOOPSrO6M4zV4u&#10;6JKKKKZY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TXYjpj8ap3+rQaZbtPcypFCv8bH+lNJt&#10;2Qm1FXZbkcqQBjn1rmvE3je00NXiUC5vACRCpxt/3j2rjPGPxTd829pugjbIXbzLIPYdhXnVzLNe&#10;S7bnexbkWcRyze7t6f8A169zDZZKfvVdF2Pk8fnkKd6eH1ff+v67Jh4s8far4mvHVcMIySZHJS2h&#10;HfH948fp2rn7S2eWU3Ebl3I+bUbkAYH+wvYdef510VxpkdyqR3MSTOvMdrGfkjPYn/69Qvp7Rybr&#10;oiVx90AfIPp2z719NBQhHlgrf1/X/BPgK0K1ao6taTl+n9ff6FGztdqn7MrIjH57iUZkkPrz/UfS&#10;r8cCwrsQZ5ySeST6k9amVHlPXGByWOAB9alijaSVYoEMkx6YHX6DtUtX3NoQUbW/r0QwIIxmTOP7&#10;g6//AFhViO1aaLzZWFtaj+LH3vZV/iP5ClJgshlwt7Op5Gcxoff+8f0+tWZLMrtu9ZldA2DHbcec&#10;47YB4Rfc/gDWL/r/AIB2Rj/XRer/AERHbRXGob7ayiEUAGXctgBfV3PQe3T61ILq30qRUsMXd6cA&#10;XbJ0P/TNfb+8eenA7yxRXniBDFAkdhpkJJbc22GP3djyze/JPYVImpwaWRbaFE8t042m/ZP3jevl&#10;r/CPfr9KyabfLb5f5v8AT8zeNkua9vPq/wDCv10+Wwf2XDpJNxrTtNeOSwsEf52J7ytztHt1PPSn&#10;w2+oeK0E0kkOn6VbfLvb93bw+ygfeb25J9acdHs9Axca4ftN63zJp0b5c+8j/wAPbjrTooNV8byb&#10;yY7TTrf+L7lvbj2H+Saz6c19O/T5Lr/W+xuo2fs3F3f2Vu/8T6en4Lcadah04DT/AA9C4ll+Rr0p&#10;m4lJ7IAPlB9BzUqaJY+GgLjX2+03p5j0yJ8nnvIw6D2/nQ+u2egIbTw7G0ly/wAsmpSJl3J6+WvY&#10;f/WqSHwzBpMf9o+JppEaT5o7IHM83u3oPr+YqbJLW6T/APApf5fp5GivJ6Wk1/4BH/N/n/eJNPOr&#10;eOLhi4S3sYegA2W8A/lWi2sWPh+NoNFzNcsdr6g6cknqFHYe/wD9astNW1jxndxWOnWwgsIvu20H&#10;yxIvqx79P54FbP2nS/B/EDR6nqg/5b9Y4T7e/wDnisKkbPla1/lX6v8Ar5nXRleLqRl6zf8A7av6&#10;foW9P0FYUF9rUhjV+RExzJIffvW0Z31WMWttH5NvjAiQY/FjXN6XYX+uM2p6lci3tF5a4l4GPRRT&#10;tZ8fWekQfZtNQorcBgMySntj0rjlSnUnaPvS/BHpQrUqNPmn7sX33l/X3eppalJpfhCE3NzturwD&#10;hT91D/jXj3izxLqnjHUD5jMYx9yPOFUep7CrOva41zI73UwMnUxJyE+vqfauSnurnXHeC1BjtMZe&#10;QNgsPc9h1/pX0OCwSp/vJ6vu9kfF5tmftl7CnpH+Vbv1/wCDsY/iPVI9IZBpESz6m2YnvyMiEcZC&#10;juaytK8NKY5dS1W6MFqx3Szy5MkxH90Hp7EdK3NeuNN8MCJJ4xcXKfcthwcn19M/nWJZ6Rq/ji5+&#10;030nk2asfvfKigdh6kfl719RSSVK9+WPd7v0/qx+ZYpc2K5Le0qLaC+GOm8n+fV90hLnXJ9bij0n&#10;QrSSy08/KsUYxJKO5Y54Hck8nNa9vpWn+DoEm1EpPehf3drHghT+X6mkvfEVn4fgNno0JaY/K90V&#10;3YP06n8P1qDTfCsl0r6hrU/2e3bLP5h5cdsk54+nP0oaXLr7sfxZUFL2vufvKqW+0ILyW2n3erRD&#10;v1jxvdgIGii6ccJEPfOdx/w7VpPqWl+EAbWw232rEYeY4O0++OM/5J6VXvfEc2qBdM0C2aC1wFDo&#10;MM3154Hvmr1noFh4YVZr5luLlvuQRjPPf+nJ44qJqKSU1ZdIrd+pvRUpSc6MuaX2qktl/hX6/doU&#10;NO0C61ydtQ1WYxw5yTJ3Htn/APVVjVPE8OnKNO0qIoXOAyg7mPr6j+Z9qga/1LxjeLaacu9N2xRF&#10;/q1+hwcn3/IeuoZtK+G8RSFU1jxF0YgApE3v2Lc/457KXxJTV5dIrp6/8EunaNNyoy5YfaqPVvyi&#10;t230t8yLTvDNvoMcWt+KZ9gHzxWYIV5PTPoP8+uOivNVvPFJjiijMNiBiOFBtG3/ACO/865Kw0S+&#10;8RXJ1PWZWZ9xk3zHhB6f5x7109prcVvbC0sYn2qOG2nfKP8AZGOF9/yrlrq75n70l9y9P8z1cA1G&#10;Dhbkpvv8cvOX+Wy82X1itdBjBYiS5XoP4UP19f1+nNQWdrfeKp2dG8u2X/WTPwoHv7f59KnsvDRE&#10;Qv8AW90FqudkABLyH0A9ff368028v9Q8QutlZ2rWWnRniFeB9Se54+nWuK6u+V69W9l/me200kqi&#10;ai9ord+vZf0izJrFrpKmz0UeZMRte+YfMfUD2/zxU2m6aLdVur1iGb+Hqz1JZaXbaEm04uLvr83R&#10;fc/4VZtIZ9Ul3owC9GmxgEei+lc8pRSfLt37ndTpzclzrXpFbL+v+HZY/tJ5SIhHJGijIhj6r7k/&#10;0oqRtXg0xfI09Udh96VgSD7etFcln0iehzR+1PX0PnzTLAQ4PQ+ua6nThtxkY9T61mwQCJl3kRMf&#10;4G+eU/8AAR0rUQCAqXYW+f8Anqdzn6KOlfk8qdziw0VTVkbtswZB0Hoe5/CriXj2pySAvq/H6day&#10;IZGVQ2DHGf8AlpMQmfwq3HN5gO0Fx3cLgD8TUqLR7cJo1HnFzH5kZx6lztX8KotqWxtjjzF6HqQP&#10;yrOmma2k3phv9o/Pj6ile7XUEwS5lx6iNB+FFmDrX9RL9MgvES49ANoH681jS6gsgMUzqo6bV5z+&#10;Ip7Xb2UhV2Ur3WNC2fxNR3Vut3F5sJ8ody7BM0KB59So5fDv2Mm+tpbY+dHiNPUHLVVW7S6TY6Au&#10;ejSk81aivPJkaNwJAO5DEiodQ03zV8yHeSecEbR+BzWqieRNt3cPmjJurd7aQspMuP8Aa+Ufypya&#10;gl1F5UrL/upj/GrENy4HlTsR2yDnP41WvdJfl4OM8nk/41fKefLmS5qe3VFaRZbA+ZGNqZ4O3n+V&#10;cl4m1u1vtT8mWHzJEQJudjgd+MZ9fSuoW6CBlnXAUEliBXluqym7vp5wfvuTgenalKGh8zmuK9lT&#10;jGD3ez12J5SbCZXt5S3cMpw30ODkD8s1u2XiWG+gNvdeXCmACGXerH1A5ArkluGAKk8Htjg03zCr&#10;ZXgjvWLjF7nzNHF1MPJ+z2e66HVz2sli6T6cZDs6S7shR9DnP4AVr6b4kttSzBesplPH7k+Qzf0z&#10;+NcXBrs6AJK7SL6MTz+I5/WluZ45j5sSiAj+AYx+FSqfMtT0IZj7B81LZ7xe3yW333Z2upaa1rH5&#10;ls8MES8iG4GyQe6uP8TVrR/E6u6Q3HmpJ0Et988J9s9R+Fcro3imWzYJPmYHjfId2B9Dmta9hh1F&#10;Gkt5maUj7tuR5TexU8frUOnbSR7FHGqX77DOz6x/y/4GhtatoKSO08BeF25K6a2Vb3wMn8/0o0vX&#10;ZIFaG7FvLCuAZSP3qH/a5xn8a57S/Edxoz+RcKbSMHBa2wrr77TkH3xXQzW1r4hiWaBUuZMfLd5M&#10;U35cZx6ZFJ02lrsdtHEQqydTDaT6xf8Al/wLeaZbvtDt9WAktGea4I4S74jb8P681m22rXGg3Jgv&#10;Xa3ResNoucDsc88fUD2qpbard6Vc/ZJpn1GLvazAx59w3Rvxrfe5stUtUi+0jTWbhI9u9wfRev6V&#10;Ps7b7HRGpCs3Upe5UW66N/fb/wAm9UX7COC7aO9WGB4WBH2xpAXHpkZwf++h9K2Le4msZQqtJcJn&#10;O05VG+h4/rXn89nd+Hbw3SWrRAnBunJYN9VHT8QMV12g+KItat/JuWfUlXg7F2BfYdj+BrSC5dOh&#10;6WFxUZS9nP3Z/n+T/B+rR3WlatbyYDbLVl/5ZxruYflxXSQeIpbCLd96Pp5jng/UZrzIrJYMJLSd&#10;QvXy4vmdfY//AKq0tP1gXbCN4xBMf+Ws7Fg34ZxWnI1qj6ajjXH3ZaP+v66HYaj4ii1iNkZnYn/l&#10;nEMA/jXEapZvZSmWLy0xyAx3sPwrUm8JaldDzoI5ZU64T5V/CrGkpb2cgi1CRICDjKrlgfRs0KD3&#10;HVlOu7VVbz/r/M4zVNZF75NvcJNMzZ+ZnEcfbrWLN4Iu2fztNjijJO4xQIWf6g//AFq9X1f4e2F/&#10;m4tlDzsN37xsq3p7VW0XXrnw7OLW5hIhTgpgAp7j1rB07yucFXAc87Yt6dGv8zhdG0q8mkWHUDM2&#10;ON1xIVx9VH+FdPL8HLOaJp4JIIJW+bEKZDn6nkH/ADiu0v8ASdP8S2yzxny5G5E8XOfqvp+VYMN3&#10;qnhG48qVBcWpP3D8yEeqt1H+c01RSOxYGhRSVePPHo+v9f1qZOk2a6BceTfwSXcI+8kjncnvxgkV&#10;1MvhTQ9ft1uNOMdrLjhtvH49xWnGuleL7bMMhimAxsdsOh9mx/Pj3rm76w1Lwhe+Y6uU/wCewwMj&#10;/aHQ/wBexqvZpdDtVONGOsean37CRXmp+EbpYL22LwnoFOAw9VYcd/St8WGneLoTLZTYu+hU/LKP&#10;Yr0b8Oak0nUrfxJbm2GJZGG57YjJI9QD+PTkVgan4ek0mX7XZl41XkeWc7R7jrt/P6U+Q1V4RvH3&#10;4fiiB01DwndkOrQpnG4AhG+oPIP61vxvZeKrTayKZQO3VfcdP5UukeMUvoltNahiuImG1ZHOUb2D&#10;jlT04zj2qrqngoJJ9s0G4dZAdwtZH2Sj/cfgN+h9jRyBBWjej70Oq6oy5tOvfDVz51tI0aZ4k/gP&#10;s3p/nmtmLUrHxPCtvqdsEuOdrq2CfUq4/Dgg1HpfjWN3+xeILXZKPkNzGm1x7OmNp/Ie5qLX/D1r&#10;aQtd6TqNvPERuMCuC3/fs8j+XvScLCi1GLlRd49Yvp8v6+ZTudE1Lw1ObnTbkyxZ7DBx6MvIP4Zq&#10;/Hq+meJlFrqsH2O7HyiSMcA/T+mQK57T/irplgTaakZIm+7kg8e2GwcfnUOs+IdJuI/NtEikiIyP&#10;3wKH/dK/d+n6Umorc5I4qgk/YzTXWL1Nm98P6r4WY3Vo/wBrtV5MsXOB/tr1Ufp71Zt9Q0nxSiwX&#10;eLG+IwsrH5D/AMC/oR+NcZpXxki0iZY2PyqcCOWbbIv0bHIq1f8Ai/RtcVpoYYYZWOSYp1UE/wC7&#10;gAH6YzUtR6mcMdhZJ+xmn3i/0Ny90jVfCFz5wDGI9J4+VI9+1Txvp3ihNswFrengMuMufx4P0zWD&#10;ofxSm0Nmt5Fa9sx9+A4k2j1Knr/nBroVtPDniuMXen3LaXK4z5Loxif+ZQ/mPpiqUE2bUq1KrpRl&#10;fvF/oyh9k1XwxdELnYTjgEo31B6GtNdBs/EAD5TT7wjlAco5/l/WtTS/EM2lAWd9Gl9ZgbcM4dse&#10;z9x7c/hV6bw3batEbnQ7oNnk2knysPYdj9K2VBdTrhSjJWjqv5XuvT/gHPxWkmht9nubfz4P+ec5&#10;3KR7elWjo1rqCk6dhJcZ+yyHB/4Ce9WbfWjAWsdYtnMY+U71+dT7g9fzFPu/DhEAvdLlF5bjn92f&#10;mT+RH4gfjWippbFKKkrR1XbqjLM5z9nvY3G3jd0df/rU19Lkt83dm/mp3khyCP8AeHf8citGPVId&#10;QH2fUkJfoJujD8e/5VHcaXeaOwurWZpIR92aL09D7UchDSavuvxRRinjnbDhFbuQMD8h0+owKveU&#10;ZE8uWNZ4iOI5gCceqt1/nTQbPVhiUJaXP/PVBiNz6kdv5VG4vNGby5oxLbH+FslG9wexppW0DZX6&#10;d/8AMjk0S3wfszvDnrE43A/z/Qis6bRGjX5QYif7vzRn8DW/BILvm0bLdTbOfnH0PQ/zpyXMMr+X&#10;KfKccEgYwf8AaU/0x+NVyRkS6cGcbNYvATvi2Kepj+cH/gJqjLp52MYwrJ3EfzAfUdRXeXOn7QHa&#10;NXjPSaI/L/n61kXeiZPmwqHPYxcOPp6/Tr7VLpNHHUw5wV1pKTAhQvPVeo/xrmNU8GW1ySFi8qTv&#10;tIGfxxXp09r5oIdRcAdXRdso+vvVC5toiGBK3AH/ACzlOyVfp60JOOzPCxOAo11acU/6/rY8YvvB&#10;d1A58t1cDs/BH+Nc9exSaeP9IRoz2B6mvYtTuEfdFZJ9pmXpbz/upF91z1riJvCz+INZ2GZ5Zs5e&#10;CUeXOo9geCPetlXlax8Dj8npwklhk22/l/XocVb6vqIkBhuJlVeAFc4Wus0fxfcK6rdbInJAM6sR&#10;j645P51tT+BrZl8qKMZQYwmVcf8AAe9Uv+Fb3c3zW8m5f7rKcj64q6cox+ORgsFmWHknRV/R/wCf&#10;6HR2mrGRTJDLHcIPvNDyfxAwfzzV+28QLJgBt3qDg/ywf0NedX3hvVdBk8wJJERn54yR/QVnXWuX&#10;kgDufMdfvHH3h7jpXSlCSumdLzithnyVoNS7f8P/AF5ntEOrI5CZy390c/8Ajp5/Sr0Go4yI5Nvq&#10;ofH5j+leJ6f4zYDZJ869NpPH5Hj9K6Ox8ZxuVDfL6BsYH58D8MVapqSvF3PVoZ9SlZTdmeoxX2x9&#10;wXEn9+ImJv04/SrJvllYNN5bv/ekXZJ+DL/WuCtfEiEKVlOD0BJwfwOf/QhWnBq/AO7aD2zwfz4/&#10;Wj2bPep5jCa0Z2p1FvLHmyFox2ul8xfwkXmr9rrNxbx7o5ZYI8YwCLmHH/oQ+lcTBqRifK5Vz/dy&#10;p/L/AAq1FqAEgPyrIehT5H/TH9aagd8MZ1T/AK/rsdjHqcs3zxllx1k01gfxaI9KFuftshbbDfyL&#10;/FCTBcj8Dya5j7d5hG8h5B/E42uPow5P41a+3eYMTOsqjtcjdj6SLhqfIzqWJvu/6/L82dIt8ZCY&#10;PPW4B/5dNRXy5PwbGD+VPjuFs8ASyaae0dyN0JPs+ePwIrBF8ViCSSN5PZLtfPi/BxyKsw3jW8ZK&#10;PLaxnqc/aLb/AOKX6U+Q3jXvr/X9fNehtlxEfMnge2Y8+faHzEPuRj+YP1qVJnniD4jv4M8SW7fM&#10;PbGev0P4ViwziKMyRK9qnUzWH72E/wC9H2/Kp1nW5JnCLPjANzpz/MB/tRmmoGyrf1/X+XzNq3uj&#10;5hNvMrsvWCbIcex7j8RWzZ6lFcgK2Yph1jYc/geh/OuTS5N2mcR6lGv8UB8udPw4/p0qe3vGkJSG&#10;UXZHW3uMJKv4nr+P51Sizop17f1/X4XOzEmBnp/KpY7pgAVJ4/SuWtdYbzBCrMk3/PC54P4eo9xm&#10;ra6xArYlWS1c8ZYgoT7HofzzVcp2xxEd7nTNqIm4uF80/wDPQfeH9D/nmlhnntlYwyC5t25eNhuB&#10;Hqyn09f1rAbVkiwJVOP7wHB/qKRtTfhoTsI5DqefwNHJ2NfrC6s1rprW+XZbOLS6PPlSOdh+j9Af&#10;Y/nWxoXxE1Pw/KtnqkUl1EuBh+JUH17j69fWuOeZLrHngI5P+tUdT7j/AAx+NTreSQQLDcIt5Zg4&#10;XJ+6f9lh90+36Uco4YiUJc8HZ/h80e66R4js9ethNYzpKMfMp4ZfYjqK0o3318/Wpms5ftek3cm6&#10;PllBxKn1XOCPcfkK9A8K/FOG6C2+qqttN08/+Bvr6fyocWe7h8wjO0auj/BnolFV1uQ6BlKsCAQQ&#10;eo9alRixOak9gf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NZtuPSgB1MZ9uP1qnqGsW+mRF55FTHRRyx+grz7xL&#10;44mvCYIVaMHpFGfnb/ePYV1UcPOu7R2OHE4ylho3k9ex0Hibx9a6SHigKz3CDJOcInuTXkms+KL7&#10;xDM85n/dr1uZRiNf90d6hvo2vrtvPH2tweLdDiJD/tHvSra/vV3sLqdPujG2KL2A6Z/X6V9VhsLS&#10;w6utX/X9f5nwWNx2IxknG9o9v6/4f0KVvald00btEjfeu5uZH+gPQfh+FXLe2xGVhUwRnlmbl398&#10;/wCT9Ktrb/MXkbzH7MRgD6D+tSrGSCd20dy3QV1SqXOCFFR/r+v63ZDHAsA2ogVfT1P9TT5bdGXE&#10;3f8AgHWpolaSQR26F5Mdcc/X2H1qQmCxfOFupx36xof/AGb+X1rFyd/M6lTVtdjI+wNt33Ti2thy&#10;pPJf/dXuffp71LbrPqLSW+nR+Va4zI7MBgdzI54A9ulat5pquv2nVZHDH5lt1I81vzGEXpz+QqpH&#10;Be+IVaONEsdLhOWz8kMfuzdWb8yapVOZX/4b/gszdFwlypPXp1fr2RCt1b6U6pYD7XfEY+1svCn/&#10;AKZp3/3jz7DvP/ZUOlk3OuSSSXTnctirfvXPrI3Owfr9KE1O30l/I0ON5bp8Kb9l/eMT2jX+Hvz1&#10;Pt3sf2Pa6Fi51+UzXbcrp0b/ALxs95G/hHt1NS5W3ur/APgT/wAl/WhcY32s7f8AgMfn9p/f8yKK&#10;21HxaM/u7DS7c9f9XbwD+p/MmntrVro4+yaBG81w52Nfuv75z/0zX+EH86VY9V8cSBFVLbTIBwF/&#10;d28AHcnuf1qVtcsPDKGDQl+032NkmpyKMn/rmv8AWs3r7lrvstl/if8AXo9zVWX7xOy/mfxPyiun&#10;r+K2Ej0C00NftniSQvcP8yaZG2ZX93P8I/U/hR5useO5xa2sK2+nw8LFH8sEI9W9en/6uakt/DKW&#10;8X9q+J7mSCOQ7lgJzcTnt9Ovf9KZcavqHiuRNH0izNnYL920g449ZG/DvU3cnzJ3a6v4V6d/6uy3&#10;FQXI04p/ZXxS/wAT6L+kupPJqml+DlaLSAupanja+oSDMaH/AGB+fPSo7HwxNqIbWPEV4bSzb5i8&#10;rZll9lH/ANb6CrPkaP4E+acJrGuj/lmvMMB7Z9T9f0qpaaVq/j+6a+vpxFYpkNdSHbGg7hR/n61C&#10;dk5p2XWT3fov68kaON5KlKPNJbQWy/xP8/xY688UXGoxLo3h6zezs3O0JCMyzepYjp7/AKmr9rpG&#10;m+BY1n1lxeajjdHpsRDBfdj/AJHpmoLvxXYeGoHsfDMW6Zxtk1Fx8zn/AGfb8MdPrXC+INSi0iKe&#10;61S42sMmRnYls/zLe3XpWtKjKt7kU4xfT7T9e35+hhiMVTwydWpJSnFb/Yj6dH+XqdH4g8b3PiC4&#10;8pXXco+WDOIoR6n1/nxXB33iWGKSX7JL9okxtkviRg/7CAfj69K8/wBb8U3vimRLKwhkg02ViqW8&#10;f+uufXJ9P8efUX4NLs/Byx3OrSLfaqAWt9PhbKRdgT/j+ABNfT0svhh4pPd7RX6/r09WfnOI4hq4&#10;6pKVP4FvN6L5d/Lq+iS1Olt9LkvYvtepOLLTwchXbDy//W/yaztY8dwwR/YtGjMk5JVERcnPr7/7&#10;35Yrnw+seN78YHmKRtZtxEMCnp06/Tr+Brajl0nwPC8Npt1HVcHfKcZUj6dMZ6V0+xjGSU/el/Kt&#10;l6nmrG1KsHKh+7p9Zy+J+UV37WvbrqV9O8KQaYi6n4iuP35O5IC2Tk+1N1DWtR8U3BsLCFoLcYUQ&#10;qMcerdgKWx0LUPFbtfX9wYrNhyzrtOO+M9KtXviWz0SzFjosXyj5fNUZYntjue/NaNtz/mn+ETnj&#10;CEKPWlRf/gc/6+71JorPS/BSLPfOLzUAMLGCDtP+e/tVKKz1jx7cGZpPsdgrAFiMxr9B1dvYY+oG&#10;TVnTfCQij/tfxLceTauMranl5fUHvjp0Gf1pNQ8Q3OviO2sITZadjbDDEMPKv+zg/Kv1/HOazTbb&#10;cHd9ZPZeS8zolFcihWi4Qe1NP3pecnul62fZbFqfVrDw4Hs9IjR5wQJrqQ/Ip59Op9FHSoNJ8OXf&#10;iOWS5upja6eB5klzOwBZe5bIwqe34DJqzaaFp3h+2jvNZkX5ATFaxDO32A/iPTLHj9KqtNrnxJuj&#10;FGn9naPCdxVjtiiI6MzfxucHt2wBis07JuDsusn+nd/gdE024wrRvL7NOP8A7c+i893vor2mvvFS&#10;wqND8JW0kELqd10qbZpz0O0H7o68nnnn0rR0LwVb6Fbpd6qRLesOE+8foPf1PStHT7PTfCMH2fTY&#10;xPesN01zJgf8CYjgD/ZH+FSWWm3Otzec0jLGchrmTgsPRfRfeuSVVKLUPdj1b3Z61HCSc1PEWnUW&#10;0V8EPJLuu/4vd15Xl1OYW0EAbHSMcoh/2j0J/wA4NaqpY+DG8+6C3ursP9S3RM93PUduOCfYVFPr&#10;kOkqtjoaAz9DdKMnPTCD1/2uvTGOpINBt9CH2/WSHu2OVtydx3Hn5z3J9Pbk9hyyd1aWifTq/wDJ&#10;HqRjyycoWclvJ/DH/N/0vLRtobrxKwv7yUrbtwCfl4H8IHYfh+daUN6kcZjsh5MQJAkxyx749T7m&#10;udOoXup3KAxMY2Hy23QFezMf6V1FnJa6dbpIzi4lxgY6KfQe3vXJVjy2T+SR6uGmp3afrJ7sdFpc&#10;XlGa9Aih6+W3JYnuxqJ4bjXZBa2S7IhwQOBt9SewqaCyn1Y/a7yT7NZL/wAtCeD7L6mryXguFFnY&#10;xGC1HX+8x9Wrkcmndav8EejGnGSs1ZP73/kikq2fh/CRwLf3B4eZ1yo9gP6/yoro7bTobdFEoDyE&#10;fd9KK5nWi3qmztjh5pWjJRXax85W4ZFJQmND1MQwT9WNW4G8g/uykBPVgu+Q/nSKodgN7XbjjCHa&#10;i/j/APXqQjy22M6of+eUK5P+fwr4XkPAjoTxNj94saoe9xctuJ+gqZXM7jCy3ZHdz5cY/AVXjhfO&#10;4qsQH8cxyR+fNSDbKAPmuR/tfKn+H86n2Z0KT/r+v0JpJgwZHmBX/njbJx+f/wCqsm/sntx50SLA&#10;vX9429h+FaRcphTL5WP+WcC8/wCfyoVSoLJGsQ7yTHJ/z+NL2YTamrP+v6+RmQXsWoJ5Evmyv2K4&#10;Raz7iOTSLjJaFR/DkeYTVzU9MMoMkG+d85YA7VP0qKzv1KG1ufLiB44XcSfT6/hR7M4pNt8stH0f&#10;9f5iyJHrMHSYyDu7iML+nSsmOV9Ln8tzFtJ7AyZ+lXL3TpLSUSwq0idQ0vRfqP8A61WobiLVITDN&#10;LiXH+rt1x+IPNPkMXeUtdJfmUrnTo9RjMsIbdj7xVYhWZDM1lL5UrIF9CSxH0IFXntp9Hl3tGoTP&#10;3523A/hmrV1cW19ZmUyySOBgCBAgz9emKOWxg1zO+0kcr4y003elOlqjmWQdQuBj3ry1YTZ3Hk3M&#10;eADggnla7S8nvNG1N5LuKFFc5Aup2kDL/sjpkenvVyfSLPxRaB4TLM/USQwLGq57En6VPK1vsfF4&#10;6gswqOVPSpH7L6/J2f4HC3nh2RkMsB8xDyOg4/OsVoShKkY9jXaRrc+GrpoZvKRMjcsspfI9VC4r&#10;Uu9Ch8RWnm25kL4ysnlFV+mSamVPueR9R9sn7LSa3i/06nmbwN1H51GHePjpXRT2Muj3Xl3UCSf7&#10;Jk3D8MGrp8NQahb+dAzEvnaqrwMeuf64rOVC2qZwU6NSbcLarddTkvtJPUVbs9VktSdkhQHrjg/g&#10;e1PvdFlspNs0flntznP40yLQ57mNpItuxeCzsFA/Ws/Z1F0M0rSsk0195qPqaahFsYKT/wA9pm3M&#10;PxAzTbPVJdOl5UXMIONkhOw/TmsKW0mgJyCRnqpyKaLqUDBYkeho57aSViueo5KcZanpcWsWuvWg&#10;huZgV4/0QoWwfZhhh+HFUHe68OOZIZTYwOcKkmJlYehODj6HNcTbapPaSB4m2MO6it7S/GMNqwM1&#10;qSzcSSo+5iP+BUk49D2I4z21nVfLNfaV/wBNfkml+R2+l63Bq8YiWJrW4Ydbs74G9No4x9Bip7jw&#10;PqDP9vhS4eL/AJ72mBGvtkckfXNcvaeKvDthcrPaQ3cEuclmRWAP+7uwa9F8N/GnRAmy6u5NNuBx&#10;9ogiZon/AN6PnH4VXLG94s+jwlXC4mPJjaq5ls07L8bK/wB3qbPhGzidIor2VEJ43WuAG/8Ar/Qc&#10;11F74YMUbT6S6Tsv3oZh8/4EjIPsa4fVfE/he+ka5ttVtLW4bkyWz4ST6o3Q/gfwrT0D4oadbNHB&#10;qOo200A+VLiKZd8f15zj/Jq1FLY+toYrCwXsak15STX9L8jodF8b3NrN9lu5XiIO35l+79R3+oNa&#10;mt6NDrK+eQIZyPll3ZR/qe35fnVDVU0jxHbCaPUbK5YjKyxzJlh6HnB/SsXSddm8N3P2cTLNbZ5h&#10;Z8gD/ZOf5+1Pluem63IvZ1nzQez/AK/Qu2GrXfhq4+zXMTvD3iJzx6qa6ee20/xTYhlIcfwuv309&#10;iO9VwdL8TWeFZV9gQCprnLiG88J3YljmVoSeHB+Vh6EUctzXmdGNpe9Tf4E7pqPhG4Loyy2zHqcm&#10;N/Y+je9dRYX+m+KbYxg7JsfNbTHGD/st/Xiq2l67Y+IbZ0lMasRh4pW4P0Oa53WdLj0aX7TZ3iBQ&#10;cjZIN6f4ijkGp+xjz03zQfQtatoN3oFybiFJVVf+WqDDKPRh3H5Vu6F4tW9gFpdCOVTxskXMbe2D&#10;yp/KsjRfifpPlrBqWoWMYHG+WdVUnvyD8prF8R614QjL3mm+ItPt51O42wuVOf8AdZT+mKHG25l9&#10;ao0v3tGordU2kdLrng63cm60hmt5VIP2Vn4B9Ubr+B/On6V45dZVsvEELO4OFu/uzDt83UN9Tk+9&#10;cHYftD+HLG2aLUDPfEA7ZbWIh89gwbCt9cj8a838cfHS88SF49PthYQE43scuw9x0BqW4x0bPKxO&#10;e4DCx9tQqJt/ZWt/0X3nvfi3T9KsIJL2y1KAMw3NCuAWH+0nP6ZFeZN8frfSg9tFbtIq5XIO5R9B&#10;n/H2rwufVry8GJbiWRc5CsxIB/GmJE8h5ySe9Zc19Ej4zGcU15y5sLBU+/U9I8TfF688QA5TI/hZ&#10;+uPQ4rlIPFeq2zN5V7Kisd2wNkA+2elZSWFwi+YI3Kf3tpxWvpGl2urYjMpgnHXeAVP05BH8vpVK&#10;OmqPmamNxuNrJuo+Z7a2/wAi7/acHiCIJehhOOBOrAP+I4B/L8RTIRqXhyXzbWXz7Y9QvzKw9GXJ&#10;x/nmm3ug3uhOshEjxD+IEDj8CeP0re0WeHVIgse5ZT0SX+L1w3f6fpS5LK61R2UoTrVeSs3Cqtns&#10;3/n+Y+2utM8VxGJ8WlxjhcDAPtxx+tQz22q+GpFlKC4tCceYkaTAj0JGMUt9oKGTzkjJZOSUYKyn&#10;3Vl+b9K3/ClzO8zLd7bi1UDdLJbhY2H91tpz+lJU/wCXVdj2KcJ1pqFb3Z9Jx2fqv8v+AaPh7S9P&#10;8Qwx3FwkVvODlLa6haJsj+JWHH4VsvbXGlyFwJiBwXt3DN+K96ludHhuFzYIbRsf6uKXfH/wEHkU&#10;lrrL2jC11K2iuIxxiZTFIPfcP65rWMFH4T62EFSSVTR/zLZvz6ly21aS8Qo0kcjH+GQbCf8AA1LH&#10;ql/o7+fE08W3+OPEiEeh/wDr1BcaCt3GJ9NeYBufLYiUH6Ef59qh0/VFikaC9t8kcebbNslX6qev&#10;5U1G2x2c84tKbs+j6f5nbWnxFg1uCK11i1huDjEcgfY4P+yx59OOntT4b3+ybn7Rp17JFjoJBtb6&#10;Hsa4+50hZIvOtZUljb+GePg/UnoaZaXjWx8qRpbYDjaW82MfTv8A54qk2dqxdVNe136P/gnp6X2l&#10;eKF2X0a2V8eBPAoG4+6ng/p+NVpLTVfCbbkKXVjnl1BaI+xHBU/XBriDFMy+ZCFuIz2jbDH6ZNbW&#10;i+ObvT2FvN/pCAYMMw2yoPT0NUmmdscTGT/eaPuv17nQCz0zxLlrSQadqPVoJmHlufY//q+tVGlv&#10;dAmNpqNqxiI/1Uvceq//AFqWZ9L1VBNblrWXP3e2fYdPyxV+01uWO1W01JE1DTicB25Cn6jkH8jV&#10;pJrQ6bpu97Putn6r+vQovoMWoRG40pzKF+Zrc8SJ/n8veqpvkuMw6lGWK/L5uMSL9fWtO58PKoW9&#10;0S4bA+ZYy+GX6MOv44NOi1G11uRbTW7cxXA/5fIl2v8A8CHQ/XinyEONnZ6N/wDgL/r+rGX9hvbB&#10;fPs5DcWzf8tBkqR6Mppfsb3Y/cubOc/wlv3b/TNdJ/ZN/oYEtq4ubM9GjyVI9Cp6VN/YsGsxb4R9&#10;juj1jfPln6Ejj8arkS6mioN+7bXt/k/6+Z51q9jLLKUvo5o7heBIjbX/APr/AI/nXNX2lyxoWkUX&#10;cKH/AFqDa6H3Hb6/zr1W7gltd1lqFszoOiv94e6tXOaj4fZ91xpkxlePk7eHX1BHesp0ep5lfDXv&#10;b/g/8H+tjz+WzW8UqCl5GP8AlnJxID7Nxz9Rmm6ZbKbtInH2hQCBDc8Sp9G4NbMsVrfMfNUWl0Dj&#10;zEXCfQgfd/l7VDcwTWjol3D5g4Mbj7xHqD0I+lYqFmeM6avzf18/6sTiwVnAKmYA/wCrmO2Vfo3e&#10;uy8NabYzBRJ85HUSKFcdOx61zttILqI7HW7VfvRtwy/1/wA9atw3Jj4idsj/AJZyZB/A/h71q4c2&#10;p6mHlCk+ZoteNPD9i0TmHDcH0z+QrwvxB4Wga4ZhGUJJBKd69i1G+muBslYqeRhz/hmuav8AThKG&#10;aUbFPIbHB+hqqcXB3R4+b4ajjvsnzy+lyveSQwKZWViAFHvU8dlPZybZiyMvVK9ck8Lw2isI4FiL&#10;ksW/vc+tZV9ohIKOnmDsrD5vwrWnThGXMj84rZRWhDV6nPaJ4gt9PAWS1jH/AE0xuP45rstO8W2s&#10;/EbIMjpjH6Vx114bU7vK3I/9x+1ZM2n3NocshHuK9OMr6tXOKni8XgEotaL+tz2W11iKRMfLt7gA&#10;AH8OlXY5raZcGNFB/ujA/wA/hXilnrN1Z8BiR/tc4rfsPGTKR5owfVc1soxlsz3MPn9N2VVWPTTa&#10;I3MMxTHZm4/wH51DJNNasDIuFPRkOM/4/gTXNWXiyCXGJBn8jW3b63FKpBbcpHIPQ/41fsn1R7tP&#10;G0KyvCReg1BTJhH2Sei5Rvy/+tVmO+CSBhhXH8SHy2/TisC9tw8bPaKpwOYWPyH8MEfp+IrNh1xh&#10;gSnZjjY5AOfTBOP/AB4fSqVG+wpY72UlGf8AwDu477MvmA4kH8aN5Mn59D+NWVvxLKGO15R0cHyJ&#10;x/wIfKa4yLVkEirkFm6ITz+AJz+RNX4dUR8gsDjqOGA+o6j8QKPZHZDHRl1OtN6s0oEgWeUdPN/c&#10;XI+jDhqsm885hDKVumHSG7/czr/usODXLR3x8rAYPCf4T8yf4VYj1FRHsLDye8cgLp+HdaXszuji&#10;13/r+u/3HUC5Mo8hnFyBjNnqI2Sj/dfv/OrUF1hzDHKwJGDZX4wceiuev69q5iPUFMYjPMX/ADzu&#10;P3kf4N95atpqCeUsbsnk/wAMN22+I/7svb8aPZnZHEp63/r+v+GOigmEU3lRObOQ9LW5BKn/AHW/&#10;wPHpUomRXCsrWM5P3GGUY+xHB/Q+tYaXexVgZiqN921v23I3+5L0qyl0UJtw20/8+V/91h/sP0I/&#10;PtR7M6Y11/X9f5ehu/aSpCzAQseA+cofx/pUiXUlt9/hTxuA+Uj0I7VjQXW2XyIWaOUjmxvM8j/Z&#10;buPb6VZguFEvlwloJcc2c4+9j+6R2+maOQ6Y1vP+v6+fkbIZW2vE3luDldh4H0ParDXEV4wW5Xy5&#10;u1wg/wDQh0P1HP14rDimVpCkf+jTnkwydCPoOv1FWo7wM3lOpjkxwrf0Pf8AzxR7M6I1kdVoPi3U&#10;fCUioGFzYk/6otlD6kHt+P5CvVvD3iqy8QW++0f94AN8L8Ov4dx7ivCILl4PkGGQ9Y3HB/wPv1qx&#10;bSyW06XNhI8MyHIVW+dfp6is5UrnrYbHzoe7vHt1XofRSPvGafXnnhD4nR3pS11PbBcHgT9Ec+/p&#10;/Ku+SUsoOQR6iuWUXF2Z9XQr08RHnpu5LRSA5GaWpOg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prttoZttZWq6/b6f8AKT5k2P8AVp1H&#10;1qoxcnZIic4wV5OxoNcbVZjhVXqW4rmdc8aQwRuluQGHHnsMqPp61garr1zqsjKMkD+EHEafU1mJ&#10;amRt+fPlH8ZHyL9BXqUsIo61Dwq+PlP3aP3/ANf16EF/qc18TNJI8at/y0bl2/3R2rPlt2MZABtY&#10;D94H/WyfU9q2ltMOWB8yUdZW7fSmmzCEsRlz/Ge9erGajojwpU5T1kzCFltTYqG3hHRV4Y/iKXyF&#10;TEaoAOyqOK1zbYBJwi9yf8KgWJ5tywxnAGWY+nqT0Arb2l9TndG2xnNGsI3ScnHA7D61ILYlEkuS&#10;YoiMqirlm9wPT3PFWSYrRh5IFxOekjD5QfZT1/H8qdLZLasZtTlZ5j832ZWy5/3zztH6+wp839dR&#10;KH9dPmyGCOfUVaC0jEFsvLsx+Ue7Mevt+gpUuoNPcRaevn3B+X7Sy55/2F/r1+lTJDda3ESQllps&#10;XVidsKf1ZvzNOXUY7Ei30eJzcP8AKbxhmZ/ZR/D+p6ciovfS3y6fN/oWla0r28+v/bq/X8thh0+H&#10;TD52rO01w3zLZq/zk+sjc7R+tVrix1HxVIJMx2elwdWP7u3g/wDij+ZNXxpVpop87V3M90TuFjE3&#10;J95GH3R7daZLb6l40UoPLtrGHoQNkEIpKdnzX+fT5L+vmOVO69nZ3f2Vu/8AE/0/Bbma2uWmiKbb&#10;w+plun+V9SlXMjevlr/CD69TUyeHrXRkF94knYSSfMlgrZmlJ/vn+EH396Vta07wypg0KIXd991t&#10;SnHAb/pmp/nT4PDHlodV8UXb2sUh3CJjunnPpjtnj/61aN8qvrFP/wACl/l/Wxgo87tpJrptCPm3&#10;1f8AV2RG61fxxIljYWwtdPjPFtD8sUY9WP8An2FWPtuk+C/l04R6tqq53Xbr+6hPfaO/19vwqC51&#10;3UPEm3R9DszZWXRbWDgkZ6u3+P61dGn6P4HHmX2zV9aHK2yf6qFv9r1P+cVL0tCSt2it35yf9fMu&#10;PvN1Yu9t5y2XlFflpfskVLLw5ea+zavr141pZEZNzOfmf0CL/wDW/OpLvxZtT+yfDNq9nbuQhlQZ&#10;nnP16j+f05qOGz1v4iXZuJ5VWyQ8yudkMQ7gDueP0GauXPiPS/B8L2ugIt1fY2PqUuOPZRjn+X1p&#10;PWXK1zSX2V8K9f69EONow54twi95P4pen9erG23hjT/C8K33iNxJdNzHp0Z3Mx/2v8496qXeq6x4&#10;7uhZ2kQgso+RCvyxRr6sfTj/AOtUln4VlvIJtc8T332DTlXe8ty2JHH49B+H0FeY/Ef41SajGNA8&#10;KWk2n6SzFAI1/f3p47g5Cn35/kOrDUKmKq2p+9Jbt/DH08/x7tHm5hmFDLMPzV7wg9or45+vZeb0&#10;7Js1PGvxB0fwHFJZaXKuqapnZJdJjCnusY/Hr1Pt38o/s/VvGd6l3qEp8r70cLghFX168fr+PSp7&#10;Lw5baGRc6zLHPfldwsw2Vgz3J7t7d+c560x9S1HxbKbTTFeO2z+9lHygj3bsOvGMDjjvX1+HoQw8&#10;X7J3fWb/AEPyjMMbWzCa+uKy+zSjv/29597/ADXQsy67Z+H1a10PZd6i4Cy6kVyF9Ao7nrx04yfZ&#10;2k+FS6vqWr3RhtT88s8py8je+f8APNXIbTSfB8Ks+2e6A4ToPc5PQdOTyewHeCC31bxveiV3a3tl&#10;Iw3Hlqo7D1z/AEq+bRyg7LrJ7v0/qxl7J88YVlzzXw04/DHzev3u931diS98RvcxDTNBga3tPuho&#10;T+8cnrz1z6k889atWXhqx8OxLeay6POOY7ZB0P0H1H/16ll1PTvCsbW2mRLPenhpiOAR9Me/HSq2&#10;leHL7XpPtuoTlY25aR+CR/dXPQe9ZcyUP5Y/izsVNyrJNe1qrZL4IfLy/rUivdS1HxZeGztk2Rgc&#10;WwHyp7senOOnt0rYEOl+AE3XO3U9e258sj7h9/Tr0/l0qve+KYdJhXSvDMRSQj/j4jXLHtiPPOf9&#10;r8sdzTvDEOkQf2hrcpWdsMIs7irH+HP8THjj2rKT91KS5Y9F1fr5HRTTdVypvnqLeb+CHp0bXf7l&#10;a9q9tZ6p4svjd37s2SPlPCIPT3Pt+vroXWt6f4UidbNBdXrgkuTy3v06D0FU9U1+61N/sOnwAnIU&#10;Wy4woPeQjjt93p657aK6NpfgNP7S10f2lrcgDxWCkkqOzSHsOe+PpjrMuimvSK6/8DzNabceaVCW&#10;3xVJbL07vslr5LYp6b4Xn1mNtc8SzyWemnLIHIEkwH8KDsvuf54rXtNd/tWBYNJt/wCztHh/dwLE&#10;OWPcjuWPHzHJPf0rDZtX8c332u9cLCB+7gB2ovoemAMdOM+nt2EMln4bsY0hCtIibfMQcL/soo4/&#10;zzWNZvRT1l0S2j/m/M7MDBO86V4w6yl8U/8AJeS8rskttIgsYfOv2WKNQCYc5ye249z7dKha4v8A&#10;xXdfYNPiK2+Mtk7VAHdz2Ufl+lLp+i3PiAte30wsdLjOWnkbg/7uepqxea59qh/srQYDa2IOWcj9&#10;5If7zHqPp78dq4bvm01l36L/AIJ7tlyK/uwey+1L/Jee3a5Os1j4VU2+nj7dqjZWS4A+6e6oOoHv&#10;1+lVrTS575jdXE3J6zHBVPZQeMj8h71Zs9Kt9MVTOplmbpCp+Zvr6D/Jq3CtzrFwsUA3c4G3lUPt&#10;6kev5e+Lko3afq2dUablaMlbtFdP+D+JUurhLVTbWcf3zz1LMfU+/t/KtPS9LTRYBd6ufNnfmOyQ&#10;4Zl7FvRavw2tt4djK2+y51A5DSkApGfp0J/T19mRaIQxvtRkYsxyUc5d/c1yyqqSstF+LPQhh5Rl&#10;zNXkunSPr3f4CiW68RTb5SIYU4VB8qKPYf1q5DfRWg8u14HQzEZyfQVUuvNv8RRJsiH3Y0449/QV&#10;EblNITORNMO/ZPp/jWPKpKy+46udwfM36s6W2cRxBriTyg3Rc8/jRXORSPdL595Otmj/AHTKfvH6&#10;f1orF0tdTrWJ00t82eXlWwAz7FxwkfH60qp5a4iURg9Tjk0yC9t5+QdrHs3U1aCZHTA96+R5Dw01&#10;LVMhMSgjKl2H8THpTyrdXcgdgnH69alQFm2ou9vahl8tsOwLf3Qf60uQsiSNiCFUIPU9aDGNw+Uz&#10;P6san2MRljsX+6eD+VNXLfcUhe5NLkGRvGf+Wj4X+4vH61mahpAuFZ7eNY3xznnP1rXxhsfeNKUI&#10;wT09O1HIRKKmrM5qz1DymFteB5QOPn+6Pw6Yo1HSntQJ7dxHH1CxDlfof/rVp6rYx3Me8ssMg6cf&#10;e9sVySeNv7NuzZGJsDgyP1T6f57UuTsebWqQoJRrvR7M2o9WtpoxFchTKw+Uufve/PSuI8QC80+/&#10;F39ql8hMhVhHygd9w6+nOat69o4uGa/tz5pPzNgnOe2P1p+ja5FdJ9kugBIwwGI4b2PvS5OqPHxF&#10;Z15exqvlf2X37dhlo1tr1iVa2gtW6t5w3vnsw/8A11h3FrceH7gv5s17A3OWO2I/U9B+tX9T0OTR&#10;7r7bbE7V79Sg9B7Vq2OpQ67bNBc8OV5iHBb3B6j8KXs7ehxuPtn7Op7tVbPv+n4FaIWut2W3dBZt&#10;jPlRR5lU+x7/AJVzM9pc6Bd/NFNexE/KZ5CUI90Azn8Ku6npl34buBc2sywWmeWK5b6MO59+vvWz&#10;Z3lt4kszFJFlsZaOc5H+8o4H4nn2o9nZXWxzy/2mXsqnu1o7dn/wPkvIpA2Ot2DJ9oSId4bCIB0P&#10;15xWBPp934cuvNEKQwv0nvXLGT6qDjP1q5f2N14avBcWshjg6CcDOB/dI44+mOlbGnXdp4ghZYLZ&#10;bqcjEhuG4A9RnqP1o9nZX6GLUcTP2dT3a0dvP03f3W9d0UbW2tPE1s3lRS3zfx7UESIfYn+lcpfa&#10;XLol/iKSG6YN92LMgHsw9a6ibwnqEVwJYvM1G3JxiP5YEH91ucED3P4V6V4Y0Cwv7RY76eG1IXBs&#10;rcdv9knr+Ao5OXbY0hls8xfJOPJNfa7/ANer9DzHSdEk8VQANDISv34mKwRj355I+lLffCJ4AZi/&#10;2qHqVsomYJ9XPb3Ga9I1Pwi/h6X7bplukMCnia5+ZkPqVz0/EVu6PrMXiKMQzebqFxj/AFe8RW7e&#10;4wOfpzUOn9x7NPJsPP8AdYpfvOj7/r+DXY8Lb4UwalGVsb4Wd4Oltdtv3+4ZBx9CK5XxB4C17wyv&#10;mX+nTRwZwJwpKH3z2/HFfQuueFX06Uz2MiRAZZrPTowZEPruxn88VNoesRSbIr1LawuW4Wef/SJJ&#10;fbB4z+dc88NGWqOepkdCT9nK8JdHun+n4xPlTNKK+jfGnwf07WoJb21tjYzsdzXFw4i3H2QDk/zr&#10;x/VvhtqFq8jWeb23Qcu6+UQR1GGPP4ZrklhprWOp81jMpxWDlaUbruv8t/08zkwOetLtb1pZYJLe&#10;QpIjIw6qwwaRXx1rntZ2Z4jFDOvcj3zTt8jAfMSKXIY0D5ef1rRLzIEEkinhj+dO86YjG9iPTNOX&#10;BH9aQrg+3qKvlfcV/Ij3ydckfjR5jnqxqQMMVG55woqGrdRrXoMbIPXmk5Y45NXbLT/tMqCVxDGT&#10;y7dhXWr4XtBb7YMmQgFZc53VpDDylq9Eb06cqqfs9bHMWvh27uYPOKBIf72c/p1pRpwt5ArJlv7r&#10;Dmtu1ubrQLkowO0H5ozjDD610629j4gtPM7d8chD79x/I12/V4091ddzWlh1io8sJWmt0zAsdG0v&#10;UoMhjA4wC4OBk+qnJ/I1VvtEn0GVZJESaDOFcZ2sfTI6H61dl0y58P3ImK+ZEfuyxEMce49Pr+Br&#10;ptDu1v4WS3ZJjt/e26gdPeNs5H0NN0+T3lqjto4eniP3VSPJUX4/Lr/TuZmkix1aI+VsE+Pmt5QN&#10;3/ASB81VL7w75TGWCN/lOcwcvH7lc5/DirOpeHYhcG406QWswOfs7M0LA/7LHgfTNX9O8S5ZLHXo&#10;QZR0muE8px/wNev1PHvR7Nr3obdjr5YT/c4tKL6SXwv59H5fkRaJr7wqIZHSaFjgSK37tvTcrdDU&#10;uq+E7W8c3FlMllennyrlWjVj2KMCQD9eOlW9T8Kh4pL3TSzKwyx2CaNh6NjkZ9QMe9Z2i6wttm3l&#10;jltFU7S9o/mxjrjKNk4qVTv70PuO2Xu2w2NV09n/AJPp6t/eS2HiW7tJBa67BcTxLhBK4WaSP8cZ&#10;x+dd9pvheEWIudIeCR3+dzaPskb/AHkbr+Fc+mlQatdWyTJbXoyPLljPlOAPQ9PwreAm0y5ASUtj&#10;/lldJtYD/ZYdaFTT1Ssz3sFTnTv7Z88Vs/tL57fdfQbDefZZ/Ju41iJ/56oU/UVrS2rS2YYiQ27d&#10;JOLiL8e4qVbiy1q3K3YmtzjBlUeYo+o9Kotp1/4ZP2q0lWazbj7RZNlGHoyHpVcl9tz2FeCv8UfL&#10;deq/4YrwwvZzgwBQT2jl27vcf5zWzJcw65EIL5EnlUcfaF8ueP6OPvfj6U6yay8SDy8QJdnrBN+7&#10;ZvQqar31hd6NLsmSTYDwlyuSPow6ily38maxXJG8dYP7hsdpfaFN51rJL5XfjzEI/wBoVrQHT9dj&#10;/e2wtbjHMtp0J90/wpNNZLgDyw8UnU7DuU/hVptJWd/NEas4/wCWtv8ALIv1XvWTj3O2nCy9zWPY&#10;zm0+70iQMNl3AeM9M/X0rSSzstaiCLJ9muf+fa76H/ck/oa0tPmmi/dylJozxiVBz7GrVxoVtL81&#10;tutJevky/NGf91u1RZ9TthR093Vdn+n9fectLp91o0pMkUkS/wB8fMuPcelXbaaW4zJASZMcvCcn&#10;Hup6j61uQO9sPJvIW8sdxyBUN14Vab/StOPnkfNtgbbIvvjvRqn5jVBxX7vVdupn2XiOXTpskhcn&#10;5ivCufdexrqLPUbDXnQErDdY+45wT9D/AIVyr3kd1uh1GATuPlM23bID/tDvVC+0e4sE820lEkPX&#10;ypefyNbRm1uTGrOmtPej26npFg11ol0ohZih/wCWLdSO+09DXSQz2GqW5CIsU5+8hGDn6V5JpPjh&#10;gq2l/nngLcE4/Bq3ZNehhKtJ5uAM7s/OB7N3FdKtLyZ30MZBR913XZ9De1DUntiba/hF3Zg8bjkp&#10;7g9q57UNHfz3v9FumlAxmMN+9Q+nbd/nitNNch1K32s3mDHFwg5X/eHP9RWNc2E2lT+fA4hU8iRe&#10;Y2+o5I/Mj6VfJ0M601NX3XfqjH1NLDWAXvx/Z16PlN1FH8jH/bX+o/I1jXNreeH1Ed1ClzZScqQx&#10;eJvdW7H8jXcSta6yvk3ka292w4kzw49mrlpY9Q8L3E1tsF7Yvy1tKMgr9Oc/UfpWbp9jyq8Evff3&#10;r9V/XzMlNNW5cXOlyM0yDJgJxMv0x94e35imrqJuPklbynB+8V4J9wOR+B/CtH+xrbVx9p0acwyq&#10;M/ZXPK/RqrzXkd45j1eFo7hfkF4i/Pn/AGh0b69evNTyHE1y+V//AAF/5f1sUZ31DzFgcCWN+gCj&#10;p6g9D/nmry6f5SYhcOO6SnOfx7Vb0zTZ9O3SApd2R+6yHKE/zB6VdNpHcjdAf3neMn5h9PWtFAuN&#10;JtXe/wDWxzT2KsSiYhfvDNzG30P/ANeqM2lhmMbIIXPWCY/Kf91+1dS8PmZjmQSDuSMfpTfsR2bA&#10;BcRY/wBVKen0NU4GEqCl/X9f10OIm0DdIY/LaKX/AJ4y4B/4C3RqzpdDcMVKYx1Vxg/lXpUOmiVf&#10;KQedH3trjqv+6f6/rUq+HxcHy1UyED/j3nbEgH+y3es3psc7y2NTp/X9f8MeO3fhW2uQd8ew9iOK&#10;wr7wTcQkmBg69gete7zeExISEUu39xl2yD8O9Uz4NIQs2SP7ijBH1FawrvaSueNieG6dbXls+6Pn&#10;mayurRmEkUi7epI4/OrFlqtzGwWPc5HYAkmvepfBFldIVurcbPc81nz/AA/tbRG+wRqnqABk/jXp&#10;06l17rPnZ8L4mjPmhPT8TiNJe+mVWkKwA44frV3UPDaX37/z2EyjLGP5dw9M1ZudKuLZyrg5HaoF&#10;kkhYAsVHoO9bqcou7R1ewgoeyrJv1KlnptkseBLNsPGxiuPfIxg/jmtaGxtSAPNl46Zfp9PT8K5D&#10;X55tOvRKrAJL0ABwMf8A66is/EzqwEoGPVa7Yw51dM8dY+hhajozjZo9G07REu5/luHCgDcX+Y/n&#10;1/PNdLbaa9vxAOncDkfX/wCviuL8Ja9FdLKqv8wwSO5616B4evYJJoxIQMH2Hespxcdz7fLp0K8Y&#10;yh16kEsDggTQ7gemVzn8+tZV8hs43mt5CFHDqOSPqD2r1K8hsJbAkFTuUEj5SDx39fxrgtTs4TI3&#10;lnZwRgdP8R+BFZ05c57GLwzpLRmDb6gojwm1YjyRt3xk/wC6f6Vejv1CeWxRYe8MwMkX4d0riLq6&#10;m025Pm8nJ+cEk4z/AHgD09wfqO9u01xXAzyx6FSMn8iQfwJPtXb7Dqj5SGZRUuSWjR3Ud4rRCEhW&#10;hbpa3j7lP+5L/Q+1Wo7vzVFs4NwvX7HdHEw/3H/iriLbVgAdpEaZ5Xqp+oP+ArUi1HegjYK0fXyp&#10;MlR9D1BqHRaPVpY6Mtn/AF/Xy8jsIbv7QrIu69iX71tMNtzF7jPX/PNWIrrzYmCE6hApw0Z4njPu&#10;P8n61ysWoecEVibgryqvJtmT3STv9DWhHqXmsHdpZjHx58S7bmP/AH4+jCodKx6UMUn1/r+vX5HR&#10;29yfLDwv9rt+nA+dPY+v06/WrkE6XEYeJwynuvH/ANcVzgvQ22eWQIcYXUbb7hHpIvb/APXgjmrZ&#10;n/fI0mLWd/uTx4aKX6//AK8/Wo9kd8MRf+v6/wAuzOhaZZzmT5WA++Bwfr611HhT4gXfhx0trrdd&#10;2I6KTlox6qfT2/LFcNBfESCGePyZj0AOVb3U/wBOtWxNsPlkAj+4e3v7VnKkmrM9GjipUpe0puz/&#10;AK3PorTNZt9YtEubSVJomGQV7fUdquRSGTdkYx61886F4ivPDt4lxZykKfvRt91/Yj+tey+FPGdp&#10;4mgxEfKu1A327nJHuPUV5tWhKnqtUfZ4LMYYr3JaS7d/Q6WimRuXzkflT65T2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mu20jkAd6Y0wQEnoBkk8UAPZiO&#10;lVrzUYdPhaW4dYox3bvXP6141htQyWwWZ1z+8z8gP171xF3q13qkhmeQgd5pBxj/AGRXfRwk6mst&#10;EeTiMwp0vdhqzpNb8ctOfLt8wocgcZkf6DtXPgyTsPN3KG/5Yqfnb6moLa2whljBjz1mk+8fp6Vo&#10;2iYXMalQert9416qhCkrQR4cqtWvK9Rk0NoNoV1CjtEvT8ati13AbsKB/COKdAqoBgZJq2FGAWOB&#10;+tc8pHXCCsU2tz0AwOwHaq0sYTrgt2zWmULjjCL/AHmOBVVm2y7LZWklPAcDJ/AUKQ5QRnTWyJhr&#10;ltvpGBgn/Cq7W8t/EfuW1mhyXYkIp9z1Y/StCaKG0LNOwnuD/wAsQ2QD/tN/SmNaTagBc3Uq21sn&#10;CsRhR7Ko61sp21v/AF5HM6d9Lf15szBL5DmHTLeRpX4+0MMyH/dA+7/P6U1tLt9KBlvg1zcf8+kR&#10;wAf+mjDp9OvXmtP7UwP2bS4XRn48wD96/wCIxtHsKQWFnpHz3uLy7HP2aJvlX3Zv6VfPbTv97/y/&#10;rYy9knr2+5fLq/61MxbW+8RHz7iRLLToRgSuNkMQ9FXufpz70HVodPP2bQ4W81/lN4wzM+f7g/hH&#10;05rQNrfeKDvmZIbKPo7/ACxRj/ZFQz6jb6DEY9DiLzsdrXsoy5P+yvb+dWpc3u2v5dF6v+vQzcHD&#10;372X8z+J/wCFdP616EC6Ha6OoudckZ525SwjbMje7ntTTNqnjCZbS1iWGxj4EUfyxRj/AGj/AJ6c&#10;VJH4fW3X+0PEFzJArci3PM0p9Pb8f0ps+rX2vuum6VaNbWnRbWDjPu7f48U0+Z8yd2ur2Xp/XqyG&#10;lFckk4p/ZXxS9ey/pLqVJL/SPBLSfYVXVdWHW7kXMUP+6O/1/Wq9n4ev/EjNq+uXZs7IjJuZz8zD&#10;0RfT/HvWhPaaN4Jcy3irq+s9VtlP7qI/7X+fwqjFba78Rbrz5XCWUZ/1j/JDEO4C9z/nNbRenPF2&#10;XWT3+S/peTOacfeVKSu+lOOy85P+n5ofeeLUtYf7K8MWjWsTkIbgDM8x9vT+f06VJZ+E7LQLZdR8&#10;TznzW5jsUOZHP+0f8j37VJNr+k+C4nt9DRb/AFDGJNRlHyj12jv/AC6cntW07wjea6X1fX7uSzsi&#10;NzzXH+scegB6D0/QUtIxv8EX1+1L9f19B2c58rSqTXT7EF59Hb7vUbe65q3ja4TTtOtvs9kv3LSA&#10;YVV7Fj6VbvH8O/Cy2a71KSPUdWjXcUz+6gPr/L36cDOaoeJviVZ+H9May0GE2FoflEqj99O3+z35&#10;9ev0rxXxHetc3Jn1idVk4K2pclYQf4nI7+316DNd+FwUsTaMlyU+y+J+v9erPEzLNqeXpyi1Urfz&#10;P4I+n6fgt2TeN/HfiD4o6qI1L/Z3/wBTb52ogzyzD24/P61gyalZ+Eop7fSGF9q2NlxqZxsiz1VM&#10;/Q+35VVm1W910SWulq0Fk5CyyrjzJsep4wv0HtzWpDo+l+F4o7jV1E86r+405Od3uR37dfqc9vsI&#10;06dCEaSjZLaK/X+vXsfktStXxtWeKU25PerLZf4f0e/SPcq6R4YuNej+3ajM1npZG97ifiSdf6D/&#10;AGu/GKvX/iRIofsOjW3kW6/KrFfmc9jgfp/L0rZ1vx3fKTxAOBCufKjGe57tWy1zpXgpCsQF7qgX&#10;BkYjahHqRwOv1qKkm5JT1l0itl6/16G+Hgo03Ok3CHWpL4pf4V08lv3dyvpvhSO2tvt3iCXygw3N&#10;DI3L/wC8f6VHfa7e6/P/AGVo8DWtuq4VYxg7fU9gPb+fZmn6Xqnjab7ZcXDw2fU3LLhVHooPX+Xv&#10;Wjda5p+gWclpo6RhYyBLdH5gD6Dkbm9AOBms23z6+9Pt0j/X3nVCMfY3h+7pPr9ufp5db7Lf0daa&#10;FYeGYRPqTC5ugMiBemfU+3+eapPe6x4+uzYafGyWvV2Pyoi+rk/w4z+X5WNK8KXGveZqGqT/AGLT&#10;Fw8kkxwxHoc9SewxnnjHWpdU8Vvexf2P4YhawsVwTcOvzSehOP5cnn1NZptz933pLdvaP9djolFK&#10;koyvTpPaK+Op8+i82Wg+leCFe008DUtXZf3tweCeOeT91RnvzjrjpWbZ6Xqfiq8DLKx3fK11z8o/&#10;uwr+fzf5NvTvDFrpkJmv32ox3OhxulPXLn0Hp05JJPaG+12/8U3Q0bw/A/luPLzCOW9R7L+X86iN&#10;7twd31k9v68jSokoRjXXKvs047v9b929e3ncu/Eem+Dbc2Ph9I7vVBw96AHSI/7PQM3XBGVBHfrU&#10;+ieBTGx1XxJLumfEn2aViTnk7n9/Y89c9qWG30j4ctGHdNU8QuQoaMbkhJI4j9T6t7ZH947FvFe6&#10;5db5XDuOQhH7uH644Le3865pz5Yt09E95Pd+nZf16+lQoKrUSxCTlHamvhh695ff+iW9vPteLeC2&#10;2xtgJCi4aT646D/PTNbMXhmw0+FL7VlGQB5NpHj58dAB0A9+g56mt/RLPTtLUkOkt3jLPIQfqT7e&#10;1R6h4ejkZtS1Wcpb8bFLYab0C+g98V4ssQm+RXS/F+h9hDBNR9rK0pfhH1/y/p8dO2p+Mrwq6fZN&#10;Ng+QIgxDF6Af3m9+tWFvYNLja109VeROXmY5C++e59qk1/U59U8qC1T7HZL8qRQjkjsAPX3Prknm&#10;q8Nrb6age62eYnIhz8qHszHua7FrFXVl0S/U81pxm3F3fWT/ACXZf16WtN019QBllcx25GWlk+V5&#10;f/re3/1q3re8aZEstLjKq/ylo/vN649PrWDZNfeKJSsRMVpGctJJwqD1Y/h0rfttTgs0+x6SjSO3&#10;yyXTLhpPp6DrXHWvez1fbovU9PCuNuaOifXq/JG3Y6fb6SV37bi8AwAOVj9vc1K2mvdFppmyv95u&#10;i/hUNikVjh5/nlIHyZ5q81012DyAB/EB8q15UnK97/M+igo8vL+H+Zj32Ysw28ZBPp1b61kXZg0s&#10;77pRPcdfK/hQ+p/wrdvb1Yf3dqC0rcGXHP4Vzl+IrDLzYmuOSIycqPdv8K7KN3o/+CeXibR1X/AX&#10;/BM64/04m5vblIVY4VpOM/QelFZl1FNqDfabiZYg3CvKvB9gKK9VQVtz52VV3vyp+r1/M8/CguFj&#10;Bmftj/P+NWFnktMGSclsZESHNOg867VktY/LiX78jcAfVjTDJbWpCwr9uuCfvsvGfZe/1NfD+zOd&#10;O2qf9fqaEGo3c0Qd444LY/xs23P07k/QVJBrUckgjtbSSRz0Y8t7kKOg96o3MBRxLq1wTJjItoyD&#10;J+PZB+vtSQrdahAwhSKxsAcO7nCZ/wBpuWY+wyfYVPIdHtZp2vr+P/ANKTV7SDPnb55uvlxkMB9W&#10;H8h+dK2q+ZEJJFa2gx8qsAGb6DOTWUrwQSCGwha7uCeJZEzz6qnOPqcn6UT24t3Z7+VpZycmFW3N&#10;n3bt/nijkH7eVn/S+b/yLo1xpf3dpbHn+OTP9B/jVabUpAdvmh5D/DEeB+PNR7bi8BCotta9CCcD&#10;/gTHr/nAqFpbeA7IF85+hkcHB+gPX8fyqeQzdWTV2/68kNfzZ18yU4TOA7H5T7Z/pWVq+iwatGAi&#10;h7pchZcfpjrWzNbsjeZfysj4x5XV8dhj+EfX8qaiy3QZbeIQwrwXY7cD/aejksc1SEaqcJq9+nX/&#10;AIBw9hqk/h69NrqDYUHBTHT6H+nJ9qvaz4fGoILywChfvH0I74PrWxrOkWd7EY0xPdqCFlx8q57Y&#10;6kH39K5ew1C88O3TQakSsAwDHnhfQr2H0q1TvqtzwKq+r/uMRrTez/l9WXND8Qq8v2G8O6QZCSMM&#10;Aj0Pv0qpr+hz2swvLIkImWKg8p/tAcfz4/Gr+q6GdahN1pkfmtgMzA7Vx6lugP8AP0qho/iOO3k+&#10;waiTdXAIVT0Td6EE89epwPY01T6xMaklZUMU9H8Mvy1Leh61DrcRt5YxNcFcM8n3HH8ufQVjazpT&#10;6Zcm6tGa72twADiE+h9fp1+la+t+Br+6k8+LfkfMbK3GGQeueij8sccGu68BaRFqduLfU/LgkAxs&#10;B2ow9C38R9l61PIo+9E6KWEr42X1aurSW0rb/wBeevkmcp4bhl8ZDyZU82cqA0DDEfue/wCp7dBW&#10;nc/DL/hHZkvSRMi8gJnZH7MP4hXU614XGhOLnSEPlJ91Y15j+g7j6/lW1oGvQ6vCbe82LdEYMeeJ&#10;B3+h6cVDi1qtj6Ojl9LSlitai2l3/r/htRmh6ra63ZC02LC4XDQIAoYe3tXP6z4cn0Gf7bpxKxZ5&#10;l5LIfQ9yKs694Yn0iQX9kHS33fdX7yfh6VseH/EMesxG3nCi4AwynlXHqKnktqj1Xar+5rq01syD&#10;Q9Zh1pfKuIzNdgYKykbCPUZ4H86xfEnheSzlN3bSOyj5jbwZDJ6HPUj8ce1WfEPhl7BzfWOQinds&#10;XqnuK0fDviFNQQW0jpBdkdSOH9/rS5Laol2q/uMTpLo+5T8P+IxdRJa3Lx6dJ0UxgZk/pn2x34NV&#10;Ne8IAmW+0+BLNiMyyTfM8mO/J/mfwqfxF4R2SPd6dHumHzOGJ4/3f/iRx9Kb4e8SLcSLb3S+feA4&#10;jnlO1QfQ+h/Wj2fWJm2m/q+KWvR/119PmUfDviHdIkU6LLKBhb+8Y/KB2C8dPUYHvV3XfC8evgzw&#10;qbu7UZ+1XBCwH/gI+9/nmpfE3haLVnaSNBdagDuMQGI8+pHTd9STWRpHiOS1uBY6krXZQlViGQsR&#10;9Hz1HT16cCl7O+sTJv2f+z4rWL2f9dfvZzstrZasz2Ot2I1VI8oJZSYo7c/7LjkjgcAnpXK+IfgQ&#10;725vPDt79tgVS7icCNAP9hyfm+hA+teya9ocHiNNjlby5UfKI/lgiHYN13fTn6CuMtdUuPDtzJDd&#10;Kl1FCcuZARbRD1QdGI9B+lZyoRrLVanjYzBUL8uKjeL2ktGvXe/zv8j581LSb3Rrjyb22ltpCMhZ&#10;UK5HqPUe9QLJ619Qazp+meLdNBuk+2QzDKXUqZlb/rkn8A968P8AGXw/fQbhmtmaS3JON3O3pwWH&#10;GfwrzpYOa/h6+R8hmOVywa9pF80O/wDn/nsciDjkUvmD6VE6PExVgQR2NCDeeTiuJSafLbU8Gy3H&#10;hGnbCjrW1odvaQTj7Yu5uNpJ+UfWqtpIqDAAH16GrRRHHyfK39xjx+dexQwsUuZ6s5/auMtFsdHq&#10;OlJqCeZFgT44I6MKz9P1SfSJDDKrGMHlc4K/TtUGn6rJZ4jJJjzna3UfStl4rXWFALbZOoYH5vy7&#10;12eztpLVHepqtL2tB8tTt3NGS2tdXt0yVcMPkc/KwPfDdPTOaw5ornw9ehnRim7Ku3ylv+BDg/U1&#10;BDcXWh3hRS6rnJUjhx67TxXV2VxFqtsRGvmow/eLGN2PrGfT2pezdPzR2wlDG/3Ksf6+f6EljqcG&#10;pWjbwjxtjfFeJj6fOv8AM1lav4cNi6XmnmSNFy3lynOw/wCzIvUfl+NVZdPu9Gka806UGIHBe3JO&#10;PZkbP+Fb2ia3Dq+VCm0vSBue1+431jOf045qfZOHvQ2OuNSGLSoYpWqLZ9/NP9NEJo3im2v4lgv3&#10;NlN90S7POgbPqvVfwqfVvDsqW3mQr+565tn8+3k/4CeVP+SKq6voLTubiGFZnUfM9i2xz6nZ6+3f&#10;2pND12SxKowW5iU4MkR8uVPUSR9D+HoetL2S+Kmdcask/q+N17Str/Xp82R+H9UlspiYGZ2Q9LR/&#10;Lmj/AOAH734flW9qFpp/iyMC58h7rGRdRr5MwJ/vJ0bp1/nRqGi2nikf6PJD9vAyiyYilP8AungH&#10;6H8655dXvtBvP7P1e2M4VuY7lNki4/iDdz/nNJUufWGjNHUeDj7LE+9SfW118+z+99rGv4ZOqeE9&#10;cjs7ny57BlZkhu03RyL6o4xg8+2OOtejJFZatbkWry2pbk29x+8QH/Zbr/nvXO+HpFk2mGdpdPmB&#10;DQ3SeZEze5PKn2NXJdPOmSCS1L2ZznaCWiPtmpceffRn0eBh9WpcsXzU/N3aXk+33enUWW2m0ubz&#10;JEkAH/Lxa87fYr3/AP11p6fdGZDJHtuAeGaE7GI91Jp9hq8F6ph1C2ZXA/1tscOPw7j61Bf+G5oB&#10;/aGlypfwLyWgJSSP6rS5L6S3PUinH36L5o9uq+X/AAPmJdaTBdc2rqkoOfs0/A/A1p6VrdzZotlf&#10;F0j6CO4XehHse351U0rVoNSYW1y8cVyennjAP1P8J/CtG5017ZvJdDETz5Vx80bj2Yf4/hUOPSR0&#10;Uv8An7Rfr/kXJPDS3A+06cjRnrsiOfxArQ0zUVlxFqMXmsvAuY/llU+/rWTpkjWUy+X5sRBztU5K&#10;/wCIrrkaHV4lN2gkf+G7gGHH+8KwlBp2Z7GHUZe9DR9ug86KWAkglSZD/eHJqxaReU3lPuiP/POQ&#10;ZT8PSiyS40twVZbiDsV5B/lzXR20NrqUfysIpD/yzf7ppKB69OCltozFn0wOmGjYA/xLyprMfTpL&#10;V90QLkc5jba34V1j2s2mSFWUhT/AwypqtPaQ3ylo1Kv6KeRTcS5Uk/U5W/hh1tMXCiWVRgTAbZV+&#10;vqK5uVLvQpWCMJ4D1ikG4MPaut1K3aIkyIZQOPNj+V1+orMkdpIymVuYz1GOalRsebWim+0u5ztx&#10;Y6Zr6nypP7Ou2/5Z3HzQufTPb+XNYssmo+Fpvs15CyRdRG53REdyjDp26Vs3+mpvJt5fJf8A55SD&#10;j9KrRauYozZXybYiceTP80TH/Zbsfoa2UNO6PEq25rt8su62fr/XyYyKQzD7Xp07wzLyQp6fXH8x&#10;+dbOjePY7c/Z9UjEYPBmj+6fqK5e90KSymF3pkskJXkKDyn9DSw6xY6mBFq8RtZs4F9br8ufVl/r&#10;j861imlpqjGNepRnq+WX/kr/AMv61PRZ9GS5tPtelyRTWr8mHOYyfb+6fyrIvLwOiwXCGVVODbyn&#10;Eq+hRu/061zCPrXgqX7bY3Hm2Tc+fB88Lj+669MfUV00PizQfHNgbfUfL0q+KZWdWzA57fNyV+hy&#10;PpWujWuqO1YiFRuHwT7PZ+j2/Qy73Rsk3Nq8kmwnMkYxPEf9peM4/A1E2pRXkATUlEiDgXsS5XPo&#10;46g+/BqxeWup+FZIzcq1zagDy7iPlgvbn+JfzHpU6Laa0DPBOtvc4wZoxkH2dT/+r3quS6vuu/U5&#10;7Wk4pcsusXs/6/pi6VYXWjxNLbSrJA7cK3zI49M9O/Tr9attb2epHEQ+xXn/ADyY/Kx9j2qtpQud&#10;IaWJwlsHI+8S1tJ16f3TWlLa2983lbDBPjIhlOM+6P3Hsf0qlGyv+J0wS5OVL5P9H/XzM+QPC/l6&#10;hCwxx5g+8Px71MtkyqZUKzwf3gOn1HUGpxNcWamG5Q3cCDlX+WRB6/T8wamtrHcwuNNmLOvVOjD6&#10;9sfpScLFxV3/AFf/AIIW1pHcgZU5688EfjWxBpwdQksYmQdzwVqtayxSvtnT7NMDy4U7c+47Vv2y&#10;PCFMgBRujryp/Gudw11PTowTK6aMJVGV89F/vfeX8e9Pl0dWJYL5xA+jr+Pet6ARsMjhh69ajugr&#10;n5+v94cEUKJ6DpRSOeOgR3KsV+Y45wPnH1Heua1TR2t5MxnK9yP6jtXbTSlFLNl1HSReGFY9yTcl&#10;nOZsfxrw4+o7/lVRi0zhr04Sja2pxN3YW5cbkDZ7tzVC58L2tyuVjX8K617OO5uNxIdf76jkfUVo&#10;PoaLbB0weOoNd0cQ4aS1PElgI1ruyPDvGPgZm02d4l3mMb1A65ry2SwmgxvRlB5BxX1NPEpDxSJl&#10;SpBrz+88LwXBkKgbQcZOOK9rDTpzWh+d53kPtaiqUnZnjun38+l3STxH517HoR6V3+jeM4JgpEvk&#10;yjGVY7f/ANdF94FEm5Ujyzd8YqBfhltjBmnbd3CYGP0Ndc6cJK7Z87hMNmWBny0o3idcnit/JAad&#10;dgHUt/8AXrF1PxzbwoRHOskhyPlycVhXHgKNFby5pQw/vkEfyrnNT0W50pgZAGQ5w69Pxoo0Kd9z&#10;sx2a5jShd07Lve/+R1C6pBfQhJisiv1B/wA8GsLVLeTTnaSGQvAx53ENn656j61kK+O9WEvJAjIW&#10;3Bhj5ua9OFJReh8lWxzxEbVFZrqi3b6/OhUltxAxnJBx6ZHI+nT2rXs/Evy4yUPtgfpwv8ia5C4X&#10;ymynKe1IkrEDgkeuK29lCWljOljcRS1jI9Hh8QxOMMQq9Sozge/PI+uMe9a9vrCylFMhdgNykNh8&#10;exHb8xXk8dyVYEMVYcjHUVoQarIgxkMpOSOmT6/X36+9J4SL2PXo57Vg/wB4j1631crIZVkeOY9Z&#10;o1GSPR06MPcYrTttRVCQgigWTrE53Ws30P8AAfbpXlNn4pO1UclSDwxPPtyev4/nW9ZeIU+Ztyhc&#10;fOH5U56bgcf0Hoa5ZYOS6H1WGzylUtaX9f1/wb7HpFvdBw1skbTYG5tOmP71B6xt/EP/AK1XLe+H&#10;kbkZru0BwTg+bEfRl6/1471xNtqOY0jcb4wcqgc7kPYo/UH2/nmti31TcRMZWDL8v2yNfnX2lTv/&#10;AL1ckqFv6/r+u59NRxql1/r+vl/hOtjux5YkDia3YZEyHI/H/Gr1pdy2lxHcW8jQSIQUdTgg1ytt&#10;dlJl8ox21zJ8yoG/0e591PYn/Oa0rS7Du4hBV0/1tlLw6H2Hp19vpXPKiexSxV7d/wCv6tv6nung&#10;n4jRavts9QKwX3AVjwsn0967mOTfn2r5hiuUkiMqNuA9Acj8K9M8CfEwRCKy1SQNCcLFdnt6Bvb/&#10;AGvzrxsRg2rzpr5H3GXZup2pYh69H/n/AJnqtFRQS+aucg+69DUteQfVhRRRQAUUUUAFFFFABRRR&#10;QAUUUUAFFFFABRRRQAUUUUAFFFFABRRRQAUUUUAFFFFABRRRQAUUUUAFFFFABRRTHfYM0APoqIzH&#10;jCGoLnVbazGbi4htx6yuFH5k00m9ES5JK7LlFczdfEbw/ZnDajHKfSFS+fxGRWRcfGHSYiRHb3U5&#10;9QiqP1b+ldMcLXntBnFPH4Wn8VRfed7RXmM3xqAz5WkMR6yT4/QKapP8aL5gfL0+2U9tzk/4V0LL&#10;sS/s/ijklnOCj9v8H/ket0V46/xl1hsbLOyHruVz/wCzCm/8Ll1kMM21h9PLf/4ur/s3EdvxMnnm&#10;D7v7j2SivIE+M+pBhusrQjvjcP61Zj+NVwozLpMbf7sxX/2U1Ly3E/y/iilnWCe8rfJnq1FecQ/G&#10;izP+v06eMf8ATNw/+Falr8WNCucbpJ7cH/npCT/6DmsZYLER3gzqhmeDntVXz0/M7OisWz8YaPfE&#10;CHU7Vj/daQKx/A4Nagn3IGXawIyCDkVySjKGklY74VIVFeDT9CaiojMccYz6U9GLdak0H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TJH246fjQA&#10;+mSOUHAzVW+1SHTovMuJFiX0PJP0ArhvEXj2WYGK1/0aM5CsP9Y/0HauilQqVnaKOPEYulhleb17&#10;HWat4jtNMOyRvNn7RR8t+PpXCaz4ruNXkaFf3nP+qjbCj6tXMyi5nl3zsUVuRAjZkf8A3j2q9FDh&#10;QroIY+0Cd/rXuUsJTo6vV/1/X6ny9bMKuJvFLlX9f1+hdstPFzIBIftMg7f8s0/xq9NpyKdxbznH&#10;Rj0H0FQW0hRQpAjj/uL/AFq49yZBgD8acnK4QUOXbUrLHltzku3ueBUyklsj8+gqBgIjvc7x/dHH&#10;504bpUV5X+zxdQSOWHsO/wBelJjXY0YpeQiDe59OT+AqwXjh5lYO4/hXoPqazreV7k+VbQ4XHzHd&#10;82PVm7CphcW9ljaRczdm/gU/+zfy+tYNXdjrjOyv/X/BLrbp18yVhBD2JGc+wHeoPOeZvs9jEyk8&#10;Hb98j3Pp7Uxomcfab+do0PIGP3jD0A7CmfaZ9QJtLCAxQ/3F6/Vm7VKX9dC5S6f8O/8AL+twC2tg&#10;SHC3c4/hB/dqff1PtQ9tPqWLu9nENsOPMcdR/dVf8imiSx0dwGdb29HYf6tD9e//ANalWzutXY3d&#10;7OLe1A5lk4H0Ve9Ve3vfj/kZ7+7a/kv1f9fIVbwtm20qF4VfgydZX/HsPap00O204CS+BuJ+ot0P&#10;f/aP5UkWrxW5FrpkLDdx55GZH+ntWjHaw2MXmXzESNyIQfnP1rOUnHTa/wB7NoRjPV62+5f1/VzI&#10;uLbUvEcwQARW6dFHEcYqF77T/Du5LEC8vMYe7cblU/7PrV+7ubvW3+x2kRSAf8sY+AB6se9VpBpv&#10;hk7pAuo6iOQo/wBXGe2f89q0i7pRa+S/X+vvMZKzc4v/ALef6L+n6GVF4cuNUdtS1i8a1szz50xJ&#10;dh6KtNufEvlxjTfD1s1tA5270GZpT9e2fz+lSNp+qeMrvz5pfLtkB3Tv8saD0A7/AOeakm13TvDK&#10;G30ZFuLs/K9/KucfQdx+n1rpu5NJrma6LZev9eiOKygnKL5Iv7T+KXp/XqykfCthoQGoeI5/nYAx&#10;2ERy7H3/AM4569qoXuuav43nXTNMtjb2YxttIBhQvqx9KntvB93rUsur65dtZWR6yytl5B7A9P8A&#10;OBS6j42W2i/snwtatawk7RMqnzZT7Hrk+p5+lbxvKXu+/Jdfsx/4P4nHK0I+9+7pvovjn/wPw8mW&#10;1sNC+H4El60era0vzJbqfkjP+e559BXLeIPEWp+ImN1duxh3YjhThAR6Dufc81NrFlp3gbTW1PxR&#10;OvnyDdFp2/5pD6ueoGSOOteJ+LPiDq3ju8nt7AG109BhjFx8o6KuPuj6fma9XA4KWJn7RO9t5Pb0&#10;X/APms6zinltNUJK0ntTj8T85f8AB+7ve8UeMrewnmh02VLm/UkSXpGUtR3Cju3Xgeneuc0nwzd6&#10;+r31/cSWeln5jPIP3lxnrjuQTj/CtCz8PaZ4Ytkn1phMx+a300Yy5/vP69uvA7+giu7rVfGt95Qi&#10;8zIGLdSVjgHue/ue+Ogr6ymo042o6LrJ/p/VvmfluIc8RUU8ary6U43/APJrXf8A7c+tkrKxeeJL&#10;XSI1t9Jt1afohVd2GA4PuQCOegyMCptJ8HySRyapr915SP8AOxdsO3qMn/8AX0HGKuQWuk+BIw0r&#10;DUtXIznsn4dgM/U1SFprHje8DSkpbBs7yAIwPYH1/pWXMrNwfLHrJ7v0Op025pV489TpTj8Mf8Vt&#10;LkuqeKpLlV0/RIDb2+NgEYIlc+w7f/X7VYsfCtlolt/aPiGQJGPmFsPmJPXkd/8APWrD6jpfhCJ4&#10;LIC6vv77cgH69gM9BxVTT/Dt74mmGqatO8VmRkB/lL47gHov6H3xWV1GOnuw79WdbhKdX3rVavSP&#10;2Ievp2/UL3Wb/wAXSLb20ZttP+7HBHxuH+16D68fXitK10jS/CdvFc6iqyzxKRFbR44PooP4fMf5&#10;8VHf+I7PR4BDpcapGQdsirlpMdlHXA45+mB3Eel+D/7QtzrniiQ2mmjlIHOJZiOwHO3vnuPrxWbd&#10;oa+7Dst2dEYt1W4Wq1usn8EV39F0+W5Aw1f4jz7j/oek27bcqD5cR9Bz+8c46+noOmnJd6f4aha1&#10;slSWeIZeaU8IT/ExHU9cKPpxiquqeJpNeijs9LjGm6NHiKJYF+Yj+6gHOT3J9ck81Pa+HbPToVvd&#10;Ydbe0ibctuCdoPq3Pzt0/IdgMJ6JKasukVv8/P8Ar1umm5SnRfPN/FUlovlfaK6Pr002qaXomq+O&#10;J2YySWOnAl5rmfGGQfxE9FXr6D5hyTxVy78VWujwHQvBsPzSAxTaiUw8pHYDqF6/XvxwKt1q2rfE&#10;O6/sfRLdrPSowWcEhUAzgSTNjpwcAcDsCTzeK6T4NzY6eg1HVXHzyAbc49v4EBJPr3OOylq0qi16&#10;RWy85f1/wCk9HOhJqO0qr3l/dprp5ta+d96mneGYtNQ3epTETScO4J3Oe6p3yfUcnP56cXi/zZ49&#10;KtITHMMKiRjKpj+8R0P6D1J6Y9ta6j4kuy0cpYnKvfE4VB3jiX1/2v8AJt3HiSx8D232PQkS61Zh&#10;hr5sMIm7BegL56dhjgZ5pTi6j5Ze9Ltsl69l+JrSqxw0Oen+7pdXa8peS7t99l1b6d3byQeB7dZ9&#10;UkF1qzgPHZZ4jz0aQ/04z/Nlvf3/AIoeS71CTEZOVDHaMe3oPpXC2Xh4eH4DrXie5dJ5fnWwd90j&#10;Oed0mTkE9Qp55JOOKhuNb1DXLmIKrpETmOzXhpB6uf4V/IfzrhWFUm5Rld9ZdPRf18z2FmcoRjCp&#10;BxXSF7u3eXr0Vr9kdlqGtQwpi0+VFGzz1GSx/up/j0FQWelGdBfatKbWyQ8IeWc/+zMff07Co4JL&#10;PTY/tU7rdXYGFjj4RCP4VHt6/wBaLaxuPEQbUtTnNnpUXyiXOFPosS9zUWUFpou/X5HVzOpJcy5n&#10;/L0XnJ9v6bLw1G68RyfYNPg+yaZEcsmcKP8Aadh1PsPwGeuhb6jBo4NvZN51wPv3B5A/+tWHcaw+&#10;oRppulW7WmmpwEH35D6sepJ/lx0p0bwaQAnyy3K/MVzlIz6se59qylSurNW8v1Z0QrtPnUrvrLp6&#10;RXY6q2uPl864lKq3OW++/wBPQVZTVJL4+TbAKijqOAo9Tz0rkY5nu/8ASb2YxW5OTIfvSfQelPfV&#10;ZL0G3tl8q1XlgTjjsWNczw92d0cZZW7/AHv/AIB0Vxq8dsDHaN5sx4MwHJ/3f8f5VnyJDbjfMBLO&#10;3OzOQvufU+1ZC6oIZVhtSZJGO0zbfmPsB2H1q5JNHbHDASz9dgOVQ+pPc1apcuhm8R7S7fT7l/mx&#10;ZlM7Ca4lCg8KSOo9gOgorQsbBZyz3D5lYZx3x6/Sis3VUXa5tHDzmuZJfM8vMd5q9uJbiWPTtLU4&#10;U4xH9FA5Y/T9KZb3btKbbRLeTzH4NzjMz++eiD/JNPlsri/xf6xcGCDGEz95h/dRBwo9qFu7i/U2&#10;emQm0tG4O0ZeT3Zv8jmvD9n/AF0PC5ne7vd/+BP/AORX9akfk2ejPmZ11O87xIcQxt/tN/Efpgde&#10;TUrWtzqES3eqXK2lkvyouMcf3UQcCmkWmj5EZS8vl6knMafX1/z1pPskl+ft2oXBjhI4kYZ3f7KL&#10;3/lS9n1BP7K+6+nzfX+thRfyMPs2lW7WsbcbwC0zfU9ahMdtpmTNi6uf+eSN8oPqzDv9Pzp/22W4&#10;f7Hp0Dxq3BQf6x/949vp0prx2mjcTFL29H/LFT+7jPox7np+VL2ZLnfW+3V7L0X/AAPl1GlLnUIv&#10;OuZlt7VeAxXagH+yP4j/AJzTUvNsgh0yKTzD8vmkfvX+g/h/n71ILa61IC91CbyLYcCRx2/uqtEd&#10;3JNmz0qB0zwXAzK/1PYUvZi5rNPv/wCBP07ETQ2+nMTdN59znH2eN+Af9pumfbr70ji4voleQi3t&#10;VJ2kDag/3R3Pv+tPdbLRVJneO8uQOY1OY0/3j/EfaoZEuNVgF9qE4sbIcCaUcsPREo9n1JlK149e&#10;3/yT/r5DPtKpKlvZxO0zcBVXc7fRR0+v61na/olnPAf7Qk8y6AOyCBsspP8AeYde3yj860I7ua7Y&#10;2Wi2zwRP96VuZ5Pcn0/T2NdBo3gSOyPnXKJLM2A7ycqPx/iI9OBS5OXUzVGWMTpxXMvP4V/n+R5T&#10;pE2qWdyLa8Bs9Oz8sEa8+5jVQc++M/WvQovhadagW40mNlkkXdtiwZpx6k9F79OevNeiXHw4tb7T&#10;RdalL9hGwiG4dd08vsi/3enovSub0bXtS0S9l0iKB4bFvmlRTyR/fZ+OPbgcdKV+fWG6N6OURwVq&#10;eMblCXwv7S/yX9aob4N1ax8M7dOuY0lZflTacIjejt1b8x05Jq34s8GzBBq4It4GHmCCMYYj+9Gg&#10;6L79PrVzxNoWm3Nst3pLjUNQYbmuFH7pvZFxksPU/lVPwzrgtLnyPETzNKceXG5/eE/3ZGP3R9ef&#10;bvWfI370T2eWMEsLXty/Za2Xq/0J/CniltYT+zyEgO3HmyNjzV/23PH4Dj2rN8S+Gl0qf7XpAaVg&#10;c5CHKH1RepHXr+VX/FPhS41BX1S0jWxs0bLRxgqgPfyx1ZvUde+al8J+KjqS/wBkxp5VwV+adzhp&#10;U/2znCj24B7k4FHJ9uPzKd5Ww2J+L7Mu/p/X4ieH/EkWpIYNSYy3oX7mcLJ9T6+38qyPEvheXTWG&#10;pWgMcYIbyUGGXPce3+eam8T+GU0mU3mlA3EinLGMHEZ/2B1OPX9DWh4d8RxX6+TqB83Uf7jHAcer&#10;H19h19eoo5Le9HYlv2j+rYnSS2l/werIvDXiNNXQW8+EuV7no/8A9f2rM8S+GDDuvrHKYbc6KPmU&#10;9yP8Kk8UeF5bMm/tSUCncYEGGXvkDsP1q74b8TjVVEE5C3IHB7OP8f50clvfjsRzc/8AsuJ0l0fc&#10;i8OeJxqQW0u32Tj7kmcBx/jVXxT4W85ZLq2/0cj70aDBk9xjv7d/5niXwwAxvbJMMPmeJev1FM8O&#10;eKDcSJa3RD3w+VJX4GPT2P8AOj2f24Gbnf8A2bF79H/XX+mVPD3igqiWV/IbK2HyK+Pnb/ZPv+Zq&#10;54m0CHUrMsVFln5Y4Y8+ZMfQ45/r6mmeJfDQv5HuLNRJqS/fZuIwP6H6c+prD8O+LHsw9tdTlAvy&#10;NqtwANvP3FGfyxx9afs+b3oHLKt7J/VcXrF7P9H/AFZdWV9N1240SVdN1K2f7OMLHYQnlfd2H8Pt&#10;+prW1u2t9atlZ5IZGiGYp1AMFscdEH8bVH4m0e21W2KKr2ryAlVzma593PZf5ZrzqHxZceHblrS6&#10;wYI22iNB8kI/6Z+o9z+HvSo+096O55OJxiwD9jidab0T7eT/AE7dEtxLnW7rwlqDxyMzwvkt5hO+&#10;QeoP8I56cd/asXxD4pk8QbbOzQujkDlM46dAO/8AkU6/ubzx1q0NjYxPKryYXau52z3/APre9e2/&#10;DT4L3Xwr1i01fxDZx3VyQJIrZhuj2n1/2vbt6GqlBaXWp85haGMzSpKhhm/YXs5W0S6/8N1OM8Jf&#10;szai9hBrPiO3kTTJhlIl4dyfU/wj0Peo/Fv7LN5eW02oeCpTqaxqXl0mYhbpB6x9BIv5N7GvunSt&#10;R07xPpHmRbJraRdskDj7v+yw7f5xXm/irwle+D71dT0x5DZq25WB+aE/3T6rXnckK3uTVpH6lW4P&#10;y+hhkqcXKL3kn7y809reVrfmfnRe2d3pN3Jb3cEtvPE214pUKup9CDyKkt7sE4OPxr9C9d8DeD/j&#10;7pzQa7YR22vRx4W8t8JPj+8Dg7gMDg5x2618pfF79lbxT8NDNfWcR13Q1+b7Zaplo1/6aJ1X6jI9&#10;64/Z1KErR+4/Oc24UxWCh9YofvaP8yWq/wAUd166rvY8syJB6n3NWLO7FuSsi7489R99T6isiK4a&#10;I7XHHvVxJVlAOefXuK9CjVjU02Z8C4uDujqBIl1bFJJPtNu33W2lmRvfuD/nFZ/lTaXcRvkPGTkM&#10;jna30YVRtbuWzl3xuUb+8vce47itq2v4rsMk6rb+b1lRdyP/ALy+vuMEZrtjDsdHtI1bcztJbf1/&#10;nt3N6w1SDVQuMPPjBjdhHN9Ffo3481m6joTQytLbZdwdxhP7q4T6Y+9WVPZTacyz7UeAt8jqN8TH&#10;0/8A111GmatDqMKwhlWUj/j1um+VvdJOo+lS6Th70dj1qdaOMXscTpNbPv5/1fyQzQ/Ecl3Ktrcq&#10;l2/95v3Mox79z/8AXq7qvh5NdctZSGa/UE/Z5cRXJHp2Dj36/XNZeqeHEmctbbluDybO4IDH3R+j&#10;fSjR9deR/sOpjzihGwXHyuh/3+oP1/Ol7L7dM6I12l9Vxquns/8Ag9H63a7IZpurSWEwsNQUSrHg&#10;eTcLseLHcH0/zxzXdQWg1+KOwvj9psSm5Irr/WIOzRSjt7cjp0rJ1XT49cjFvcnzrhV3L5xxOg9Q&#10;f4x05P50zwLd3fh65vNOuFF1bkq4tLjIUjn509Dz29uah01UXNHRnqYXmwtZYet71KWl+3lLv6a+&#10;nRdToWky+C7+M6cxjhJIZZV3Kw7hvz9ce1d/FDZ6pD8qLp0rDBRhmBj9f4f5fSs/w8lrfurWc25M&#10;/NZ3OC4+h7j6Z+ldpd6dYpZ+dCVgkC/xFSPoea45vWzWp+j4DCKFJqnbk6Lp8v69TzTXfDculsZF&#10;heONfmIiblf9oeo/T3pumai+VuI38wgYFxbfK4/3h/kV1v26NJHtpT5anPyMdyn6HOBXJ6r4bZJH&#10;vtOyjqcnyeuPcf4j8a0UU9JHJWpOjL2lDVdV/X9ehZvdNt9dQunlLN3bG0OfcdjS6Vrt3ojf2ffR&#10;/aLUdba5z8vup6/0qnpurwXbLDfgQzfw3cWQB/vAcj+XtWzdW8vlCK5RbqDHyuMfmpHH5VMqdtJB&#10;Tkp/vaLs+v8AwV/w6NRdLtb+MTWErRSHnyn6j8eh/PPtU1ndtaS7LpDGwODInQ/WuctPO0+TdayG&#10;aMdYnOGH0rq7DVLTWECTZRwMZI5H1H/1/wAKwlTcfQ9WhUjN/wAsvwOitZA0PmDbNGf405I+oq5C&#10;QMNEwz6HrXLlLzw9Ms0bERHkOnzIR71t2Wp22qjAAguCPuZ+VvcVly9VsezTqpvllozoLfVQV+zy&#10;ASJjmNz/ACNZ+oWm3M9lIylf+WZOGX/GqFxJIgKyKXUfw/xD3FV11R4sMr+Yg4z/ABD6ilyX2OiV&#10;ZW5Zj/7Xt7ktFfLsl6C5Tj8xWJrejXFqPtFuRPF1EsPQ/hWneC01dcEi3nPSQj5W+vp9a5+bUL/w&#10;1PscFYmPCH5kce1NQvsedXqK37zbujNGorcEwzqGb0PUVTu7FmVkj2zoesEvOfoe1btzp+neK1LW&#10;x+zXeMsM8ZqkqXPh1hBeRefEP4mOPoRjp+FdEIX20Z5FSL+3rF9THstPubOTEMjRoOtrLy4+h7/n&#10;V9tI0zVAXdfs1wePM6Kx9GFavkw6pBvtnEwA/wBWOJU+mOv4VmyRPESS24DguV5HsR/n6itFDXsz&#10;L2cacbW5ole1W78KvhI/KibggfPFIPT0p+oaLo/iGCeW3ji0q+dDlWH7lzj/AMdNW4Lxo0ET7Sjf&#10;wOfkP49v5VW1PSQYZpNPfybjbxbN/Qjjn/Io5NezBpez5UuaPbqvQwdH8Q6l4FkXTNQtnaz/AOeM&#10;7Fk+qsc4z+VdENG07X1N74fuvsdyMM1vIdvP4f8A6q5+y18BDp+rW2Y+8Mo6H+8p6j6jj2qOfw7N&#10;ZP8AbdBuGYr8/kBv3g+mOo+npyKrlcXfZnn06locq9+C6bSj6f18jqLDXJ9Juxaaxb/Z9wwWZf3b&#10;f0H4flW1Po4eHNoyywk7vssh4Purdv8A9Vcto/xAttTiFhr9sCf7xAJX3IHH4j8q6aDSp7SAT6TO&#10;t7a4yIS2Tj2/zmtUtddH+DPTw9SNWPuPnj/5Mv8AMbDdSKxjkR7ny/8AllL8s8f+6f4v8+tOSxju&#10;f39jKS4OSUG11P8AtJ/UflUkV/b6sojmjLun8Gf30Z9uBkfr7GkksHGLmOV5gOBcwDEq+zL3/Q9a&#10;bhbfT8mdSfMrr3l+K/r+rFmLVtxWLUow3GFuYuorWtfPs0821kF3bNydvzfmPasJdUUR4vkWWFuB&#10;cwjKn6j19+DVy0spbadLnSbjzE67VOf/ANf0rOVLpsdVKrrdO/5/8H+tTpoLuCdR5brbyf3CfkP0&#10;Pb8ePemXdy8L7J4zGw7Hr9feqC6lY6ixW6X7BeA/6+NSVz/tL1H1H60XTXmlRKk6LdWTfdZMtE3+&#10;6w6H+XcVl7N3sd7q+7dbd1+qG3EzL8yN9G/+tWY0LyTCVmKf7ScZq/BBHdEzWsvI/wCWUnUewPQ0&#10;Py+x0Ky+gFaqFjll72r2IEgRm3gfP/fHBP1qZnkZSCVP0GM0fZ8/T1P9RUiwO2Mk49aTihxutjJv&#10;LXCvwPMxwpOCfzrmhpxSQnYWb/vlx/U13cthvj27BMvXYTgioG0oSfKB5wH/ACzc4YfRqhNx1Rz1&#10;cP7R6o5ex062mZsjLD2x+Yq1/wAI2kz/AHQQfQ1qHTDHLlMsR1RuHH496fHI0TAg8D1GPzrup4qW&#10;0jleDgtGjKvvAK/Zy4XH5VwGu+FFZZYXTIbivYv7cEsZibaGPQE4z+NczrFupLO4Kgc8jH/669TD&#10;TlJ3Z5eYYHD1Ie6vU+aNT0WTT7qWMqxVWIDH0qh5DFgAMknAFex6povnzyOUBLHOMc/lXNTeG44b&#10;pJDGQEcMccfnX1MOSS13PxXF5NVpVG6b92/3FDTtBhgtVSSISO65feMkH2rIuPC1/DMwjhaSMchg&#10;CePwr0pdN/eBsAg/MMdK7PR7Ow+xMZ1UnbnnH9a86pVnR95K59PSyGjjUqcny8vU+bLq1aJtksbR&#10;P/tLg1RLmNyp7frXp/xLsrBJ2a2ADZ4I288kc4rzK9TDr9K9ajzVIKdrHwuMwv1LEyw/Ne3Uelxz&#10;Vq3vGidXRijDoRxissEinrIRXXFPqcbh1R1Fj4glg+XcFjPVQML9ePu/h+VdBYeJ1JWXcUlVQDKO&#10;WwM8EDqvv+grzxJ8dTVqK6KsCDyORj1rT6vCodVLG4jD/C7o9gsNXR04MXkyjJgYnyn91P8ACfet&#10;uDUVlVWZpWWIYE2P9Ith6MP40/wrxqw1ya1YFWGCfmGPvfX/AB6+ua6LTfFRWRP9YpT5lkX/AJZ+&#10;vTqPr+VcVTL3uj6vCcQwdo1NH/X9flbc9at9RYzxh5EjuXx5cynMNyO3PY+3UZq/BOJJH8pdk6/6&#10;23JwT6keo964DT9ajnLIAsiSYZ7duI5T/eU/wt+nSt601ZZER5JnaJThLp12y25/uyjuPfvjmvKq&#10;YVx6f1/X/A7H3GGzGFRb/wBf11+/uex/D/4ktpQS0vGabTydiuQS0Ptj09vy9K9jtrpbqFZY2WWN&#10;xuR0OQw9RXylHO8soBxFe442nKTr6g/5xnvXd/D/AOIcmgzCC5Ej2O7EkR+/Ce5A9P54zXzmNy5y&#10;vUpLXt3P0LKc65LUK793o+39fh6Hu6tuFOqpZX0V7bRzwSJJDINyuvIIqyjFs5GK+Zatoz79NNXQ&#10;6iiikMKKKKACiiigAooooAKKKKACiiigAooooAKKKKACiiigAooooAKKKKACiimO+wigB9ITg1Tv&#10;NUg0+Ey3M0cEY6vI20D864/V/i5pVnlbRJL+Qd1GxPzPP6VvSoVaztTjc5K+LoYZXqzS/rsd1uNV&#10;L3VrbTk33NxFbr6yOB/WvJJ/HPifxLM0dhE0IP8ADZqSwHb5z0/Smf8ACvtQl/0vXNSt9PVuS91N&#10;vc/rj9a9FYBQ/j1EvJas8eWbyqf7rScvN6L7/wDhjttS+LOi2WVgMt9IO0KYX8zj+tctqHxe1O9f&#10;y7Gzht88KeZX/DoP0NUv+KM0Xtda5MOML8kef04/OgfEaaDMOi6TaaeDwPLj8xz+PAP5Gu+nhaUf&#10;gpOXnLT8P+AeTVx9eX8Wuo+UFd/f/wDbDvK8b+I+Sb0Rt6kQr+Xy0w/Dma3O/VdZsbLPJ3y7nH4H&#10;H86cLHxr4kOX+2qj95H8lMfTIz+VOHw0+ytnVNZs7M9WAO5vyJH9a29oqenPGPlFXf8AXyOX2Lq+&#10;97Kc/OcrL+vmQ/2R4QsP9frN3fMOq2se1T+JB/Q006x4PtT+40O5vG9bi4K/yJ/lV0aF4PsAfOvr&#10;zUWHVYVCKf0H86cdX8N2g/0Pw8twB0N1MTj8DuFCkpfzy+dv8h8jh/z7j8uZ/wDtxnN440+En7L4&#10;Z0yPH/PX94R+gNOj8fapKMWul2CH/pja5x/OrLeO7yBgtlomnW/psh3H9CP5Uv8Awl3jS9OIIbhQ&#10;e0Nnkf8AoJxVezXWmvnL/hyFWd9K0n/hgl+qGR+KvGDkmK0lUN08qwU4/wDHak/4SDx6wwYb0j0+&#10;wD/43SH/AITy7P8Ay/rn2Cf4U46F49l58y//APA5V/TfU2pL4lTLviH8LrP5EL6r42cHfa3WD13a&#10;cpz+aVUl1XXt2bnR4ZMf89dNUf8AstaI8OePj/y1vj9NRH/xdJ/wjvj5eTLf/hfg/wDs9UpUV1h9&#10;6IcMS91V+abMCXWwhAutDsef+mMkRP8A3yy1Xa90qU/PpjRf9cLrH/oYaule08dw5yb5x3BlD/1N&#10;UrhvFCZ+06W86nr5unI4/PYa3jOL2a+Umcs6c18Sl86a/Mwnj02Q8TXMXorxI4H4gj+VS2091Yvu&#10;sNU2kdfLlaP6Z3AD+dPnvtjAXOkWyHnrHJEfwAYD9KrSS6fJ/wAu88TnoRIHA+gKj+ddOslqtPkz&#10;idou6aT+af8AkdFafEXxFppVpp1uoh2mTI/76GM/ma6XS/jLbNxe2DxA4zJA24fkcY/WvMxDDu3R&#10;XJH/AF0iKn9M1G4bdlnDe4bNc88Fh6u8fu0OynmeMobTbXnZnv2l+NtI1ggW19EXPSOQlGP4Gtky&#10;kd1z6V8xyHapwFb/AHj/APWNaemeO9V0NlWO8njiHRJTvj/LoPzFeZVydvWlL7/+Ae1R4jS0xEPm&#10;v+D/AJn0YrbiadXleifGcOAuo2gI6G4tfmH/AHyT/Wu80jxXpmuD/Q7yKVsA+Xna4/4Cea8athK1&#10;D446H0uGzDDYpfupq/bZmxRUYkY+mfSng5rkPRF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pCcED1oAWmsxGP5mkeTZj3rmdd8dWWk7442+1XCg/LGflX/AHjWkKc6jtBXZjVrU6Me&#10;ao7I6GS5EKM8jIkajLMxwBXF+I/iZBZxsLHZJg4+0OcIPoO9cNrHi++8RysqN9oAOdoO2FPr6msq&#10;2s/PnWQ/6bMD99hiJD7D1/zmveoZdGHvVtfI+TxWczqe5hlZd/6/r0OhuNSudVPntI21hkzzDBP+&#10;6tMgtScvGDGp6zycu309KktYQJPmPnyf3j0X6Ctm0t1L7pD5je/QV0ykoK0TlhCVV80nr/X9fqZk&#10;dmyjKKQD/G3JNKsIjHTnux5NdE1uHX5Rk49cVmzKqSAR4kkPQ/8A1qxVTmOmVHkKG7y2xJ8i/wB7&#10;1/Cp4pzcNshRtoHJPGB6k9qS6gSHD3ZLyD/lgpGfxPb+dMWK4vog7bLWxT+IsQg+ndj+tVo1cztJ&#10;O39f8AkN5DE22NfPk/vMPlB9gep+tNltvs8nnanK29vmEAIMjfXso6e/tSpdrbypDpkbtKcATMv7&#10;xv8AdX+H+dSyWVvYZbUW8+c9bWNstn/bbt9OtTov61/4H9bF2bXp9y/z/rcLeS51ZfLt4ltrNeW7&#10;IvuzHqfrT21C2007bQi6uen2mRPlX/dH9T+lV1jv/EBKqqW9hH77IUHr7n35NKdUs9HyunL9quvu&#10;/a5l4B/2F/qaXLd2t8v83/XzGp2XM3Zd3/7av6+Rc+xlFF3qs7xKeQud0r/QHp+NRjULnU2Fjpls&#10;YYDz5cRyT7u1RrpLMn2/XLlrSNuQknMsv0HamSa3c34/s/R7Vra3b/lnEMyP7setTy321t16L/P+&#10;ti3Ll0el+n2n/l/W5Zb+z/D5BmZNSvx/yzQ/uoz7nvRbxah4oY3NxIIbaPOZZBtjX/dHeof7P07w&#10;78+put7egZWyj+6p/wBo1Dv1fxncBEULbRnhR8kUY/x4p2uudP8A7ef6L+vmLms1Br/t1f8Atz/p&#10;+hovrVppKNDpSb5jw1265Yn2HaprbTZAn23Vrj7LCeSrnMj+2KpPqumeFxstSup6ivW4b7ifTH+f&#10;ektNOv8AxMxvb+dre1AyZrgYGP8AZ9v0rNxsubZd3u/T+vkaqfNLk+KS+ytl6v8ArzZPc+IZ7sfY&#10;tIgaCEnAWMfvH+p7U5NGsPDyC51hw8w5W1jOfz/ziq134stNHRrbRIi8hG1rp1+ZvpUVn4Zlu4m1&#10;LX7k2Vqfm2yH53/P/DPtVcvLHX3Yv/wJkufPL3ffkv8AwGP9fd6la61PVPGVz9ks4vLteMQRcIq+&#10;rH/P0q88WjeBoWkuNup6tGCwjUZSP/P5+1QX3ixpEGm6BbGzgJ27kXMsn+H+elEXhKy0i3W98Ry7&#10;VzvFmrZaQ+h9T7D860dklGfux/lW79f69Wc6vKTnTfPNbyfwx9P69EY0Vtr/AMSL3zZZNlsnHmE7&#10;YY/oO5qr4t+IXh/4R2b22kImr+IGUgzuQEj9yc4x14zzjrWX8QvixqVxA2l6LavaxquBBEoXYvqx&#10;4GPbp654rxabT7S1k+367PJcRM5kjtBkvcP3AH93pzx/j9Bg8vddKWI0gtoLr62/4Y+FzfO/qXNT&#10;wL5qr+KrLRR9L9fveyt0JLwap8RrufWNXu5orEvue7l+/Kem2New7D+vNNuPEdnocEdvpdvEdpxG&#10;CQdnP3mPc89egPQHrVWa/wBV8ZXywW8Iyq7UtY8iC3QnHzH1x3HpwOa3IbPSvBWS7LqOuYLNIQD5&#10;f0B6f56V9S7QShJekV09f8/uPzWm51XOtSla/wAVWW7f91d+y36yd7FLSfCt1eSSalrU5jd/mZ5j&#10;8wH0PTPoeT6CrNx4oWztxp3h+3eO2b5Rcxrl3Y+g5wPcjuOlRQ22reMbpW8zFpyGDL+7AP8AM1qN&#10;eaT4Nj8u0UX2ok7DMex7Ant9KynK8rT96X8q2XqdlGCp0+ai/Zw6zl8UvT18tfPoV7DwrDpEP2/W&#10;5vIQ8mAtl3J/vE5yfak1LxFeaqyWOl27Qxt8kcSDDY9WHYe3502y0bVPFNx9qupGSIHBlYfKp/2Q&#10;ep/StG68R6f4Qie30dI7jUACHuZDkRn69256dBis2256+/P8EdUIxhR9391R7/bl6evlot/Qt/D+&#10;neD4Ev8AxFIl7ej95DZgZVPRiO59ice3TNW71PVPFVyoaJiGwy2mcKo7NI3ceg9M8GpNO8LXFwza&#10;lrNxhydzGc/MM+oPHPv+XNT6t4si0aE2umQhpmx9/Ikyf4iOST6A8kZ6Y5zu5S93359+i9De0aVH&#10;95+6pdt5S85d32Wy/KytlpHgSM6hqgXVNXdN8dsvBbkdc/dTp3yeMAckZyW+rePrwanqUrR2IyI4&#10;lwEIH8KjoAPUen5XLDwjb6RAuu+L58s+JIrB2O+Vj0dyDkLzwo5OeoFQ6j4hv/EEyxojQ2XCw21u&#10;oVpQOnThEHTjgZ68HERbcnKD5n1k9l5RX9f5aTioxUK0eSG6pr4n/eqPz7P7r72JNV0/QoSLMJKU&#10;zGZhjAx1RB3OevbuTmq2m+HL/wAZyvqWr3S6VoVty91MSNo9Vzgknke/0q1b6Lp2iW66n4hkQiH5&#10;orKDa2COiRg9e3zHgdeTiqks+s/FS5KJEthodvgCLpBCD7k/vJDjvzxwAM4UXZOUHZdZP9O7/D9X&#10;UTk4060eZv4aUdL+c30j+Por2n1Pxcs0X9heFbV7DSo8brhvmeRunmM3X8umflHcpZaBbaZB/pW4&#10;78tsz+9uD3Lei+x/E+kzX1joERstFjWaVOXuXICx44LMRwT14B9qp2mj33ih8tKYrNvmluZPkeYD&#10;njP3V68f4UK0Y6e7Hu935sp80qi5v3lTZJaRiuy6WXX8W9ml3rN9r866PoVsZi2EPkfLgH+Ed8D1&#10;HXPFXmfSvhcD5TRaz4qAwWQhobM552joz+/OMfjVe98VRabAdA8HRMbif91JfwoxlmJ42w4GQDyC&#10;3U8fd5yy20Sz8ExJcatKt3q/8NvHhhGfTPOT78gY6mm4ppRkrRe0ftS832Xl9/YzU5Oo6kJKU471&#10;NOSn5Q7y7PXy7le30i61a6fVNbmV2DeZuuOViByeh/i9vbkmn3OupZL5VjDIxmOCcfv7k9N5PUL7&#10;dT2wBmmSyaj4iujuUb0wVhcYhth6uejN7H07ZqSfU9P8IxtLBi91Rx81w4yfrj8eF7/StbOTSau+&#10;iWy/r/hu5lzRpxc4Plj1nL4n/m/L72tYljTLKHwuf7V8RzGeeQZt9Kj+UvjoD12p789+vbWg1C58&#10;dKL6ZxBp8OVC/djiA/hUdCeOtcudIS0jGseK5pCs/wA8Vhu/f3PsR/AnT3PQUn9oap4puFuGxY2M&#10;I/d26fu44lHQk+nB6de1Zypc7576rr0XlH/P8ehpRxLoWocrUXqobyf96b6LsvuSWr62bUVH+jab&#10;E0MRO0yYzJIfYU3ZDpi7rgLJIORbDkKfVj3PTisOLxbb22yC2V2d/lF0iZMnsijnHvV5Jra2YySu&#10;lxcDrBu4j/3z6+1c7pSjo1/mz1Y4qnV1jJNr7l6Lr8vXUt75b7bdXchjg/h4yW9lH9elMa5lvR5c&#10;MYtbdeTk/KB6se5qCVXuH+03zkRN91RwW9Ao7D9KhaaS+DBGFtaRnls/Kv5/eahR/roOVRrvr97/&#10;AMl/XmT/AGzbJ5FiC0h480/eI9PYVp2t7H5Y8h1kkX783VUPoPeubku0NuwgUxWefmbPzyfj2FVG&#10;vWtZYyAwZuIrWMfM319hx+dW6POrGCxvsnd7f1t/V30O8stYe1UlHESH+Ns5Yn/9VFedXnju1sZd&#10;l4yXFyOGEJO1PbHr60VP9nTlryj/ANYcPT9z2qVvMvJZyaiTf6jPiE/8tWH3j6Ivf+VEuoSXZFlp&#10;8bxo3Hlof3r/AO8f4R7dKIYb/wASu91PILazXhrmTCooHYdvw/PPFJcawlsrafosDfNhTcY/eSH+&#10;YFfNez1t1/BHTzpR5rtJ9ftS9PL+tRxSz0FQJ2iu7tefJHMUR9Se5piW1zrGb6+uGgtB1mfqfZFp&#10;VsrTQVEupbby+xlbRT8q+7mo4477xPM1zdSCC0i4Mj8Rxgdl9aPZ9fx/yE5O6hbX+Vf+3P8AT8hZ&#10;NRaXFhpELwxtwccyS59T1A/xpRBZ6ED55S8vgP8AUA/u4vqe/wBKJtXitl+yaNEyrJ8hmUZmkPtT&#10;XtbTQAJNR/0u8IylihyQfV6Xs/66idTXmunbr9lenf7vk9wW1utY3X9/cCC1XjzGGMD0Vf8AIqNt&#10;YeZvsGiQyCKT5SR/rJPqe306VA5vPEExnvZPKt0BG1f9Wg9P88VYtmuL6VNL0a3lJmwgEI3TS+2R&#10;0HsKPZW3/wCAZqo5fBdX6/al6dl/XkQN9j0V2DGPVNUTgx5xDCfRmHU+w5rV0PwXqvi9zqd/L5dm&#10;uAbycbYl/wBmNe5+mT0rttD+GOm+D4I7nxKqX+p4DRaREcJF6GVh/IfjmuotdNvfFOb28nisdKg+&#10;UTFdkUaj+GNR1+grinVitY/f/l/X3n0GFyipJpYhW6qC/Ob/AKf+E57RfDsSSpY6RaPM7fekYZd/&#10;c+g/lnrXROmneFQc+VqmrDjGcwQex7Ow9+KJtY8xf7J8O28kMEp2M4Gbi5/3j1A9uB1pxt7Dwlnz&#10;1j1LWQOIB80Fuf8AaPRmHp0471ytOT1+7r8z6anCFKP7u2nXovJd3/XmRHTpb5RqviC6kiik+7u5&#10;mn9Ai9h7ngZrI17SZPHlv9israKwt7fLBgcJGP70rnk9Op/AVsDT59UB1fXrqSG1fhWPzSzH+7Gp&#10;6D36UhnvPEz/AGDTIVs9Oj5MakBE/wBuVz1+p/AUkrO66fcgnCNSPJNO0un2pevZf1ruecaH4nl8&#10;B6jLp0S+bJu2tcsuTGfWIenv19MVr+LPCNt9lOoFxPq0g8z7GhyHU87pG9f9kHPqRWp4m0exurUW&#10;ekAz6p90als5J/uIvp79ee1cn4f1ceBL+S01uL7ROG2/ZHJxbv1y+Ovb5R+fXPYo8/vw37dWfPzS&#10;w/8As+I1pvaXSPl5v+tVtc8L+JJb5o4NduTFaqAlu56kf880XoOg56ep6Zj8V+GZL3zrzSbcWlnF&#10;iSaPJwv+2W/iPsPwA5q54u8JvrMZ1+d9jSLuEa4D3S9jGo4A7Z6fU8VB4T8Vy62i2F7KlnaW52xy&#10;uTtz/dPd3xj3PsKFHT2kPmv6/r8iJb/VMV1+GXV+r6f15Ml8JeK11EDTYwftuMG5bhpQOvsoAznv&#10;g8nHFZXinw4NKmF5pv7+Xdufy+kbZ+8vqPft27VJ4s8OEu93o0LR2ifPNnhlI/jPtn+EdO2aveFv&#10;FI1KI2AAW8A+eY8eaAOSM9B6/wA+uHyW/eQ26ojm9p/smK0l9mXf0/z/AFG+G/Eiampt7sh78ckt&#10;yHHr7n/H3NY/ifw1LazPf2G5dvztEv8ACf7w/wAKTxP4fOkyG+0/cFBy2zqh9QOw61p+HvE6anAY&#10;Z2Au0HI/v/Sq9ny/vKexjzqq/qmK0ktn3/4Izw54mTVIPs9xIEuVXcX6bwO/1rH8U+HQYn1CzT7P&#10;AvMoBwzf7S98+o+mPeHxfoBsZP7StwyoG3fZ4vvBv734fkOv0t6D4o/tRkt7hFl1hF3JEWxEi9N+&#10;fX9fTHNP2Vl7Snt1OaVZVG8Hi9JdH37fPy3ZU0LxWLmGOw1FTFlttvbpjfcH0b0Pt+foKvjHRU1A&#10;vcxLbi/g5KgfuIR6f7T8VR8YaMqefqGmyscnbc3EY+eX/ZhXt/8AXzXNW3xBCWS290NrRD90Adyg&#10;erf3n962VBv95T+Z4WJx8KSeDx/yfe22vdfd2vuQ2njxrCOWzuzMUHHnSf61uvDe3oKyLbR9V+J/&#10;iGOz0+3MjsdsYVeAKm0fwbrfxQ11l0uyMk0nPoGx6n/PSvqX4CaTpnw1X+z9QiQX0hKm+ZcFGzyp&#10;9Bnv7c+yr2pxcoRvLsebk+X4rPasKWJm44dP4rWvZ6JP+rdTm/gz4GT4M6sW1qyW41A4EuQD5A7M&#10;h7/56V9J3llYeK9JKSbLm0mG5JF6qfUHsf8A64qn4t8JW3iizCkrFdRjMU+Oh9D6ivOvDuv3vgPV&#10;ZLDUI3FsHy8R/gP99PavEa+tfvIaTXT/ACP3bB4enkUFguX9w9n/AJ9/69BssGq/DPW/NTdLbPxu&#10;/gnXuD6HmvUtH1qz8VaX58BWSJhskhf+E91an3NrYeKdJ8t9tzZzDcrDt6EHsRXlN5a6t8NdcWWJ&#10;ma3cnY+PklX+6R2PNJJYpWek1+J2PmyyXNH3qL+dr/p/W+97xj4LuPDV3/auk+Z9mU7sRnDQH19x&#10;/hius8FeNIvEtv8AZrorHqCjBXgCUf3lHb3FbHh/X7TxPpgubdu22SFuTGe4I7ivPfG3gaXQLj+1&#10;dIDC3Vt7JGeYT/e+nWiLVb9zV0ktmKcJYR/WsJ71N7r9V/X/AAOU+Nv7J2hePIJ9V8PQpomuYLsk&#10;a4guD1+Zf4T15HryDXxR4s8Da34F1F7XVLKS2dSQHI+Rsehr9KfAvjmPxFEtpdFU1FB348weo9/a&#10;q3xK+GWn+N9Ok3W0Mtwy/NHKoKy+x9D6N/kYciU/Z19H3/rdHx+d8KYPOKbxuXWjN7pbP1XR+m/m&#10;fmVFchiA/wArVcguDEcA5UnJU9DXrPj79nm5sriaTQlZ9hIexnbEqHPRSeCOvX075rx27tbvSbl7&#10;a7hkglQ4aKVSrKfcGu5Krh37+q7r9T8IxmX18HNwrRt+T9H/AEzoLC+kUMIn3bsK0Tc7h6YPB+lR&#10;zQeQxlgH7sHlSM7CexBzj/PNY9vc4x3Hoa17W/8A4snOMGQfewezDowr06bjPVHlt6KEtjp9F1WP&#10;UYFtFEe4DH2S4Y7G9436g+30xRq2if2mc26u1wgwbW5+WUD/AGW6MPf9a5ea32DepDx9nX7v/wBb&#10;6V0Gja688aWd1/pGD8iu2GJ/2X7H2NW6Lj78T1KWKhiI+wxC+f5enyuvK4ukeIZLMfYtStzeWyNn&#10;ZLkTRH1B611kDfbIBNayf2nAo3bGws8YPtxkce3TrXP6lpy6vG0iSNcyRDliu2eP2Zf4h6EY/Gsz&#10;R9bfTZkSfe0KniSI7ZIz6j/A8UPD+0XNDc7qOMng5qjXd4PZ9fv1TS+dulunoGma8lvcA28wLg8w&#10;StsOfbPf2r0TQ/Fq6rE0EspdgMMsjfOmf7wzz/8AW615VLHZ67ZI14BcxkHbfRDDL/vAdPyx7Vga&#10;lYXvh6ZLhnknhBDQ3sT/ALxBxjJ6Ff0PtzXN9XhV0ekj6eGb4jL17RR5qfW3Remv3pteh7Pr7S2U&#10;bvADcIcnyCc7f9pWH8qytF1LL5tbjyZxyUfqP8+o/KqfhLxYmq2K72jmcDEip8oz646g8duav3/h&#10;6PUF+0ad88o+YwjG/wCq4xn8OfasnT5XyVFY99V/rEY4nDO6fT/Iu3llZa6cPjTdS/hmA/dSH/aH&#10;QH3GOtULXUbzw1cfY7+AtAeSM5VvdGqHTtcBb7Nf9Bx5oXkH/aH+fx7bTgGAQzoLq0blV3cj3Rv6&#10;VDpuHuy1RrCca372k7S/rdfr+ZfFnBqVt9ptD9oiHPy/LLH9R1qi7PCwkcng4WdR0/3gP51lC1u9&#10;CuPtemzu0WckA4I9iK6HT9ZsPEIKzlbS+IwXA2o/sR2+tZuk46rVHXCrGq+SXuz/AAfo/wCvU09J&#10;8QTWv7pmVkbrC/KsPar0umRX2ZtLYxzjlrN+CPdT3+lcve6dc6Q5Aj3Rnnyjyre6mnWWrc5R2G09&#10;G4ZaxdC/vQO+OKcf3VZf15f18jpLHxP/AMu2oKwCnb5oGHQ+4q1f2TGIXVvKJUI4niOfwIrKnu7P&#10;WoQt38kwGEu4x8w+o71lNc6p4PulZcSwvyHU5jkH9OtZqjzfDozplieRfvPej3W69f6+Zdkv2STZ&#10;LiNj3/gf/wCvUiajvH2eVPNib/lk/J+oNPjuNO8VIRAVt7wjLWz9CfVTWStrdafdlJlaSJOSjD5k&#10;9CD3rRU03Z6M55VJRtKL5ovqX5NCayX7RpzswByVz8y+1WLPX4L1TaanECDxuIximQXx+WWKTJ/v&#10;Lww+oqS4s7TVxiTEE5HEoHyt9fSrcOk/vHF21o/c9mQaj4Wmsv8ATdNl8yMch4zytMt9WhvtsV8P&#10;IuOguAMZ+opLa71HwzchGBMXoeVYVuCx03xOm+Arb3hGCh9aJR5V72q7jhFTb9l7susX+hj3GkvA&#10;Cy7WibuPut+XT/PFZl8kkMCxopcE8wnqP90jrXQx2t5oUpimTfCOCrDINOn0231X95HkY/hz0PtU&#10;bb6ocqPMvd92XY5Fo7bV4RFdxmXH8XSaP6jv/P61lz2GoeHT59tL9tss8MozgjsfQ/XBrrr3Qjj5&#10;t24dJVOGFZ4uLrS5P3hJVht3quVYejL3H+NXFXWmqPNq0LO8/dl3X6mQ0ml+LYwtwot7xukowCT9&#10;e/8AP61VtrrXPAd0JVla4tc8SAZTA9f/ANWa1r7w1Y6/ulsWjs9QP8Gf3ch9Af6H1rMh1rUNAn+w&#10;6nbkr0ZZR1HoM9R/kd60jC/w/czhqc1OSnV919Jx2fqjtNO8QaP4xiVnYWV+Bnehxk+oPerLi704&#10;+ZcbnB4F7CMsB/tDuK4SbQbXVCLvQ7gQTjkwHjPtj/Dn61FZ/Ey88I38dnq0DrbPnBboCPf05/xF&#10;aQg37sfuZ0vMY0UpYvT++tn6/wBI9GN3A+GuAE39LqIboX/3h2qS10m4tbpbjT32ZG7y1bKt/u/4&#10;VQ0vVdN12MTWMywSS4JhbHlv9R059sGtnTtKn0ycS2gMTscm3Zsx/wDATRyW91aeT/Q9qm1VtNe8&#10;u6/r/L5l+K5tdYwmqQNZz42i5iHIP+0vQ/z96m/s7UvDsQljmS+02XgsB5kD+m5T908/XrzU63th&#10;qgEOoxNaTg/65RyPqDwakFlq3hSX7Xayi4sZDjzU/eQuPRwen4j8awa6fgz1VG/v726rdeq/r1IB&#10;Y2d+N1sTYXH/ADxZtyk/7J9KY8U1t+7u4gyD+I9PzrTMem6380KDTLxv+WROYmPqrdvpTWN1px8q&#10;5Tcg/jxuAqfL8zRwW/Tutvmun4FGG3U4KNnPQMefwPQ1bS2YffU7vpg/iKesduVyhCBu/VGP07Vd&#10;t45I1AA3L6HkfgazluawgmVVsQ/zY59R1p7Wavw4z6EcGtNIo5MBX2Sf3W6H/CmuGibbKmD7c/l6&#10;1kdPs0Y1zp4ZcMocDo3cVkXdmVBw2fr1rqpUUjI6H8KybyLqcDI9apI5qsFY4nVY5IoSyFY2HQuu&#10;Ub8e1c9JrMsThLnKL/dlO5D/ALrDpXdXURUsEcKxGNrjKmuE1S0CSSRAi2YkkxS8xt9D2ruoc0He&#10;J8xjYuOq/r+vkSlIbqPK/uw3Zzlf++v/AK1ULrSyCHKbV7P1H4Ef/WrL8y40+U+X5kRXqEbt67e4&#10;rX03XYbhMyJgfxXNrg/99xn+nvX0lDEJ6SPmZ8lR2lo/6/rovMrQIYf3ciEg/wAROT+dTs4ETKkw&#10;VSCPvY/rj9a0/sCXSGSBVuY+u+2YZ/GM/wBKoSaeJGJT952PlZ3fip5/wr00oy1Od05wVl/X+Z5Z&#10;4lnWSaUSTeZIpx5YyT1J/Dr+PFchPCZG3EV3Ot6CDqNxsKNHvJCx8HPHRe/5CsW50aSMnYPM9ujf&#10;l/8AXr6ujGlyJJn4/jaddV5TlHqcw1t6CozCR2rbmtChIZSpHGDwR+HWqz2/fiuj2EGcCq9GZZQr&#10;2pVDdga1Y7AsgkYcHgVILRmOEUk+iio9jFbFOsr2MtZGTrmrUN0VIIbBHTFWJLV48h1I9mFU5bfu&#10;vymmrR3JvGWjNrTtZmtSNjnb3Q9P/rV1mneKPnjkWZ0f7hkYZDf7DjuDz+XWvMlnaM4PUVetdQMb&#10;gqfmH+cEd6mdGlW6andh8VXwj9yWn9bHtGnawnleWY3MC/O0CtloP+mkbf3R6dfwrobe9MzQb50E&#10;7f8AHvdLys3+yw7H2/8A1V4npmutAwLFi4O5JAxBjPqDz/Wu40fXFcdFkjkH72FRtWQ/3kx91/bv&#10;xjpz4uIwXJqv6/r+u59zludqraEt/wCv6026dj3PwB4/m8P3RtpwzW24ebbZyYif4l9V/wAPWvc7&#10;G9jvoEuIJVlgkUFXXkEV8hWd+t2sA847hxb3xHf/AJ5yD1/Q9RzXo/w8+IcuhXDQXCt9nBzNalst&#10;Fn+NfUHr7/WviMyyznvVpL3uq7/1/wAOfsmR58oWoVn7r2fb+v8AgrTb6AUk9RinVVsruO+t0uLe&#10;QTRSqGRx0IPSrCNuHb8K+M23P0xNPVDqKKKBhRRRQAUUUUAFFFFABRRRQAUUUUAFFFFABRRRQAUU&#10;x324xyTUUl2sKM8jKiKMsxOAPxoFdErsV6c0wTE+hPtzXIa98SrGwjcWaf2hIo6rwgP1/wAK4SXW&#10;vE/jqRobdXFueCkHyRL/ALzf/Xr0aWBqVFzS92Pdnj4jNKNGXJC85dl/n/w56Zrfj7SdCZkmuVlm&#10;XP7mH53/AMB+JrgtW+LGqas4h0u2FpuOFIHmSn8On6Gs5fDmi6AA2s6mLiYDJsbD5/zfoP0p/wDw&#10;nE0I+y+HtLi04H5VdF86d/x5/rXq0sJShrCPP5vRf8H8fU8DEZhiJ6VZqmu0dZf8D716B/whes6n&#10;i91y9XT4T1nvpPnx7L2+mR9KUXHhHw+AIYp9duR3k+SLP+fY9KRPBGt6t/putXa2EWNxmvpfm/AZ&#10;4+hxTxJ4P8PDKxy69cDu3yw5/L/GunnU/d5nLyhovv8A+D8jjVN0/f5FD+9Ud2/SP/AfqMHjPxBr&#10;J+yaRbfY4ughsIsYB/2v/wBVSL8O9SuALvWtRgsF6tLdTb5P54/Wkbx1r2rt9k0a0FlD0ENlDuI+&#10;pA4/IVJH8PNc1Jjc6vdpYr3ku5974/DjHsTSb9ju40/xl/X3jSWJeinWf/gMf6+4QReCtD5Z7nXZ&#10;/SP5Uz+n8zSH4ky22YdF0m005W4BRd7n+Q/nUn9n+C9BOLm7m1mcf8s4OE/8dIH/AI8aH+JMVgpj&#10;0TRbaxXoHcbmP4DH8zUqKqbQlPzk7L7v+AVzujo6kKflBXl9/wD9sMitPGfihsTNeJA3JV28lSPp&#10;xmtCP4dLYqDqGp21mvU85P64qOCfxd4jiGWuQG7IPKUj9OPzq1D8OrsDzdRvYLVTyWY7j+ZIH61l&#10;Ko4e65xh5RV/6+46adBVPejTnN95Oy/r5iCw8JWHzSXVzfkdo84P0wB/OlHiHQrQZtPD4lA6Ncc4&#10;+uQf51ah0Hw1ZEGa+lu3/wCmY4b8QP61cWfRbXBtdEWVh0aYBv1Oawc4vfml87L9DrjTnHbkj6K7&#10;/Uxj4/v1OyzsbW3U9ooiSf5D9KY+s+MNRU+QLmP0MdsFH57a1J/Gl9bApaWdvbqegVCT+HQfpVF9&#10;Z8WagR5a3W09PLtwo/PFXGK39nFerv8AoZTm37rqzl/hVv1Mw6J46vHwz3mO/wDpewfluFJ/wgHi&#10;q5z51xgdzJclsVau/DvjHUEGZLlP9+62j8s1VPww1+6XdcXVso7+bOx/oa6FWSX8SC9Ff9Thlh23&#10;pSqS9Xb9CKT4baq3E+o6ehHTzblv0+WoJPhxcRkbtY0dT2/0oj+a1ZHwyePifW9Nix6yn+uKZ/wg&#10;enx5EnirTQR2V1P/ALNWqr9qv3RZi8L3offNf8AgPgq/jwF1vSz6Yvf/AK1SDwx4hgwYNSjf/rlf&#10;gfzag+CtKJ/5Gmx/IH/2ao28FaepOzxNp7fjj+tV7VPef/kjI+rtbU7elRFkWHjeFSA95cJ6LOso&#10;/Lcaz7uTXIQftukK692m09V/8eVQf1o/4QyJmzH4g0ZmXpvudh/DIqaPw/rdsQbTVrdyOn2bUVU/&#10;qRTUobtx+5oThV2Sn/4EpfhZGK99aSsRLpiQjv8AZpGQn/vot/KonWycEo88I7CRQ/6jB/Sujms/&#10;GAXMsFxer/tqlyP/AGbNY95cTwNi90eFXP8AehaEj14UqP0rphNP4Xf0lf8AM4qlNx+NNesbflqZ&#10;zw7eUlWT3XK/zAqo8c6E4kU+zoAPwIHH61oM1nJuPlzwf7QfzAPwwD+tQNEmcpKCP9oYNdMZW3OG&#10;cE9jJliRX8xraSBj/wAt7fLDPvwc/iMUW97dxNvtZor4Ic5RxHKp/l/KtGSNj904bucZB/CqV1aL&#10;cHM1sJmHSSIlZB9OhH510KSejRwzhKLvB/1/XdM6vw/8Yr/TJo4biYzdAIb75WPsHzz+Zr1HQPiZ&#10;pOqskcrmwuG/5Z3HCk+zdPzxXzrKrysYEuortSP+PK+TBP0OM/XIPbmqTTSaY4Akm0s9BHdfvbZv&#10;YEfd/wDr9K4a+VYfEax91+X+X/A+Z6WF4hxmD0m+aPn/AJ3t+K9D7DWfcAQVK/3s8H6VIrbh2/Cv&#10;l7w98VtT8KmMTu1rbt0fcZ7Rv+BD7v6V7F4Y+LmmavGn2nFq78eaG3RMfUEdPx/OvmcVlWIw3vJc&#10;y7r+vyPusBxDgsc+Tm5Zdn/X52PQaKrx3azorxMksbDKuhyp/GpUYsTn+VeMfTXuPooooGFFFFAB&#10;RRRQAUUUUAFFFFABRRRQAUUUUAFFFFABRRRQAUUUUAFFFFABRRRQAUUUUAFFFFABRRRQAUUUUAFF&#10;FFABRRRQAUUUUAFFFFABRRRQAUUUUAFFFFABRRRQAUUUUAFFFFABRRRQAUUUUAFFFFABRRRQAUUU&#10;UAFFFFABRRRQAUUUUAFFFFABRRRQAUUUUAFFFFABRRRQAUUUUAFFFFABRRRQAUUUUAFFFFABRRRQ&#10;AUUUUAFFFFABRRRQAUUx2KkAAc9yaoanrlto8Hm3cyQr2zyW9gOtNJydluTKSguaTsi+7FcYrG1z&#10;xTZaJH+/kDzdoY+XP4dvrXBeKfis0gMNputFbIUhd0z/AEA6flXA3V1PdkvdSPao55jBLTP9SM4r&#10;3MPlk52lV0R8vjM8p07ww/vPv0X9f1c67xL8SLnU5XtoNyZ621ucvjtuboB/nmuZdJLqULcN5r44&#10;tYD8v/Aif/rUW9sYowCn2OHP3EP7xvqw7/T861LS2wgSNPIi6kYAY+/19+te3GFOgrU1b+v6/wAz&#10;5idSti5c1Z3/AK7f56eQ2KwDhVl2kdraLhR9fWtaOyLgb+B2QcfniltYAq4VAFrWgtsLljhfbqfw&#10;rjqVGenRoEUEOVCBcntxiriYg+8eR0HYfU1PDbSTLhFCp/eY8fnUmxIMCNPOkPRyM4+i/wCNcMp3&#10;0PUjTaVyNw8iZkYRRnnJ6n6CoA0k8myzhYEjBYffI9Sewqy8IiIe8dg3aNeXP+AqLyrjUlMUMaw2&#10;+ckKcKP95v8AP0qU1/WxbT26/j/wDOuPslictsvbkZOAf3S/U8bj7dPrSGznvdt1qE32a36Kzjkj&#10;0RP/AK2KuFLPTSBCgu7kH/WyL8i+4Xv9f0pTpbXObzU5zDG3RpP9Y/sq9h+lbc9tf+H+S/r0Od02&#10;9N/Lp83/AF69ClHeuT9k0i3eJmyC4GZn+pH3R9KeLKy0fm/f7Xdf8+0bfKD/ALbf0qwL1m/0HS4D&#10;bK3BZBumb6nsPaj+xrLSBvv3+1z9RaRt3/2m/pRzW02v06v/AC/rUShfVWdur+Fei6/1oU5oNS8U&#10;7QNsNnGemNkKD+VMbVNO8PZXTlF9egYN5KPlU/7K/wBasyf2p4pbyIovKtV+UInyxIPc9+lV/tWk&#10;eFGIt9uq6kvWcj91Gfb1q1r7jV/7q/V/18zOWj9onb+8/wD21f18gh0S61E/2lrN01pbnnzJjmR/&#10;ZR/9b8KbN4j2KLDQbZrdH+UuoJmkP1HSmW+k6l4oc32oXH2e16tczcIB/sip5fEdloStbaHDvmI2&#10;tey/fY/7I/z2qmuZ8vxNdF8K9f6+RCfJHmvyp9X8UvTt/WosPh600eEXWvzHefmWzQ5kc+5/z9ah&#10;udZ1HxI407TIDb2g4FvDwNvqx9P0p9p4WmulbUtduTZwN8xaVsyP9M9Py/ClvPFpSMafoVqbSFjt&#10;8xRmWQ+ufX9aSvKWnvSXX7K/r7xu0I2fuRfTeUvXt+XkTf2fpPhJVkv2GoaiMMttGfkU+5/x/Kqh&#10;k1nx1dqqj/Rwfuj5YY/qe5qzZeEoLCMXmvT+UGORbI2Xc+/+e/WprnXrnVCun6VatbWv3VhgGGb3&#10;OOgqea7vD3n/ADPZen9fMtwtFRqLkj/Kt36/8H7iSJNI8IgiErqWpjrK33Yz7en86r22l6n4uuDc&#10;3En7kdZpBhFHcKP8/WrsGhWHh5Fn1eVZp+q2kfPPuO/8qqXur6j4nm+y2kJWHoIIuAB2LHsKyTu3&#10;KD9ZP9P6sbyiklCorLpBfr/Vyzda7pvhSAw6Wi3F3903TjI/D/AcfWuC1/Ubq6eWe7ufLccvNKfu&#10;D2Hr6Vc8V65pXguKRZJ0vdVH3ihykJ9F/wBr3/SvLLi61Pxddp5qP5ZYmK06D/ec/wCfz6e3gcHd&#10;e1e3d9fT+rHymbZnyP6vHWX8sdl6tdfxJNQ1+KRdlnG3kF+N3+snb+8fb9OelOtvDktzK11qEixy&#10;sMlm/gX2PbP64q4IbPw5uXct/qv8chA2xD0Hb8Paq1ta3viST5ci3z80hyFz6+5969zmSXuaLuz5&#10;Dkc5pVvel/Ktl6+n4eo25u7cQPYaPEbZDw9wiYkdvYf17VTtPhrbWi/a9Sm22/8ArBbycsx9S3c/&#10;5NdG09j4aTyrYC6u1HLH+GqltpuoeI7jzpmKpnJkbgD6ClGrKCfK+WPfqx1MJSrTiqsFOa2S+GP9&#10;dfxOa1jX9QupV0zTLaS1jb5UWIAu/pjtU9j4asvDsa3Oruktyfu2sQ3AN3HueeT0+tdTPqFlo8Zs&#10;9MRJ534adhuHuB/nFYY8D3Gt3RummkRJOJJZG+Zl5+Vc9B71tGsuXlfuR/FnLUwU/a+0X72fRfZj&#10;6LZ/gvmZN3rmp+JbtNP0qEyiT5Qlu3Cg8DB6H3xitWCw0v4fKktwyalr5GF8r5hG3og5yefvc47e&#10;tQ3viu10JG0XwvApuWBWW7C4JPdUHXvyxGTnoB1ZpvhUWhN5qk+yaQZZ95dueynqPTI57DHfSXw2&#10;kuWHbrL17LyOSmnKq5QftKq3k/gh/h7vz6dCrJNqviO6WNBmbOOgMNr/AL395/zI/lsGTSvhmmWC&#10;6v4mbkh1DLA3ZpOwP+wefX0qjqHiprQLpuhxeVOSVDRjlen3QP4vft9ek9n4V0/wNbf2j4l23Grc&#10;umn/AHhGTz84/ibodvTjnPSplblUZqye0VvL17Lv/V6hfnlOg+aa+KpL4YeneXZ/crfDTtNI1PxR&#10;dtq2szFtzl0MpwGU9yOuPbjOOuOty412y0SEtbDzWYH94Rl5SPT/AGRxz09Kp3ep33iSVP3TOJAG&#10;Syzgtk8PKey+3GfTHXQjttK8Igahrcv9pagQfKtgQuSCMD/YUEgZ68gDuacuimvSK/L+tP0qk+VS&#10;lRdlvKpP8/8AJb/+3VdM8Kz69/xUPiu5k07S487U3fvZTj7kQH169Rnt3XUvE914k8vTdGt/7L0S&#10;D5FiiB+6f1Zjjnue/HAiSy1n4lXJ1LV5PsmkwHy4yB5cUYHOyFQeSOc9hnk5PM0+tWunwfYdHjW3&#10;tYRg3jDKp6qo6sxx9OKNXL3rOS6L4Y/5v+l55wtGDlC8Kct5P+JUf6R+du77Oj0mz0tR9rVCFHmf&#10;Zc8f78p/w45wAap/adU+IF0NN0hVS1HLSDhQvHzsSMBQATj0wTjoH2mhSarG1zqVxJp2lr+8YSsR&#10;LL/tuRyM8cD6Ac0t34kuvEjDw54WgNtYFcvsHzzKP45DnCoMk4z3ySeKpJ3utWur+GP+b/q5M5RU&#10;VGV4wloox+Ofkuy8/uXeaXW9O8FwSab4ckGpaxIDDNqpQnn/AJ5xLx8uM845HHTiqltov2MnUdWu&#10;G81xjzDy/OPlRfy5Htj1qaJNP8Ej7NaY1fWmBDMgyqnAyASBgfXB46AVTjtrnVHN7cz7V+696WJV&#10;D/chHc9RuH4d8uKVm4vR7t7y/wAl2/BESbvGE0nKO0F8MPV9Zd235toludTnuJU03TbfGBxbxYIT&#10;3f8A2uvB4GDnnpGJbLwbh8pq+v7iwLfNFann5mJ+83bBPr6Ypj6wsJGj6BAySyfLuRcux+o//UKR&#10;VtPCJ/ehNS1sHJThobZv9ojhnwenQenTGnLZctt+nV+b7IwlUvL2ikrx05vsx8orrL5abpLdNFi1&#10;w76v4hll/fnfHExzLP6HB+6OmAcfhxVa5uLrxCzQpCLayjAY27cIv+3Ifw6flTWge6L6nrdw53MS&#10;vVnf0Cr/AJA45PaFrq41kiG3X7Lp8PzsGJEYHqzH7zV0Ri737fcvTz/rQ4JzVuSztLp9qV+suy62&#10;29dxX1BLVzb6Yrz3coCtdBMM/tH/AHR79eRUbiPRl8yb/Sb1TnGfkjI/vnuRk/L069aaL5IF+zaa&#10;km+QkG6YEM/sP7oPr1qjczW+kbJJQs9yAdked0aHg/8AAj09gfXgjaML6W/zf+SOGpWUU5trT/wG&#10;Ppvd+f57l1tXutov7+8kigYblhPDTD16fKnI5A79O9V7rxdfybZJwI7fOIbVU5b0z79PzrIuLiSG&#10;5M07iW7YkpBv3eWT1Zien0/lVIzEeY6yAAHD3ZyACc8IPz7e/FdMaEHq1/X9f8A8mrmNZPlhNrvr&#10;r6v/AC0S+1ubNz4k1F59vmobrBwq8JAP7xOcZ/z9cK+1q4n8w/aJJPMAWScnG/GcqAMfLz0qrc3E&#10;e3y0jMcOchCfnkOPvN/nvWfPPzyeR+Q+ldkKUY62PKrYqrWduZv5/wBff8thzy9gcD0oqkWaQ/Ln&#10;1ora/kcqgke5GTUPF10FUCCyjGBEpxFGP6mny6naaJEbbSQJZ8bXvcbjn0UfnWHrnj2xdzptpMlv&#10;aodvlQgvv/2iV6/ge9I/jPRPCeVEM17qw42mFkWE/RsEn/PFfnv1adl7rt2/zP1x4/DqUn7VXW8m&#10;/wAIrfp6+iNy30aOxhF9rTHc3K22cvIT3NRS3F74lnWKFUt7SPgRrxHGPUn8K4+78W3F1OL+90y5&#10;aFwG82d/K3r1wuQR+h+lVtU+Kd9dwCx0+xtrCyxzEHLlz6swwav6nUdnbX8jilm+DgnFyaj2s7y8&#10;27JW/qzO4n1ez0CJ49Pw82Nsl82B+C+nWo7bSdkQvtTd4EkyyRMuZpj9OT+J9a8+ttb1OC+jntb6&#10;K8u+irBAziEeoVlAz79a7XQPC2qa67a7rOrazZacg3PezQi23Y7RncR+OP6054X2avJ2v639BYfM&#10;XjZ8lOm5W2Wiil1bd/v/ABfQ7Twx4D1jx5dRxrb/AGCwXDbXPCj+8xx7d/wFehpe6F8O7RrLQPLa&#10;+YbJ9VlwGz0xH+vNeJat4pvfEoj0LQ4bpLAn/VvrMbyT/wC1Jt5578/X2QL4e+GqHcujX/icAY3t&#10;dSRWufdTgt/njvw1MBKo0pv0ilf5vU+nw2c0cInOhFafFVk2te0Fy6+VrfJantKyeH/D0C6j4o1W&#10;1R5CXi057pRLMfVyTkDkZ/yKoN43tPHFz/yFbG20y3GDtlC29so+nfH+RXkOnaI2vK/iDXrm1g09&#10;jgPDpzSyXB/uxiQdOgHH06ZqzNe6x4xmi0rQtOvLHTl4igg8PwKu3u8rhvbOTUf2dBNty1XXZL00&#10;f9bnQ+IKzSUaXuy+GKs5T7N+8rL+knuenXXxh8J6OjaX4f1INLLiKW+EbGWY9NqYHC/rSf8ACceD&#10;vCCrLq2pwXuqn/V6eoYrFnkGUgfp+fWvO5L8+BIns9Fi1S81lhia/TS4444vVYlHB+tNtbCTQoI9&#10;T8THV57mY74dNEUSyzE9Gk4yq/Xmj+z6VtG7Pz1f4bf1oL+3cY3aSjzR3933ILz9/V+l9f5nt6FH&#10;470XxEkmtazry22mp8nnNC/zEf8ALOJMc9Og4p6/ErRvE3l6Xo15Baaeo3eXuKkj+/KxH8+ma81T&#10;/hI/GV1Jf6hPqun6Ta5Uyf2fH5cSdkjXPLfTOaZcXeo6siaJoen6zbafIM7ZdBheS5PdpGLAY9un&#10;Jo/s+le19vPRf+S7/wBaGf8Ab2KtzKF0/wC77035fvHaP9e89F6mPiB4Z0Yi00fWbG7v3+SS/EwB&#10;yeNsQP8A6F1PtWR4m03RXtvMl1CzuNfUbkgW4VljXt5pzyc9Fz9TzivPZr218LhrSxkiuNUYlZNQ&#10;fw9GoizwUi2jr23fliqEq6V4fDPqf9hXOrnDiyntJ1ERPeXYvLd9nT196jgFF3g392r/AAWhjWz2&#10;c4OFeENN7tKMfxleX3/Pp3XhLxH9muAviCdzATmFc/Mzdl6fKnXnH0FWvGHhiTVEk1eGMW9tFw0U&#10;XAx1/dL3b1+uTXkmr6PFqiDVrx9JE8v7xIIbmWKS4HqRKfkUdjxnoPUQaJqryCFLyfUFjX5IU07V&#10;kQrjoiphsD3J9epwK6HgPe9pCVn1X9M8hZ7aH1XEU+aL1i7tvyv7r+S/zTfsvhXxT/bUI06cpbLF&#10;wCxyHHuT95sdvrjjNY3irw+2nym/0sNHaqcthhuRv7309ugxXnGsWOqxSfbLWHX7O1jYk74zKqHg&#10;jDZG73P09qt6T8TtYlt2juNdt0KnHlXlmdrj1zGpOfrUrASjL2lJq3Vf8NcuWfUpw+rY2LUltLTp&#10;6uP/AAfU9T8N+Ik1q38iVQt0q4YH+Mev0rm/FejyaHdLe6ahcBgdicGM+pPp/hiuDvPEGpaffLc2&#10;lzpMzbtwNtOVCH0wxB/pXTab8U5tSspEfRLkwji6mtSJmftwOP8AP6S8HOlLngrrqi1nOGxdP6vi&#10;JOM1tK346XXr0On8P+J49YjljSWNL6NP9IuJMbY19h0z7du9cZ4u0hNLjGoWAkhsS3miNQRLM3dz&#10;6J6+3QAVzur+IrXTdQWS0t7ixgQ+ZBYzxFCp4+aTnkZzx37++jc/ESyv9Pd55PNuJAEnyeZM5+VQ&#10;SMJx/KqWFdKSnDZ9Dz62a0cXRlQxEkpxvaX+X69+ttEJJ8Q1uLJmuPkvY1MYKY2KOwjH+fyrn9E8&#10;Baz48u5ptMs2kUEu4HYd2JxjHXP/ANajQfAuqeLrvz7KzdbLfzIASsS5/Mjt9a+3/gpZaLo/htbG&#10;xhSG/iUfaeAGf/aHt7f/AFq58bUjgYOVON3+Xqa5DlGI4nrKOOm404rR2s5Pyvv5sxPgFY6P4W0p&#10;dISJI9UC4a5PHnAdQPx/P8K6zx94FGuBr+xULqCrlo/+ewHb6+9Ynj/wQ+mzNrGlRsihvMlij4MR&#10;/vr7e3auh8B+N18Q2xtLpwuoRjnnHmj+8Pf2/wAj5mrzN/W6Lv38v+AfumEpU6VNZViIpJL3bdV0&#10;t5/0zD+H/jk2ckej6pIyYO2GWTjaem1v5DPTp6Y67xZ4TtvFNlh8RXcY/dz4+77H2rA+IPgIaqku&#10;paegF4ozLEP+WoHcD+9/Oq3w98eGZ00rU5SJeEgnf+I/3D7j/OamcPaL6zh9Gt12OinP2EvqGN1i&#10;/hffy9f67GL4Z8TX3gLU5NO1SNxab8OnXYf7yeor1K9tLHxLpRjlC3NrMm5XX9GU9j71l+MPB8Pi&#10;qzGSIbyPiKYjofQ+x/SuD8JeK7vwVqL6XqistqJCroRzEx/iX1X6deo924LFx9rS0mt1+qFCcsun&#10;9XxGtKWzfTyZXurXVPhnrgmjLTWzn5W/hlX+6fQjP/1q9U0TXbPxLpoubdwYzxJEwyUPdSKfqum2&#10;fiPTGt5ws9vKocOp6ejKa8llh1T4aa8HXMsJPDfwTpnofQ+1EVHHRttUX4ifPlM7r3qL/wDJX/l/&#10;W++n448DzaFP/amkhxArb2WL78J9Rjt/Kun8C+Oo/EMa2t0wj1FBj2lGOo9/b3re0HXrTxHp63Vs&#10;wMZGJEPVD3Brzzxx4El0iX+1tIV1iVg8kcXWI9d647fy+nQhKNdfV6+kls/0ZVSnLBy+uYP3oPVx&#10;X5r+vwOp8ceBYvEkLT2wWPUVHyknAkH91v8AGvDvEfgXw/4vV9L8V2D2twn7uPU4lC3FsewPHzp/&#10;sn8MZ59o8DeP4tdQWN+6pqI4UngTAdx7+1XvGXgm28Twb1Ii1GMfJLjgj+63+PanTqSw8vq+I279&#10;v+Ac2NwOHzSl9YoJSvvF7Pya6P8Arsz4C+K/7P8A4j+Fshu3Qaloj4MOq2g3RMD03D+A/Xj0Jrzi&#10;G5aNxnKn1r9BdC8RXHhO5n0bW7cz6exKS20qbwuepGfvKfTp/Xzv4u/sjab4ktJdd8APFDK4Mh0w&#10;t+6lzz+6Y/dPX5Tx9K3cXQkru19n0f8Ak/wPyDM+EXUhKvld5W+Km/ij/h/mXlv6s+VLO+ZG3IwU&#10;kYORlT9R0qaQRyAeUnlv1aItlT7qe3fiqOsaHqfhXVJrDUrSayu4W2yQzIVZSPY0W10HXHBHpXsU&#10;Kqk7S0Z+V1ac6d4NbdH0/wAjo9O191dBch5dgwsinbNH9D3+h/Sti4ht9Yg824kDleBf26YZf+uq&#10;enuK4/O8Zzkj860NM1JrWdWaZ4T0FxGMkD0Ze49q73RT96G5vRxcv4dXWL7/ANa/PVdGi2kt/wCG&#10;rlWV1VH5WWM7opQO/wDn1rrNM1a3vYfMCLAsrbHhfmKRz1B9CfzPvWODFNF5ciQW/ncqM5tZvdT/&#10;AAN/k1mSQXGhXO+LMTfde3mwSQeoI6Mp9aHQVZW2kdtHETwLvF3p9t7f120v5rU2bzSLrRdQ+36T&#10;uidSS1vjcMdx/tL+RH5V2nhjxdb+INiFvsd9/wA8yflZvYnv+Oa5XRdYW9jVLZczLx9ikf5vrGx6&#10;/wC6aW80qPUS13p0iw3aEh0cbQx7qynofr/9esZUlP3Ku/f/ADPawteWGftsG7xerh378vn5emi0&#10;PSr+C31kBL0NZ3gOFvEHX2f1Hv1rJW6vvC1yLa7iEtq5yoHMUgHdWHQ896xPDvjcrINP1VH3rhMN&#10;zIPcE/eHTg/gTXcW6G4s9iImo6dNn5CcqfcHqp+vNcMqUqL5Zq6/rY+tw+IpZgvbYeVprfv6SX6/&#10;ffYktDHqMDz2E3noOZIv+Wkf+8O/1HFZt5piXLeZAwimHK9s1KvhKbS7gX+mXchVAMonEsWOx45H&#10;6Vt2kljrYVbh/sl+ejnAjlP0HQ1ly8nvQd0enGLrL2dePLL10fo/6/Qy9J8Vy2P+h6nH5sHQ7u3u&#10;D2q/f6FHdwi806UyqBnK8ug9x3FN1Pw2W3RSrlh0Dj/OawY5r/wvcCSJmaFeeO1JUY1PepaPsOVW&#10;pQXs8Srw79UWYtRa2kEdx+6ftIv3GrZtNXaFTCwW4gk+9DIeD7j/AOtTIbrTPF8O3clvdMOVI+Vz&#10;/Q1jXdheaJMyMjPGvWP+Jfoe9Hs41PdkrSGpzoJVIPmh3X6l7UPDZlButFdmK/MbUn96h9R6itHw&#10;14vW8je11hS+zCi4Iw6nng/lWLZaqU2zwzNsH/LRflZT6EdRXRWf2DxGWS7C216y/LdxgbX/AN4f&#10;1461E4cq5aq+Zrh5qU1PDys3uuj/AK+7s0W9R0ExYurSRXjYcTx9D7Gs6OV1k2uPKkPqfkelEmq+&#10;DbgLIgeBj65ikH17GteNbHxFEWtcJMeWtZOCD7VHK4LXWJ3rlqytH3Z9U/0/r7xLK/Vh9nni8yI9&#10;YW5I9wan/wCEdK/6Tp0vmIDkoPvp+FZxtZIdyMrSRg4KNw6/jV601R9PdXhYvjgFeo+vrWMoaXp6&#10;+R0wnF6Vl8+v9f1obmnavHPELbUE8w9BJjBH1qxceFjGfPtG3IRkMvSn2b2WuKrMVt7o/wDLRejf&#10;UVpW/wBp0Z9rcL/46a4GrP3dGe7CCnH39V3OdlgP3JV8qQfrWRfWcbFkZev8Dd67q8+x6rGQhWOU&#10;/wADdD9DXJ6raPCWjdS6f3T1HuDWkHrrozlxFKy01Rw+paDcW5eaxfco5ZPQfT/P1qC38R2mpQGw&#10;1qHz4PufOPnj+h61sXVzNZMZUJkQdx94fX1qlNa6V4nXlltbrHyzquEJ9GHUfy5rvUU/jXzR8vUi&#10;4yaotXe8XszE1LwfeaT/AKdo9wb+xAyvl43oPf1FZ15qdr4g0yW01aHzjg7ZAPnDfQ9f0P1rRlXW&#10;vA92SFPkk8Op3wyD07Y698VZm/sXxmuQqadqjD7r/cfjsx6j2NdHK7Jy1XdbnjyjGTlTp+7J7wls&#10;/S/5fceeaNpt1omowy2F0t1pzyYZCxwB3z6H6j617DoXjS5RUUP5gA4hmPJHs3/6xXjNrYap4T12&#10;KK43vH5mCV4J9Dz1498+nHXsxctG5eNVkUcmMcfjjt/P2roq0+ZL7S/E8vJsRLCqSinTaesei9PL&#10;y1R7hpuoab4mgRJibS6PAcjkH0I7j3H5Vo28Os+EnDoRJaPxkfPDIPQ15j4T1e21Ai3eYJLjgSfe&#10;B/z/AJFepaHrl9omIZh9ot24McnKt/gea8mrG2i1XZn6lgsRHERVRuz/AJl+qLsljpuuRiS3A066&#10;I5hY/uyfY9qzpjf6VmK6RmjHG7Gcf/Wro/sWnaspfT38ic8m3bg59qyLq5nsS0V0jFBxvIzj61yw&#10;ben4M9irBJc34rb5lBGhT96p8lG6yJyh+o7VfhSWNQ8B/wCAA7gfcf4VnM0MTCRf3St0kTmNvqDU&#10;i2s4jaWyYBiM7EPyn6VtKKen5/5nLCVvP0NaO9trgbJwbaQceYi5Gf8AaHanTG4s0+YLPbnoyHcp&#10;+h7Vi2+v2t4RDqcLwSLwbiAfMvuynr9OtTOLzTI/OtZkvrNujwHcjfUfwn2rFwadmdCrKSutfTf5&#10;omkmjcFo22f7LdBVC4dtucZHqOn50030V4xdFaOQfeVD8w/A9RVUuZcmCVWb/ZHB+q9q1UGtzlnV&#10;UtipdMkoI3DI7H/GuN1VW82RWUSwk8huv4V1WoX0MalLyNoG6CRBk5/3e4/KububaZQWjZLqI8ho&#10;zkH8PvD8q7KcLbngYuXNov69Uc1dW4YHbuEY/wC+l+nr9Kyrm1Ib7QdxK9Lm2GHX/eUda6SURyse&#10;sb/mv5VRktcSBkJil/vpyp+orvUbbnzFanzbf1/X9MzrLWJbV1eURXEZ/wCW0R2n8SK6yy1GHWSk&#10;e9Jpuogu22S/VXHX8a5S5slaYholilb+NPuP7EdjVKV57GOQx4nKAn7HMeT/ALjdPw611QnKOn9f&#10;19xyRqyo35ldf1/Vtfma+s2CyXsgmPluzfLBqKYP/AZV/rmsi80loH/fl7dWHAuV3J+Ew4PXvVPw&#10;74+A/wBFnuZNrMVa2vV3heenPJ/PI9K7COOFYBNF5llGeskBM9sfZkIyPyGK+gp13Gy/r+vvfmeL&#10;GFDHRdSm/X/g6/m4pdjhrvQtwIe3ZEP3WYhk+quPw64rGuvDxXaVyMnGXOQfoRmvSX0zcDLFbl4y&#10;P+PjS3Dof96E8fl71QfSxdIwg2z5HJtT5cg/3oW/kPevRp4trr/X9fM8TEZNCey1/ryV/kreZmL4&#10;eX7LDH5JCqgGeMH3/wAgVteHvCFtcTJuijwO+0eo74I/Wp9LKTr9n3q88fWMJ5T/APfDf0rYsZ2t&#10;JsjO4dQcqw+uf8TXBWrVLOKZ9Dg8BhuaNRxTXyJ9X+GVpLYF1jXlMkAD0z6V4v4r8Ltot0yoCYQe&#10;p5wcmveZ/EbvbeUT0XGGyD0x61wXiSH+0Q+QNzH7pHXntk8/nUZfXrQlao7oOIMtweJpc2HjaaPF&#10;L+22sGHeqZDIa6fXrFLe/kgTkJ7EfoayJLXI5FfVezU0pLQ/KOZ026c91oVYb5ozg1s6frDwjCOQ&#10;PTPA98etY0tp7VXIkgbIP4isZTnS/iK6K5VJ3g7M9U0LxMXcK22V3ULLG5wJlGf15yCOc+vWu1sd&#10;YS5EG26ZHB8u3u5VwyP18mUe/wCXpz18Cs9WMZAfIPqP512vh7xMBKA7B0ZdrIcssv1759D/AJPF&#10;Vw9OtHnpH0mXZvVw7VKu9O/9f1fVa7/UHwy+I76XOba9V47UPslgJy0Df3gO6n/PPB92tpkniV42&#10;V42UMrIcgg9we9fFGk60bkwNHNtlGEt7mRgd2esMmOvYA17f8KfiYlvjT7tilsZPL2yHLW0n90+x&#10;/wDr9zX55m2VtXrU1r1R+/8ADfEEaiWHrS0ez/T+vVabe3UUyJy45x65HSn18afp4UUUUAFFFFAB&#10;RRRQAUUUUAFFFFABRTWbaRiqt7qcGnxGS4mjhQd3OPyppNuyE2oq7LMj7Mdvc1XudQisoTLcSJBG&#10;By0h2j8zXFa38ScsYtPh56CaUfyWsCTStS1cC81a8+yW55Elyf8A0FBzXoU8HJ61Xyr8Tx6uZRTc&#10;aC5n+C9WdDrfxMhTMWnwm4cf8tZMqv4Dqa557PXPFWZ7uXy7QcmW5byol+g71H/aumaOf9AtRe3H&#10;a7vRxn/ZQU/+ytb8Sf6TfzfZ7Yc+bdOI0Uf7K/4CvUhThQV4pR83v8l/XoeHUrVMS+WcnP8Aux0X&#10;zf8Aw/qMZ9A0YZEba3cKOWcbIAf5kf4VRW/8TeNB5FrGyWQO0R2o8qFB6E9/zP0rQe40DQULRRPr&#10;dyo+/J8sIPsOpqgdS8UeNT5NorpafdC2w8uFR6E9+nrXRFfbt/29L9F/wxx1GtKfNv8AZh19Zf8A&#10;Dijwxofh/La1qv2m4HWzsBuP0Lf/AKqcfHbWo+y+HdJisFb5VZE82Zvx/pzSjwho+gHdruqo069b&#10;Sz5bPoT2/IfWiTx9Bpq/Z/D+lRWG75RNMPMkc/4/Umqt7Xo5+ukf+D9z9SLvDqzapeS96f39PvXo&#10;JH4L8Q6+32rVbg2kP3jLeyYKj/d7fpU5t/Bvhw5mnl166X+FBiPP8iPxaoI/C/inxbJ5t68iQnnd&#10;duVAHsmP5CrK6D4U8N8ajqD6tcL/AMu9twufQ4P82qXUv7kp3/uwX6/8MVGk1+8jTt/eqP8AT/gM&#10;hl+IupTYtdEsIdPiPCxW8W9/wGMfpRF4H8T+JHEmoyvDH13XkpO0eyjp+lSS/EkWSC30LSrfT0PA&#10;JALH8Bjn65qFdF8X+LzunMwhbn/SG8uP67Mf+y0JOkuZRjT83q/6+YNxxD5ZSlWfaKtH+vki2PDP&#10;hTQOdS1dr6VesVuflz6HbnH5ikPxB0jR1K6HoMcZH3Z58bvx7n/vqnL8PdG0cbtc1lFYcmGDr7+p&#10;/IUp8V+FNBONK0g3ko+7PcDkn2L5I/IVn7tX+ap+Ef0Nvfw/8lH/AMml+v6D7fxL4n8RputkmSNu&#10;P9Gj2qP+BH+pqzb+AdWu282+uIoc8lpn3t/n8aop8Rtd1qfybO1EIxgLbQl2H55/kKtJ4Z8S60/+&#10;lPIqnn/SZuP++QTj8hUSUqWnu0197NYShiNVz1X9y/U2LfQNH03i41RJJB1WIj9QMmtKO90aBR5d&#10;v5vHDMOD+Z/pWLD4Os9LX/iY6vFEw/gQgH9Tn9KsHV/DWnplPOvCB1Of64FcMl7TZyl8rHqQl7JW&#10;lGMPV3f6li78XG0BW1tIE+uf5ACsebxJ4lvyfs8coT/pjBkfyNWJfiBawZNnpkaf7b4z+OB/WqMn&#10;jbXtQc/ZIwGxj9xAWI/POK2p0GtfZr5s56uJjLT2z9Ir/hhjaR4v1Ld810gI/jnEY/LNUP8AhVuv&#10;3BL3F1bqPWWZm/oauy2vjHU4iFN4GYdC4i/qKor8MPEV+wa5mhVvSaYsR+hrrjV9nvUhH0V/1POq&#10;UFVelGpP1dl+X6iP8NY4MC68Qafbn0L5/mRTG8FaFDzJ4stB6hIwf/Z6s/8ACq/s/F3rdnbH6f4k&#10;U0+CPD9sT53iu3fHURbP/ijWn1i//L5v0j/wGZPBuO+GS9Z//bIqt4Z8Mr18Tg+/2Yn+VRHQPCuf&#10;+RncfSxerj+H/BsOBL4hlcjvGmR+iU1tK8CBsDVtQf3VB/8AG6tVJP7U/wDwFf8AyJk6MV9ikv8A&#10;t9//ACRTfQfDJx5fikj132MhqN/DWj/8svEsDZ7tbyLV2TT/AAMgO3UtSP0Qf/EVF/Zng10zHq18&#10;p94c4/8AHatVJL7U/wDwFf8AyJm6UH9mn8pv/wCSKf8Awiyo2bfX9LY9v9IZG/UCrMWneJIMi11E&#10;ToOq2+oq4P8AwHdz+VIdG8LyZCeI5oQP+elk5/lioW8MaS5zb+JbVvTzYZI/55que/xN/ODIVJx1&#10;ikv8NSP6tjbyPXbf5rzSTIveSWyAH/fYGf1rKe5tJWw1h5Z/u28jD8927+lbEXhq7t3DWWtae8nb&#10;yb1Ub9cVLNpvikD95FLfp6EJdD/2arjOC6r73H8DKdKpLXll9yl+JzbrbnOyVlPpInH6Zz+QqCWL&#10;cCPMIPqh4/I8Vp3bzQti70xYW6E+W0LfkMAflVRzbMPkWWEf7R3g/ljFdkZM86cFt/mjNuIZJYyk&#10;scN3D/dfj+mP5VnyBIF2pcS2CnjyrtQ8B9uTj8jW20S+v0K5B/xqAxTZPluH9VlHUfUf1zXRGdjg&#10;qUr6r+vno/xObuLBrQNII5bAtyZtP/ewsP8AaiI6fgazP9ItJPtNqxUd7jTvnj/4HEeR+FdLNapB&#10;nbHPYN1820wyfl3/ABWqE9i11uuI0ivG4H2zT2EM4x6jODXdCp3/AK/r1+R4dfDO/uaNdv6v9yT/&#10;ALxpeEvi5qPhxgXnAgXl5IMvAf8AeTOUNe5+D/jDpXiKGMzPHbPJ0kEgaIn/AHu30NfMV3a/aXYx&#10;MLmcfwhfs10PqDw/+eayVe50y6eW1Z4pwMFdvln/AIFGeD9RmuXE5ThsarpcsjswPEuPypqMvfp9&#10;v8nt8k/Ns+7o7kSqGUqykZBB61MjFhzj8K+SfAvxz1Hw86W906mJMbwrboif93qv4V9CeEfifpHi&#10;iKMRSpBO4z5bMCp/3W6fh19q+JxuU4nBO8lePdH6xlPEmAzaKVOVpdnudpRUauxBzj16U+vFPqha&#10;KKKACiiigAooooAKKKKACiiigAooooAKKKKACiiigAooooAKKKKACiiigAooooAKKKKACiiigAoo&#10;ooAKKKKACiiigAooooAKKKKACiiigAooooAKKKKACiiigAooooAKKKKACiiigAooooAKKKKACiii&#10;gAooooAKKKKACiiigAooooAKKKKACiiigAooooAKKKKACiiigAooooAKKKKACiiigAooooAKKKKA&#10;CiiigAopjvsxUM16ltC0szJFGoyzu21QPqeKBNpbkzsVxjr9KrX+qW+mWxnupo7eEDl5DgVwHiv4&#10;wWenRSDTwkzJnNzKdsS+/OM/yryHW/GOqeJpnuPN3RAZ+2XfywqP9hO/16dOa9vC5VWr+9P3Y/1/&#10;X6Hy2P4gw2EvCn78vLb+vw80eqeKPjNBCVj04KiFtpuZx/6Cvr9fyrgdQ1i+1aR7iWVoI24NzcHc&#10;7f7qnoP84rlbO1LyLcRFrycHP9oXi/KP91Rjj6DHua6i1jWUrMhNzOes7ngH2Hb8K+jjhKOES5Fr&#10;3/r+vI+MlmOKzFt1XZdEv+B+n/gRHb2zISYlNuCPmuZ+ZHHtnoPr+VXLeDYd0K/Mesr/ADN+tSJb&#10;jP7xvNkHOD90VZhjaVvlBzjk9P1olM0p0trCW8Ko+4fM5H3mPX8e30rStY2dN2Qg/vHgf5/CqitF&#10;GBx50nqQQv5d/wBK0Fh8n572Uwnj9yo+c+2P4f8APFck2ejSiX7P5mC28Zdz3xz+VakSxwHdMwll&#10;/uKeB+P+FZtm0t4jJbxiC2H3iTgD/ec9f88VehuLayIEOLmf/nowIUfQHk/jXnTu3Y9ilZK/9fJG&#10;tFG88YeVhFFnrjj8F70/zQH2WqFpDxuAyx/wqqqSACa9lMOegYfOR7D0p8d9JcE29lCyKfTlz9T6&#10;Vxtf10PSUkv61CW2t7XL3LebL1MKH+bVAUu9VXCbIbRffZEv+J/Wp5Y7axBM7C5nHPlxn5R9TUJW&#10;91s5wsVqvYjbEtWn1/F/ojOS15bfJfqyJr2z00lbVVubnp9okHyKfYHqaX+y5br/AE3U7hoImH3p&#10;f9Yw9AKU3VnpORaKLy5H/Lw6/Kp/2V7/AFpIdJutRY3d/cmGE/8ALSXliPRRVX5db283v8v6+Rlb&#10;m921/JbL1fX+tRjaowX7HpVu0CtxkDMr/j2p39j2+mqJdVl3OfmFqhyzf7xqaTVo7RPs+mQlN3ym&#10;dhl3+npUaaHHAn2nV5/IVjnyy2ZHovbfT82O3N/ea+UV/X9XIpb2818/ZLS38u2A4hi4XH+0aqT2&#10;Gk+FmaW7xqd92gH+rjP+0f8AP0q9NrU9xi00uA20J4AjHzt9T2qM6DY6OPP1iTe5GVs4zkk+/wDn&#10;HXmrT5dHouy3fqZSjz+9H3mvtP4V6f18jJUa144ugfuW6cf3YYx/U8fWrX23RvB67LNV1TVRx5z4&#10;KRn1H/1vzqC/1nU/Ekw0/T7cwWmMLbwDA2+rH0/IVYTRtI8IqJdVdb6+HzLaRcgH3Pf8fyNbu1lG&#10;Wi6RX6nLG93ODu+s5bL0X9Mp2uk6t4xnN3dyGO3A5nl4RR/sj/P1q8NZ0zw5ut9GjFzd42veyDIH&#10;sP8AOPrVGa/1jxtceRbR7LZesURKxIO2T/n2Fa0Nro/gmL/SpFv9TA3eWOAv4f1P5Upv7M16RX6/&#10;1Yqkt6lN2XWcuvov6foR2WgXutu17qMzW9vjLSzYBI9geg/SpZ/ElrpMRtdFhxng3TDJY+w61RNz&#10;q3je62xIfIBGCflhT8e5q9LdaT4MGVxqerAYyT8sZ+vQfz+lZSTb5ZK7/lW3z/4JtGSjFzpvlj1m&#10;936f8D7yOz8Ny3Sm/wBZuBa2/wB9nmb52H1Ncd45+LUOm2r6Z4cX7JD92S7AzI/bC98nnn+VZPi/&#10;xjqHiSRx5zG2U7GkAwmf7qDueOvWuXhe20aYOsa3Wo4+VTykIPdj6/4Yr28NgrtVMRq1tHovX/gn&#10;yuPzRxTo4P3U95vd+n/A3+8qw6BI8i3uruFZjvitJDlv952/L3qeTVXIe00xSmTiS4C/MfYDsBz+&#10;frU1jpF74glaVpT5ecyXLj5T7LWkrWWkx+VZxCVxxvz1P19PavXnU1s9X26I+apULRvH3Yvq/if9&#10;eW2yKNl4fgt4BPqMnlwdViByXPqfWnXmr3Go4tLGFoIfuhY+pq5baJd6xIZ7iQrH3kYY/IdKnnu7&#10;bSU8iwiUt0aZjxn/ABrFzvLX3n+COxUXGFo+5H8X/X3FGHQ7PR1E2oyLJMeRCnOT796hub6+8QS/&#10;YrJCkPdF4AHqx7D/ADzVy18OXGqu9zdyeRbDl5ZeGI/Gn3etw28H2DR4xDbjl53HLejH9cUc15ae&#10;9L8EL2ajCz9yD6fakRpp9noCjzsXN0RnywcD6/Sqxl1HxZcfY7NS8b/eONqjvknsBj+v0sWfh1rp&#10;WlvJPs1r992mPzN7sew9BS3/AIhaaP8AsnQIXht2+VpQuySYdz/sqMf1PPQTu/d1l3eyBrlh7/uQ&#10;6JfFL+u7/wCHivLTS/DUbRWMaajrTD55x/EfQHsBnr1PfFcpFaat4lvSkTOXYlGuduFU9PLReuf9&#10;rv2OOvXwaJFpqZunyXOfLX70h7ge35e5HbN168vtXT+ztCQpcOPL/wBHXLkHjYPT6/h069FGbT93&#10;V/zPocOLoJxTmmoraEd35evnv286Mms6Z8NY/s+jRpqGuAbZb/KlLYDqFI6uD/d4BHqOKGm+G7mU&#10;nV9cmWOc8kztkoOuWU8ZPp7c5NXoNK0n4ZxxtfyQ6l4kYHZFGFMdse4U/wAT9MnoMcDNZoOqeIrk&#10;PMgNx1WBh+5tu4Z+u5/9n27ZwOqNmnKD0e8nu/Ty/D9fGkmnGFaOsfhpR1UNvia3k/v9Ps2r7xHF&#10;pUXlWUDB5WyhYZknJ/jbvj68nHYDlbTwna6fGPEHjG4Jjfm309M+dckE456hQTjj1x64ebvSfApe&#10;4KDVdacBtsmSM/32A7egHXHPAqtaaFqPiRn8SeKbxrayYZUSMBJcAZACrjCIBxkcY4GSDTWkbxfL&#10;F9ftS8o9fn+XRTvOooTiqlRaqP2IL+ab0T9Nu7b3S81nUfHkiJHF9h0aEeVFY2y4VVB4RecYHfsO&#10;ckmrCpY6Eg3FZnhHCglo4Pz5Z/1OOwqC5183Ua22mQNZaah8pWiH72X/AGYwO3vnP6Cki0S3sYhe&#10;60yosOTDZQvuKk9yf4mPv71Vklytcq6Jb/8AD/0xRk5Sc4vnn1m9Ir08uyW9tF1UcFhqHxBLSzS/&#10;YdFtzue6lfCx4ON2epY8jA75A5PMl14jQ2v9h+EYHgtCQZL3aPNnPc5H3V68DgZ9agZtY+Icwgi2&#10;aZ4ftSWfd8sUS4GHY9XY4YYHJHQYqa31C0t2/s7wyoBJPnag68n1bH8gMjvz1qmujS015ekfOT6v&#10;y/4c54z5rzhJrm0c3pOflTXSPn97WxHHpdnogMU8TX13KpJtU+84/wBv0UZ6enU+ky6TrPiN8+ZH&#10;bQKu1pmIEaD+6g/r1+lbFppFtpkW643kudzxk4lm/wBpz1Vf1qVhca1uUbILSPq+dqKPT/PJrndZ&#10;35l97/RHqxwS5VCV0v5Yu33vf+tO7xJbWaxg/s7w+oM0g2SXYz50o7qp/hHqRg+45zjT6fD4XQPP&#10;B9uvsEcfNDB7cfeP+FdmXWNPsumxsok4aVh+8k9v9kf5NVmih09vmVbi5HGDzHH9f7x9ulXCs1o1&#10;v979X/X6GNbAwl7ydmtF1jH0XV+fz8zipYpbk/2hqckgRlG1AR5soH8Kr/CPeop7qTUI1AdbTTl6&#10;DqhPrn+I+/8AStrXdFWNnvpVeadhu+yh/mb3/wBlf8gVx19dSyv5YYRlBtHljbFAvUgLzyfqScZr&#10;1aVqtnH/AIb+u58ljebBtxnfXz1l6vs+339ye4vSjtb2qlywxyOo7lj/AHent9azJbv7HMxWRZbn&#10;GHnIBWMeiD1/ycc4iub7Yrpbkog/1k7HJc9Bj+mP0rNdwJNqpjB4jY8D/ePFelTpq2p8riMU3L3d&#10;/wAF6f5/d3Jg48tlLsIWbhFALyn09v8APWqs9yQQSF3L0QcpH0/M1Bc3yQhi0g3HgyZxkegHYVk3&#10;GroBtjBbHQdBRVxNDD61ZJfn9xxRhKatFF6a4IySxJPUnqat+G/DWo+MNXi07ToDLPIf4iFRF7sz&#10;HgAepqbwB8PvEPxM1PyNLtZPs6MBNdBCyRj+p9v5V9UeEPg1B4G01YJJrbTSwBlmu5AZ5ffC89zx&#10;xjNfE5txbRwcXDDQc5/cl6v9ND9C4d4RxObyVap7tFbvq/KP+ey89iT4Y/CvwJ8OdN/4nX2bxJrc&#10;y4nkMHnQRd9qAjH/AAI8nHYcUVsmHwzZ/K899qL4xugVYUH4EE0V+Q186zHEVHVqVVd+b/R2P6Iw&#10;mXYLA0Y4ejRgox7q79W7O78z551bV9M8PSfZfDsDterhH1SSKK2mc9/K9OuMgZ6detSw+GtL8Pwp&#10;rfi9mubthm30y4vPOeQ9Rv2DP4E45564pCdO+F0RDeXqPiR1BVXgXy7bjHU856+/HbPNHRdFvvFs&#10;kuua/qT2WldHuzME3Y42oADgZ46fnX717NcnMnaHfrLyX/A+R/OLqSdX2UoKVXpDR06a7yfVrzen&#10;2m9EMOlX3xW8QrdJbQQwxJsZ7S3keOFBjarb+CcH8fpiq3iez0bSNQS10mW4nnjUCe4aOG0VnHUo&#10;eSPTjj61c1jxdN4i8jw/4esSmnA+VFApdpZ/UsQRxx/j7X4LXTfhhAJLry7/AMSOoaKB4FaO2PYk&#10;sfU9fbp3NqEoNXVn0j19WzmkqVZTlGSavedV3tftCL0bfTq/JElj4fsPDthFqPiyaYRtg2+lTX3n&#10;NKeoLKgBA6fnz6VVCal8VNSEUUNpHZw/8+0dwyWy/RuCcDv6enSDRdGv/GE9xrmvag9ppgGZrs3C&#10;RblBxtRQPX0H0BJp+teK5fEAh8NeG4NulhhHFEhlMlycck4xx9fqfbNUpc7s7yW7+zH/AIP9M6HV&#10;puiuePLSltF/xKvZtrZdmlZbK71NLUvEtr4UtW0nwxHIbosI59SOmRI8jZPyq38P1/LPBpLDTYvC&#10;dsuqeIbi6e+k/ewaVHqsSGTJJDSAD5Rnt7evFRrHpfwwyGiS/wDEzLuUJbGSG0G3/bbk9T0/IYzU&#10;03Q5Na3+IfEt2LfTWBZnlggiluTjhYwfYDoPp7Z+zjy3+y+vWT8vL+kdHtKrqqLV6kdoJrkpLvK/&#10;Xv8A+TXehKZdV+JOoyXl/qH2bTrbmWS7v2eCFBzgBByce/P4U3U9f0+aEaD4YtrE29y2JJz9rNxc&#10;N33Hjjr+BpbjW9S8aXltpGiQy2OmRLmKzt9RijVAD9+QgdeR1/Dnq++8VWngu3msNEvru61GRdlz&#10;qS6gGx6rFhcY56/4cNUZXUVHXpFPReb/AK/zMpVqahOrOp7r0lUlF80v7sNtOj8tXbYVodD8Apuk&#10;h0bU/EPBWKM3bQ2foxOeX9u35ZrWuiRzxf294kNkLCZiyhorjzrskcKmRwvTnt2qxb21v4YgXVPE&#10;F2013KA9tpEl5Izn/blwvA9u/OfSoYTeeK7iXW9Z1wW+kxnDyJcyrjAOI4VK8n26dT3o5HrK7833&#10;8o/1971BuF4w5Ip7qFkuX+/U1XTo7O2/KtG0yDxvMsMa6Jp+k2a7vLzerDbL6se7Y79TSSanYFv7&#10;F8MRaeI5yFeaNrtZ7g+pJ4Vevy/UnOeJW8QXniiZdN0ZrrT9JtwWMCasI1AH3pZWZeeO/IHbqafL&#10;rEtlGdI0G4vLmabCyXf9sRM82f4Y1xlR9ME96XspLRr5N7eb/r/MSqU5JzTTvo5KDvLpyw7Lpft0&#10;XwtsdzaeD1a3014rnVmB867tdWEUcB9It/V/9o5x271KJp9DZJLu41K61QHctidZiuFi6fNIoAyx&#10;zwn5+lVF26ARDbRy3mtbvnlisYLxLVv7qkcNJ6t27c8iK6sxoZ8/ULbz9QkGRbXukrGkXU7pNhyW&#10;9uv970peyUnrrf1u/wDgf16tVZ017q5VHtyqMP1cvv8Aw923Ol/Iv9pasmqXUkgLJBc6PFMZM55Z&#10;i2VUfL25xxgcjkvEFmlzP9vnntYmcDbA9k1qXA9I4xtUDpkEe3Q1ovNYxy/bbz+zLq7kPmCMPdhz&#10;n+JieB64759MZkW+umVna5vN8hyFi1yJR7DYRn6D0reFKUHe35L7jzcRUp14uMnfrvKfzl2b6Lp9&#10;98fTL22vpBFLYWhYJtUpeNbcemXbb/j+dMvLa+sG8/T1vIbaP7zxXiXCqfqgAApdT0i4gaS8jt74&#10;oCWdp7MMi+5boR17VDFeWt1A0s8Wm+anAidJkeT8Ewo/Sun2a+KOq+b/AFPJcpL3Knuy6PRaeqjf&#10;5XLMWqQ3luwubu2j45F1paAyE5z86At+NYd7ElrMkkT2rll3KLd3Xyue+7BzVhmudGuhLbzGCY8q&#10;1ndhginsdpJz06ntVa81B5oCjsXLsXdpoFLsx6kyfeNT7Lld47f15GNStzx5anxL1v8Ai/0JLvWX&#10;lhZUuNRSORAJFefzhI30wuF/OqWj6PLrGoRxKYsE5LTqVUD3I6Cp9C0KfW9QWOJEcD5nPmiIbc88&#10;twPy/CvrLwh4W0yy8GCysl1f+zpf9ZJLHHexlvfGAMdsfrXlYqpDDJOSun/Vz6PJsorZ1Uk3Kyj1&#10;tv5LZervp2Ivhn4Y0az8OeTo+lyO0uPtLabqKs7NjHMbbmx6dOtZWuPq3w71mC/sNUvbK3DbUXVL&#10;M8N/zzYjt+Hv2rGm3eCteJJ02/ti3zCRXtDKp7HGF3V6lZyx67orGJNVjsJ12uLaZb2FfZl4wR71&#10;49X9xP2j96Eu/wDwbu/yP1XCxjiqH1aC9nVpbW0t5+7yqz6+8bnhL4q6h4jsfOFlYajIgxNDZ3AV&#10;1Pf5G5P5flXIeLr228NammpW9ve6Qm4PsmhI8l/UEZ+Xr1xXCajbyeDtcWeH+ztQgY9biM2ryL/d&#10;YgAbs+9em6TqS6hpPn241WztJF2yIpW8gHqrLwMfUmuSeFp4WSq017kvl8uv/pJ6tHMK+PpvDV5W&#10;qw67/NPRevv/AKHoHgD4iWHjWw2pcxHUIhiSNG+9/tKOuOv0rJ+Ingb7SJNV01Ss4G6aFB97/aUe&#10;v8/r18N8ReHP+Ef1KPUtM/s2+hL7hJCzWk0bZHDZABz+PSvRfC3jt57b91quoaTcR4EltqMPnRZP&#10;dXAzg+y1yVMvdCSxOEl7r6Nfhpr+B6FDOVjISwOYwtNbNPfs03ZeqUmdn8PfH39qRpp2pSj7YBiK&#10;Vv8Alr7H/a/nWx4z8FweKLUsuyO/jX5Jcdf9k+38q8n8WxalmTVLXTo75QQ87aTKHK/7YjJyPU9K&#10;6z4ZfGnS/Ejx6Xf36R6kowhn+QyD3z/F9M1yV8HUh/teFW26Wtv+AenhszoTf9nY+Wr+Fy05vS+7&#10;9Cr4Q8YXfhC/bS9VV0tVcqQ/JhPt6r34/D39M1LSrLxJphiuEW4tpQHVlPOezKayvGfg6DxPaB0x&#10;HfRr+6mI4Yf3T7Vw3hPxheeDb86Xqkb/AGVX2sh+9CfUeo9vxHPXmlCOMXt6Gk1uv1R3QqSy6X1X&#10;Fe9Seil28n/X/ArXVrqvw010SwuZLaQ/K54SVf7p9DzXqXh/xHaeJ7AXED4IH7yIn5kPof8AParN&#10;7Y2PiLTfLlVLq0mTIZTkY7Ee9eSarpGq/DfWFu7aQvas2Emx8rL/AHHHrTThmEeWWlRfiDVTKJc8&#10;Peovdfy/8A2vG/w9eBn1TR0ZSDvkt4uCvfcn+FXvA/xFGoeVp2pv5V1nbHO3ST2Pv/Oul8L+LLPx&#10;TZCWJvKuFH723Y/Mp9R6g+tcz45+HIvGl1DSowtz96S2XgSe6j+97d/r1UaiqL6ti1ZrZ9vUc6Mq&#10;L+vZe7xe8ej9PP8AryOj8VeELTxVa7ZgI7qMHyp1HKe3uPavNdK1fVfhxqrWdzEXtyctDklXH95D&#10;/n3rZ8FfEd7V007WWYqvyJcycFMfwv8A49R3ru9e0Cx8T2BgulEgIzHKvVT6g0lKeDfsMQuaD/q6&#10;Bwp5jFYvBy5aq/qz/wAzj/Gvw48IfHHQVN5bCSYIRFfQjbcQH0z7H+E8V8W/GD9nfxF8J52unX+0&#10;dFZsRalbqdoz0Dr/AAH8x6E19W3FvrXwy1ZZY3aS3c4D/wDLOYf3T6H/AOvjvXpOh+JNN8Z6ZJH5&#10;aSMy7biymAbjHIIPBWtXz4RKcPfpP8P8vy7nzWZZJguIrwrx9lil1S39V9pfj2dj8voLohgrZB9a&#10;0FYSc5w3rX1R8af2QIb1Z9Y8EIIZ+Xk0hm+Vyef3THp/unj0I6V8nXdneaLeS2t3BJbTwsUkhmQo&#10;6EdQQeRX0WDxMakeaLuvxXr/AJn4JnOQ4zJq3ssVC19mvhl6P9Hr5GlZ3stjuVQGjk+/C4yr/wCf&#10;Uc10FldxXkIiWIXMAPNpKcyxj/pm3f6e1crFOrrjt/KpkYxsHVsAdGHavcVONRXR4FOtOk7Pb+v6&#10;tsbVxpBKm5sZGmjQ8qP9dEfcf4elX9O8RRXJjXUiyTKNsepRfM6jsGXow9zWdaat5sqvNIYrkYxc&#10;qMnHow6MP1q5dWsN2cyiKzuX+ZZoyTFP/wDE9vz5qnT5ly1F8/63/q5006nI+eg7d09n/k+2vo76&#10;HRXFkuqmC21GJZFl4hv7Y5U+mDzj6Hiul0ue/wDBKpGQbiyxtM55V/8AeBPB9OvTrXBeFtQvtB1h&#10;bVoi8T5D2kjfK3HUHsfcV6Zpl1DdxObJt6f8tbObkqD1+oP5cdq82vSlS91q8f6+78j7PKqsMRer&#10;BuNVaeenT+8v/Jl+J0mk6rb6uqvauYLkc+WT8w9x6irV5oseokkKLe5bq2MRyH3H8J9+lYWmaBFP&#10;KslgfLZTg25OGU5/hP8A7L7V6DotubiDZM3zgAEt39jxXh1bUnemz9GwkJ4mPJXXzWz/AMv60OVg&#10;1G50xxZalE8sKcYb76f7p7j8/wAKs3mnx3Np58JW6tW/5aDgqfRh2NdFrFpCLdobmHzIgPlKH5k+&#10;hx+lcVfyS+GJTdW0zPbHIMqrkY9HXtSp2qu8dGXXi8MrVHeP4r/Nf1oYOoeH5LeVprI+XMvSMd/p&#10;VzS/GkcyLY65GzgfKJiuGU1cn1rTdYgEkE0dtdL/AMsmOFbPdT+HSsu8bTdSzHdyC3uF4W4AwVJ/&#10;vD3ru5edctWOv4ngN+xl7TC1FZ9L+6/8n/Whf1bw0IwL60dZI2Hy3MXQj0YVRsbh7O8TKrCzfLsP&#10;3HPt6Gsp/Ed78PLhTI/2izk6IMtFKB79jzWxba5o/jC2aXRsC7C5k0y4wrAdyp7j/PFU6VSEfeXN&#10;DuYRxOGq1XCD5Kq3j1+Xf039UddpuvqIza3MQuIOjW8vYe3+IqDU/C6pGb/RpWljHzeVn51+nr/O&#10;uVtdSk1CNoG/cSxcAH/WD6E8/wCepptrrOo+HrpZJZGdSeJD3HoawWGknem9ex6jx9OcUq0bx/m7&#10;G3a+O47xxa36tFL91bgjDA+n+fzrRi2xOGLqx6eYP6iqrppHjiIt8lvfkfQuf8/5NZBi1Dw5KYZk&#10;MsAGMAZYD2Pce1Z+yhN2Xuy7Gqr1aaUptTg9pL9Ts4UeMCWAhJAMkLzW9pni5Ui+zXyhou4PauCs&#10;9Z8lFnhbzIc/eTO5T7jrW3He2WtxYeRYpe069D7MO1cVWg/tr5nsYbFpfwpa9u51GpaeZIftVhKJ&#10;oupC/wANc5Prr4MN183YMf8AGsye71bwlP5iZEP94cxvU51nTPFUZUhdPvyOUkP7t/x7fy5qY0JR&#10;V3rEqpi4zlyx92fZ7P0KV3cxlzyMnueAfbNY19oTXrGawO25Xny14arF5ZzWcr28qkesb+nqD3FZ&#10;sst1p5EkOZFHIVjhl+h7ivQp09P3b+R8/iKid1Wj926Hab4zm07dp+r2hubY/LJG6gYH0NO1Lwja&#10;apbNqGg3AnhIyYTyY/w6/wCGKuW+saR4piW31NRHP91Ln7rA/wBe1c34s0XWvAsD32nSvMjEIlxE&#10;Ox9VrSFNOdo+5L8GcNeo40HUqL2tJLdfFH+vu80cVH4jv7LfaaujXFsG2rI65Cn68ZH+cV2NjqVp&#10;d28crDeMY85Dkj/P5isW18Y2fiSPydQt1ivWGDJGvyyfUHr+nXvVa3sRpl6z6fcrATzJbN8yOPp2&#10;+vavQqUU/wCJHlfdbHyOFxEqVpUantYPv8S+/e3r6HZSaO8yrNayASLyrqcN+ldn4U+I1zprLZ6n&#10;EJ0GFZZBxj+n4V5tayzwx+fYH7NLwXtmJMZ+h45P4Vs2Piew1TEGpW5ikHViuCvv7D8x+tebWw7k&#10;veV/Q+uwWOjRqKVOXJJ9/hf9eaPcLZbXW4ftGh3W6QDLWpPzp9D3H6/zqMeJZkf7PqAweglYcH2J&#10;ry2K2u9O23mlztc268go2GH4/wCenFdTpnjwaxGsWoiMzHjzH4D+x7Z9+p71531drb3l+J9pTzFS&#10;0l7kv/JWdQZreOTJ/cbu3WNx/KmzabeW8bXGlscjnyozk49QKzEurOB/IdzDuGfs0p4P+7UF3ba3&#10;ow/tDTWea1Q5PlctH9R/9amqfRP5M6XVVuZq9v5d1/XyNKDxLp2sqINetWiuF+Vb62Hzof8AbXoa&#10;JdNv9Hb7RYXMeoWj/wAcLcMPcVSTxtoPipVh161OnX4+VdRtRkE/7a1HcWd9oEjPZyR6jbtyPJk4&#10;cf0Pt19qPZuLs1y+T1XyZn7eNSPOpc6/mWkl/iX/AAH6lp76O9f54S8ijBjHySL7g9xULtb3jfJc&#10;qtx0Bb5HPsR3+o/WqEuty3QLJAJSvLW8nyTp7g9xVQLpviFirXX2O6PCyXS459G9q0VK2+n4nPLE&#10;KWkbN+el/n/XyJNS1a7spRba3YC4tzynmHY4H95JB17eo6cVmyWcD7ptNu/MQnJjmwjL/vHpn3rR&#10;ubnXfCCCy1S2S702TlYrn95E/wDtI46HnsfqKz2t7C6/0jT5JbRh1jYeYEPuOpH4Gt4RsrrbutV9&#10;3+X3nBVlzPlluuktJL59V6/cVLpnyBPBub+633/qG7j65qm0CSg+VJsY/wDLOX5c/wDAun8q1Db3&#10;SxExFFUnJVT5kLn8fun64HpiqplsrlzFdwS2dz086IbwD/tKf5g/ga2S7fgcM433/HT8f87IzpYG&#10;jzHNEQMdSMD8+9cz4nhWWAWnlmeM/MwB2yJjpg/56V1t+tzpcRaGVb1CDtEXzbv+AHn9K4+eWK4l&#10;Z54Xhc9WiPH/AHyT/I11UY3fMjwswcVD2T0v37fiv0OO1GwmZVds3sK/KJgMTRj0b+8PqM9asaB4&#10;hu/Dxidbh7JXOFlT54H9Q6Z+X8Mda35tLkmfzLaYPL22csR7oefxHI9eax7q2jaZ0VI7W5f7yOMw&#10;TY9c9/15716UXdW/r+vkfEVMPOhU9tBtP8/R7/j6N7HoWma7aawUaa3EN3gFbixfDN7qO/0ya0pL&#10;X+0B8xg1UqOfOHk3K/UjGD7ED3rx2OK4sp9tmz2sgOfsMj/K3vGx4P8AOuy8PeOmnAi1O2W8WPC7&#10;gAlzF/wEnkdOQc1VmtV/X9eTR72FzSFV+yxCs+/R/wBecW+9jpJoQrLG9ztI+7BqicA+iyjkfgT2&#10;qw17LbIFu7eW3UDGZv38H4OPmA/KrdtcJfwgWd+tzE//AC73i78+2ThvzzWla6OmmgOYptOft5Pz&#10;wj/gP/1hUyqJL3v6/r0Z9FTw8pu9N6fev1/OK8jJSJ54vMFu8cOMiWJhNF+nzCqlxp7TRNtcFSMF&#10;4SHH5EZH5V05shITMkKXB/572Mmxx9R0/DNV5LcTScNFPJ/00/0ecfj3/EVEa1tv6/rzN54W6tL+&#10;v68r+p59N4H06QH902eT8rf+y9B+QrLuvANo2TG8n/ACDj6g/wCNel3VmEO2U7GPRbxChP0kHX8a&#10;qXOnmP55B5Q7NINy/g69fxFd8MZUX2j5+tkmFnf92vy/L/hzyO98CzJuMUocjnaykHH8z+WK5y90&#10;ee2GZYSq5xu6rn0z0r3C507K5ZcL1DA71/MVnXmlrLGQ6bgRgkkHI9z1/WvSp49/a1Pm8Tw/Fa0n&#10;ynhdxp+eQMGqoeW1bqR9K9R1fwOrK0locOcnyzyPwAGR+R/CuKvNN2uySLtZeDg5wa6vZ06/v0Xa&#10;R8rXpVsI+SvHQn0LxlJYzH7QDNE5+fB5J9cevf8ADrXp3hjxfFqEkDW90txqATaUf5PtSDqrejjs&#10;R15rxKezaFunHY9jTIZpIJFkjdkdcEMpwwPrmuSpFy92qte56GCx9TCNOm7r+tvP7/Szaf6EfCT4&#10;jR6raJp88u84xA7nnI6xt7ivU43LjJ/lX5u+DvizqnhrUBLMTewsQzqzbXz/AHgf73uetfZvwd+O&#10;+hfETT47YX0cOsjg2tyQksnuo6MeOxNfnWcZROhJ4iirw626H9F8KcWYbMoRwlefLVWyel/Tu+yv&#10;c9YoqETHODj6U+Ny2c449K+SP08fRRRQAUUUUAFFMdtpA45qpf6rBpke+5kSJf8AaPJ+g700m3ZE&#10;uSirvYuOxBAGMn1qre6nDp8e+4lSFexc9fpXG6v8QnlYx6fFsB4Esn3ifYViXFrM58/Vrr7LnnbI&#10;d0rfRO344r0KeDk7Oo7eXU8mrmMFdUVzefQ3Na+ILOTFp8YGeBLIOT9BWDPplxcn7Xq14LNGG799&#10;80jD/ZSo01dYXEOkWhjlPAmcb5m+mOB+X40kujeS/n63ffZi3JgP72ZvqOg/E16cKcaWkVb8WzxK&#10;laeId5Pmt8or5/8ADeo1dbt9POzSbTEp4+03Ch5SfZRwP1p7+H7u6P2zW7wWUZ5DXDbpW9lTr/Km&#10;pr/2dhb6JY/Z3bgSkebO309Pwp7eGJmY3Wu3y2at8xEzeZM34Vrfk1fu3+cn/XzMEnUVl71vlFer&#10;0/T1ZGNd03Rzs0mwWSfp9qvPmYn/AGV6CpP7E1rxE32rULj7Nb9fOu2CIB7L/wDW/Gj/AISLTtFG&#10;zRrAGboLm8+Zz7qKcmha74lP2i9laGDGfMum2qB7L/8AW/Gk/c974fN6v5L+vQatU/dr3v7sdI/N&#10;/wBepHcXXhzw7CTHG+uXQ4y3yw5/w/PpVA+IPE/jAfZ7GJorT7nlWY8uJfYv2/E4q3czeFvD52uH&#10;128QcIvywg/1/WqzeLfEXiVvsuk2zWsA4ENimwAe79vrx3rSMG1zqN/70tvkv+GMKk0n7Nzsv5ae&#10;rfq/+CyRfAthowWTX9WityRk2tudzn2Jwf5fjTv+E50vQVaPw9o6IwGPtV1y5+g5P6/hTF+HiWSi&#10;58RapDYKeWQPukb15PX8M1N/wlfhzw38ui6T9ruBwt1dYyD6jv8Alik2qz61PTSP9feCTw6ulGiu&#10;796f+a+5FUWfi3xxgzGc27c5lJiiA/3cYP61cHgnQtBAOvawkko629scZPvgbv0FU21bxb4zysAm&#10;S3bgiEeXEP8AgRPP51aT4cWulAT6/q8FoCMmGIgufxP9AacpOHuSmo/3Yq7FCmqj9pCm5/3puy+7&#10;/Ni/8J/pOiI0eg6IkR6C4ufvHH45PX+9VYaj4x8YH9z9pEDcfugIo/zyM/mauDxR4V8OnGk6Ub6d&#10;Ok9wMZPrk8/oKqyeNfFHiWTy7CJokIxi0hIIH+9yR+lKMGvehTt5zf8AX6DlVT/d1Kzf92mrL79F&#10;+ZPD8LfsqifW9Wt7JDywBGT/AMCbAz+dSLdeB9AyI4JdZuF4DMCyk++cL+hqvbfDDWdRb7Tql0lp&#10;n70k8hkkx+f9asjRvBWgZF5qD6pMo5jhPy5/4D/U1Mqim7SqOflFafh/mXGjKmuaFGNNd5u7+5/5&#10;EU/xUvcCDSdOtrFOiqo3kfQDA/Q0Wq+MfEZxMl15DfxOfJT8uM/lUr/EvT9KjKaNoccC4wJXUL+Y&#10;Xn/x6qZ8T+MPEvFok4jbp9ki2Af8CP8AjTVKUVeFKMV3k9f6+YnXjN2qVpVH2grL+vkbUHw3nRC9&#10;9fwWqDk7QWH5nAqUaf4S0vHn373jj+FWJH4bR/WsSH4Z+INUkEt/cJCSM7p5fMf/AD+NX/8AhDdB&#10;0XH9qeIdzL1jjZVP5fM1YylFu0qzb7RX/DnVCE4rmjh1Fd5v9G0Wz4v0DT/+PHRfNcfxSgA/geTV&#10;K6+KOobgttbwxZ+6gUu39B+lK+v+CtKyILGS/cd2QlT9dx/pUMnxcS0Qpp2jW1qvbc4A/IAfzpxo&#10;c2qot/4nb87/AJCni+TSWJjHyir/AJJfmVn1jxvrL5jW7jRumyIRj/vrA/nTR4F8Xann7TM+D2ub&#10;wsPyBalPj3xbrB/0OFhn/n2tt36nNH9j+ONWIMhvFB/56XAiA/DI/QVv79L+SH9fI4/3VbX97Uf4&#10;fqTJ8H71VDXOo2cK98ZOPzxSH4e6Na/8fXie2U/3VCqf1Y0xfhRrd04e4uLZCepaR3P57anPwrt7&#10;fBu/EFvb/wCzsH8yw/lUvEd8R90f+HLWEe8cJ/4FL/gojbw54LhOJtfmk/65YP8A7Iaiay8AxcDU&#10;L6Q+u0//ABAqwfBvhK34uPEgkPpG6f0zTP7M8B2/B1W8mYH+6f6JT50/tzfov+AJ0nHenSj6v/7Y&#10;gB8CxLndfyY9Ov8ASmO3gaXBWLVF91wc/nVknwGjE5vpsem7B/lUbXvgMZIsb9v91if/AGerV+1Q&#10;zaW16JVeLwQ5XD6vF7gJ/hUZsPCDthNUv4s/xPAG/kKtnUfAxUj+y9UGe+R/8XUX2jwQ5A+y6tEP&#10;72VyP/HjVptfz/h/wTJqPel+K/yKb6H4cmJ8rxNs/wBiWzf+YNN/4RSDIa18QaYfTzJGiP6j+tXG&#10;g8GS52T6tCP9pUYflgmoG0jwtL/q9cuIT6S2jN/KrU5L7UvnG/5IydKD+zD5Ta/ORKmmeJYVKWt9&#10;9rT+5b3yyKf+A7v6VQvk1S1BOoaQvuZLIRg/VkAJ/OrDeF9NlH+jeI7Nx/03ieIfyNSW/h/V7Yj+&#10;ztVtZz2FnqIB/IkU1KO7a+aa/EHTm9EpfKSl+C/zMB5rOVubd4HPeOTKD8GyT+dQywQyKQJQ49JF&#10;2k/hk10l3a+JoATeWEl0vd5rZZvzbaf51ivc2+5hNp4Qjr5MjIf/AB7d+gFdUJ31Wvo7/mcFSny6&#10;S09Vb8rmY9s6gCKWRCein5h+Wc/rWfeWKzOWnsg8o4860cpN+hBH5mt14oHz5cjx+0qZA/Edfyqv&#10;LDvAAlPH8SNx+R/qK6ozadzzqlFSVnt8n+DOaurY3Z8jzoNQOMi1v18uUfR8Z/8AHT25rG1O2EQE&#10;c+6Ag4WHUclT7JMvK/8A1xXY3Vs8qlHhhu4z1DDB/kR+grNngFujBLmWwRhjZdjzID7Zz/Jq7qdW&#10;1v6/r7vmeJicJzJt/wBff/8AJW8jgdW0wI5FwjQqwGBPhl/CQcN+ODWbBrOoeGLoSW11IMnmKYHD&#10;DsMnIPXqfzru7nSTaxMwt5LeM5JayHnwP7mI8j8PU1zd3pQlR3UJJCP+Wls5aM+u5D8y/Q5Hp3r2&#10;aVaMlaeq/r1/zPi8ZgalOfPRfLPo9b/p97SXRXPVvhz+0e1q0dpqRLxqBlZSQUHsT0/Ue47/AEL4&#10;d8Xaf4ltklsLhJCwyYyfnX8P6jivz6v9NdJAsIZwMlRGS+3p26j/ADxWl4U+Imr+EbqKSC4kMSHo&#10;rdPpggZ/X1rxMfw5RxSdTDPll26H1OS+IGKy+aw+Zx5obc3VH6GxOXBJx1p9eFfDL9pDT9f8u11W&#10;QRznC+aRg556jv8Ahz7V7VbahHewLNbyxyxOMq6HIP4ivzfFYOvgp8leNj99y7NcHmtFVsJUUl+P&#10;zLdFMjctnOPwp9cR6wUUUUAFFFFABRRRQAUUUUAFFFFABRRRQAUUUUAFFFFABRRRQAUUUUAFFFFA&#10;BRRRQAUUUUAFFFFABRRRQAUUUUAFFFFABRRRQAUUUUAFFFFABRRRQAUUUUAFFFFABRRRQAUUUUAF&#10;FFFABRRRQAUUUUAFFFFABRRRQAUUUUAFFFFABRRRQAUUUUAFFFFABRRRQAUUUUAFFFFABRRRQAUU&#10;UUAFFMd9uMVG0+0ZJAUdT6UASs2Kjafy1LOVVQMkk4A/GuW134h2Onlo7b/TZxkYjPyA+7V5hrfj&#10;nUPEErojm4QH7iHbCp9zzmvSw+ArV9WrI8TF5th8L7qfNLsjv/FPxWsdKDxWWLu4UffJ2xL9TnJ/&#10;Dj3rx7XvHeq+LJj5Ze8jByHJKWyH2x94/TP1qO901dXJWf8A4mMg5CglYUPv1z+p9hT7HTACWvGF&#10;xKOFgRdsaD6f419VhsLh8LHmSvLz/r/L5nwGOx+Nx8+Vvlh5f0/1+Rn2uiG+lE9w39oTdQz4EEZ9&#10;lHBPvz061pDRbd2BlZ72YHIVv9Wv0Xp/WtZbZpRmQ4U8eWvb6nvVyK0JUKq+3yjp+FbTxD7mFLBQ&#10;XS/6/wBeZjPo6THLuSv9wfdH4d/xNXLK3kQGEDzAPu7P8K1G08Q8znB/55r94/4fz9qI7eeVNyBI&#10;LcHBZztX8+/0HPtXM6t0d8cMoyvbUrbI4h853nH3F5A+p/pVhLd5Iled0tbY4K7ifm/3V6n69Pep&#10;naCBwbGP7RKxx5jrkZ/2U7/jn8Ke9ktu/natcOJDz9lVt0rH/aJ4Xt159qxc/wCuv3HUoW/rT5v/&#10;AC+Qy2kd5fs+l27hycGT70h/EfdH0/Op1S003P2hxezjjyYX/dqf9phnP0H50QG91hXt7CBbayAy&#10;4XhQPV2PX8ePQULJp2kEhNuqXQ/jbiBT7Djd/L2rJ72/Dr830/qxvFWXN07vb5Lr/V0XYUvdVgE0&#10;zx2VihwGf5Ih/ugdT+Z96nTU7eyYR6fGzyngTyr8xP8Asp0H1PNVfsV9rA+36ndC1tOgkuPlBHoi&#10;j/DFSLrUNifs+jW7LKwx9pmXMrf7o6Cudxvpv6bL1fX+tDrjPl956eb+J+i6f1qan2T7Pi41WUxs&#10;wz5IOZn/AA7VNb6jPfA2thAYY/7kZyxH+01Zi6THYj7Trdw0Jf5hbKd00n19Klg1y41F/sOmWv2a&#10;HtHFy7D1Y1g482q18+i/zOqM+V2el+m8n/l/WjNJ4rLSjm6P2u5HP2eM/KPqe9Rb9Q8RvtRQlup6&#10;D5Y0FNNlZaMu7UZftNyPmFlEc4/3mqMXmo+InW3togtuOPJj+VFHue/SpSv7y+97fL+vmat29x/+&#10;Arf5v+vQuxPp+jH90Rf3a9ZD/q1+lTw2V3rJ8+4l2w/334UfQVAsem6Ef3rLf3oPKA/Ip96s20t7&#10;rsm7BMfqeEUe3rWMr/Evvf6G8bP3Jf8AgK/VkjXFvpgZbJd02MGdhk/hVFtDmv8AN1qE5gh/id+W&#10;I9hWlJfWWlDCAXc443fwg1nNa3/iGQuSREP43+VR9KmDa1283uVUSfutXfZbfMqXXiCHTImttGt/&#10;LBGDcMMsx/yao2Xhmdw2pa5etZWxOSsjZkf256flmr97rGm+GEK2KLf33QzucKp9f8/nWRbaLq3j&#10;Cf7ZeStFb955xhQP9lfSuyC5YuXwru936HnVPfmoW55LaK+Fev8AXqxNY8aSwwLY+HbZraMkL5qr&#10;ulc/zz+Z+lR6f4P+wwjUfFF8bOFvmFuJMyOfQnr+A5+lWb7xFpPg63aPRolu74fIbyXnH06fkOPr&#10;WXp/hfWfGlx/aGqTtb23Uz3HGB/sqeAPyH1roj7sG/gj3fxP+vvOOd51VF/vZ9IrSEfX+rd2WLzx&#10;zPqUkeleHrVrK0ztHkj96/8Ah/P3rRs/CNpo8QvvEM6oCSVtlOWY+/cn6evWoV8TaP4Xjaz8Pwfa&#10;pwCJL2X19j3+gwPrTLHw3qXiEtqGpXDWttjc0855K+oB6D9Kh+7HT3I+fxP+vvNIXnL3n7WfZfBH&#10;9P0H6l4tu9VIsNJgaztPuhIRhiPfHQVw3iK+s9Jhb7XcAgEjyoTlpD/dHr9am8a/E+w0qB9J8Nxn&#10;y2yslzj55z6Dvj9PauD03Rb7V7trm8n8qUjcXkwRCvt717OEwnLD2k1yR/Fny+ZZm6lT2FF+0n1a&#10;+FeS2/RfLUlk1G91q5WOCJkcjCQx/wDLFfcdM1q2GiWunR+bdyhhnLbTzIe//wCuov7TtbKA22lA&#10;LBn57rq0p749a09M0Ca9Iub5vIg6jf1/z7V31J8q/lX4nj0KXPL+eXfov6/4bQd511rZW3giMVuO&#10;FhUbcD/a9PpWvb6LaaWqvc4mkxxEvQVJFfxW6C30+Pao4345NaNjoZlBnumKL1OerV5lSrZW2X4s&#10;+ho0OZ3+KXfojLlju9Yfy4wfKHRV4AqVdIs9HAaXEs2Og5ArfeQLGIrVPKj6Ar1/Co08Poyme9fy&#10;4RyQT8zH0+tc3trK2yO76rd8y96Xd7I5a4t7/wASMUX91ap/EeEUevufb+VRyxWOjJsiAkmXq7DI&#10;U/3j/h1rodRunuQLe1j+z2q8AIOf/rk1mf2FBCPNv3EFqh3eXycn3HUk+ldMaqtaWi7HFUoNO8NX&#10;3e3y7IwI7DUfF0zIjeXZxnMkjkhEHcn/AA/Dqamn1Gx0ZGsdGQXEvO+8f+LHUk9lHoP1qbUtRu9e&#10;A07TITbWEY+4hwSP7znp68D6d6h/s+y0gbXK3E2NxjBxkj+Jj2A/zk11p3spr0S/U81rlblTfrN/&#10;lH+rlC10q61eQsZWWFxhrh+Gceijsv8AntVu48QW+hQf2d4eTfcyfJLeqNxbsUjHXv8Ae79sDOa7&#10;S6j4nuRY2EbOrnBKjCn/AAUVZe703waPs+nbdR1pvklvFGUQ9Nqf49eO3OdJavlkrv8Al/VnPFqC&#10;c4PlXWb39I+f9N9+YuPC1r4eml1LVJBFNLztwC4Oeg/2un07VRv9euCFs7C3MM0hwlsg3FM/xyH1&#10;46HHfJzxW3e6Td6pbtcTTiOZDua6c5WIdwgPU+/QfrWNceILPwupttIiD6jISfOlTJB45I7t04I/&#10;CvRpN1N/el+C/wCB+P6/PYmMcPfl/d031+079u7fyS8+k0ei6b4JiXUfEK/2pq8wMtvpQOQen7yX&#10;1Xkcd/pyabLq3j25/tHVJB9iX7qBiiEDp0+6o7Y9sYqSDw1b6NEdb8YSmS7lPnJYPKWllP8Az0kP&#10;UDkYHBOeoGMwXGo6l4pmUiHZbf8ALGyj/dhgOjOf4V/Aegz1rWOrc07v+bovKP8An+PbhklFKlOH&#10;LF6qmtZP+9Ue/ovklvea41m00iBmtF8x1HlLOFA+kcS9AB69O/JqKLQheINV8R3L2mnIQVt1X97K&#10;3oF6knI5OMd8Usk+n+HgLyYx316uVRuAkR/up6AdN39ar/2ZNrbrrHiC7e007G2NCuJZRnIjiU9P&#10;UkjuM5q0kldOy79X5L+vkRUk5y5JJSa1Ub2il/NN3/C/Te4641HUPGezT9Ptzo+iQYIt0+5Hn+N2&#10;/jfj/OK1dDlsdLglXTws0iNsa6IyiEf3fU+/4ViS6lc66iWOm2x0/TIhgW6Dk8cl2PU8cluPqcVo&#10;aHfWmlFoLdlnnHImzmNT3Cf3j0+Y0qkfc5UreX6t9X/WpWFqL2yqSldvTmf5QWlkvRdNF03haAN5&#10;+oF1DciIn55PQt6CteytJdY2rhYLWPkBfur/AImsNIhA3nXrEyMMiHf8zA92PYf54rpNFvTNteUr&#10;HAvAUDAH09a8ms2o3X9eh9ZhVGU+WXX7/n/kaY0DFuYraNlVx80nRnHuew9q5zVNPXTGKwqJrkcB&#10;zyqV3i69b/ZiqMqR4+ZzgE/yrgvFXiKyjikELZTPOw8t9PSvNpYhwl+8dj2MbRoxp3g/68jlrhRH&#10;I/7wZzl5WOefT615x4skSyu28z9xaMcqu7Dyd+npk/rXRa5qs9zJsSDc2Mx2sXr2LHt/SvPfGCmS&#10;+ja7uA1wE/eAHcV9FH0r6DDY2V70Y383ov6+4/IM8cHTcdmn/S/4H39nRuNaQDEakgdM8Af/AF6z&#10;5L25ucquQvXCcfrUb3MMX+rj3N/fk/wqIG6v5FRAzFjtVVGMnsB61VTE1a2k6jflD/P/AIc+LhRS&#10;2X3jJIwCfMkAPcdTXo3w0+EsniWWK/1K3kg0gEEGX5WuPZR/d9/y9uy+FvwN0u0ii1XxYZLufIaL&#10;SoAAAPWRj3/2QCPX0HuNpqEgIi0nS4LfaMZSPzpAPqc4/ACvz3M8+jRbo4JK/WXxP5dL+enkfsPD&#10;3BzrcuKzLSO6h1f+LsvK9+9tm/RotWt9Gh0/SLcaVo8Qwkdqot4V9SXyMk9ySSahbTrKElrzVEkk&#10;6tHZr5zfixIX9TSXiTXTmXU9SVn7hpDM/wChx+GRUBuLCDmO3e5I6GZ9q/gFOR/31X57OUqkuao7&#10;vu2ftKUYRUErJbLt6JbFn+0NNg4g0lZx0L3krOT+CbQP1opBdaioBiVLFTyAoSEkfU4J/M0VFn2/&#10;BFqX9WR896P4Vs9DtBrnimQqrZeKwYAyTE4IJB69enHqT61rjUdZ+JmrJaWqG2so8bbeNj5MC+pw&#10;MdvT6CodP0nVfiHqUup38/2eyj/1t0/yxxKOdiDoO/6k89bOs+LIVtF0DwtBJFZSNteVATLcseMD&#10;vz9ATwOAOf6itJz/AJqn/ksF/n+Poj+U7040Laww76fbqv8Ay/BdLst6hrmn+AbV9O0QRXmrsGS6&#10;1F1JKf7KZ4Bz+WOcnpFo3hKDS7M6/wCKWeKHcXjs5APMuW4Izk55yeCPc8VNY6Lp3w+tUv8AWwt1&#10;rDDMGnAg+WeoZj68dfr1rNs7HVviTqcuoX86w2UAzLdPhI4kyTtX3Az/AFNQrcrcZWj1l1fkv69D&#10;WUZKpCFSmnU+xSXww85+fVp6veVloS3mraz8S9RjsLKIWmnxAeXaxvthhUdCxUYJ98ewq9e6/p/g&#10;q1k0vw3JHd383yXGpkuzDP8ACuODj2H5npS1bxSi2y6B4TjnjtC2GmTcZrpsYJ4APPPb2wBwbEWm&#10;af8ADu1jutTSO/190D21ny0dvno0nIyR+Pt603FWUXGy+zHq/OX5/nqKNSfPOpCopT+3Ve0f7tPz&#10;6Kyu/s2Woab4YtfDtkmteKIZmkkJ8jTjETJO3Xc+W4HqCP14Mca6v8SdQa5meC106AESSGOJYbWM&#10;DPGSMnGM/rwOILLQ7rxbcXeua7dmw0xPne5kUAuOyRqT+Axn8afqGtXfjG7g0PQbNYNOBzHbKkaF&#10;sdXkI49/T603zOTd05Ld9I+S8/6fYhezjTjDkkqbfuwXx1XteXVL/P3bu7LWqeJ1jgHh3wtA0Ucz&#10;CN7qKSMSXR6c4UEA89x+VSxz2vw1hj80yXviJgWEMN+phsxzgnAIZ+enbH51p9WsvAMUtlpDfadY&#10;kXbc6ikq4iHdIjj68/z7JZ6bD4WhOr63NK13MRJbaX9r/eyZyd8uBwueffmo5I8tre6//Apv/L+t&#10;Eb+1qe053Ne0ju7e5SXZaWcvTrtzS1T9PF1LC3iDxHrF3HaTE+XB9tIuLthjhQBwnYnjHGKcdW1L&#10;x7dtK91c6fpVooVmk1JY4bZPQZA3MfQZJOKr28+p+LZp9Z1vWZrTTIvleT7QV3YziKFccnjp+Jpl&#10;1qd14ykTTrFJLPTrVd4Wa/UQxAYzLIxAyfxz6e9cnvXaV116RXZbXf8AXkZqt+7UYyk4y2i/jqPu&#10;3ryx7L7ru8lZudUk1ZIdC0KOdbLJb95qEPmXLAH53yOFxk7c4H8ozPDpSpp+j/6bfN8st7bWEFwW&#10;JGNkRByAeQSeW+nWvJdbk/sTw7EpilYpNPNJA0t0Rg55A2RjBOM4xyfaNnWyZ7DTT9vv3+SW5tLC&#10;J8ZGCkJU5xzy45PQYGd1KC2t526+st/u/pZyryb5m23orqyS/u09r+b/AEd5Tz2o8PnBtftGpEbW&#10;kmsTHHbf7piPzOPX+HtzyKRe00jcxayXUt27bC9yGhPvuBBbrwemecnIDT5Gg7dkVumof893E6+U&#10;ehC4JBYdz0B6Z61DBqZtzsS7mllIPMN8YkTp0Dr1/E/pWqg2ur/C/wDwP69eSdWEXbRPt8TX5Ny8&#10;+n3WtPe3JG6S5upJOu2XWYXGevKkc/Q1DM8ogee4jlCE5Z30mIqST/z0yCaqo20MrDPoI7eG6PXu&#10;wI5yaryhLY5mt4FkJwqTpNG5HrhTgVoqaWy/r5nLKvNq7b+btr8rP7xGe2MYZoLHzCdvkBp1fOe+&#10;TtH51nzCewuFdZMOuMNHMsgX24NXZb+R4WH2qd3X5JJvtQZWTJ+VUYAn8/51mXVyHijQqoCZCjyF&#10;Xj1LLyT9a6Ix7nDOUXZrfpZW/r5aX2G3F0ZIUjZYwqZxmIKST6kcn8elSaDok2r6ikUaF1HzuI5Q&#10;h255xu707QtKfU7+OMH93kNIRKseFzzgt3r6a07wRoreDobOzidLXAlW6utOST95j7zSr8x/AV5u&#10;NxdPCJJrV/gfQZNktXNnNxlpFff5K+nz1tpoWNF8GaRB4PhsIDOLWRd4ur3TklO7180fNgZxwO+K&#10;5fRL2TwVr7QyRQSxH7xsrprdmX++ok4B56AGk8K63J4M1WSzuXRYWbaxsrt7YoT0YeZng+w/Ku68&#10;VaHF4ksEa6aXzFG6Ga+slkXp181fmI+gr5aUnRqOFV80J9f+AtT9XpU4YqhCrhYqFWlpbtbpd6W7&#10;WXdF/WLNPEWjKl1Pfi1kG6Ke+tFukzjgiTr+QrzjSL6fwZrzRSW9vcxbgGawuTAxH99RJxn6CpPB&#10;evSeFtRk0+eHyrcvs8zTL0xmI/7sg3Y+g/Ku38WaJb+IrREvplS5X5oJNVsNhBPpKmWIP4Vkl9Vk&#10;6NTWEv62X6s6JS/tOnHF0PdrQ3/yvJWt2tHyNDVPI1zSxFe3V0tpKMxnVrQTp7Msgy2foK84s4bz&#10;wB4gBtoopEfkz6PdFDImc/dPzZ5PYdfeneENdvPBWoSWDRXlvYBsOdLuRMq/7QiJ3bfYn1/Hu9Us&#10;tP8AFNiYJn02/LjcjyxmznU9mDLhM/Umps8JJ03rTl/V9OvqzS8c0hGvD3K8O/ft7yu0+jUSzDqt&#10;l4msQWu7W/jmT5oNatfJmAPVTKvIP+8RXAatoWpfD2/i1HTTfafp5JVJbV1u7QDj5XHTHpknv71H&#10;b3mqfDXU2guxepYudxiu4xeWzj1Q4PI/2Qf5V6JaJa6/p5ntbVbqCdeZtEuTux/tRNls/wDfIqXf&#10;Bu696nL0t+iv95S5c1jyz9zEQ9br85WfrGxU8N65beKbcTQWltcXK4DjTJhb3Ct/e8vo2fZa5nxp&#10;4T82Z7uxmS6kU5mstThME6+rJIO//Ah9Kyte0qbw1qiXdlNb39vkBfPQ21wOfuMwO0/ma7zQ/FVv&#10;r1mkRuWimUYew1uIui+uyUcge42jpzTcXh2q9DWL/q3f7kvUIzjjoyweMXLUXXTXzXR+abl6GZ4C&#10;+I1zZ7LC51CfRbzOIo78Ga2nHoHxwfcD8a7fxHqMGv2aHWLFbG5AxDqdriWF/wDZJGePbJI9q848&#10;Z+CntVN9p0VxpBclngGLmzl/2lPOD7DJ560eDfGyRBYb530+dvkW/tB5lpMem2RDnHPH/stZVcNT&#10;rf7TQWvVLdfdv/5MdGGx9fCv6hjXp0b2a809n52h+V+18IeNZ/Ct01rOftGnF8sqPnYT/Ep9PUf1&#10;r1zdY+ItLOBHd2c6/XI/z+VeF67oVvqVp5z/APEsnH3NV0397bhv9tOSO3HGP7tZvhn4m6p8NdVW&#10;01uLzLKQ83MB3W8w/vg/wkdwfxArza+A+tr2uH/iLp39PP8AHuj3MNnCyyXsMav3L2lulfo+y9Vb&#10;s3sdh4j8LX/gXUV1HTZH+yBsrKo5j/2XHpXe+DPHNr4mhWCTbb36g7oeob/aU9/pWrpGsaf4o0lb&#10;i0lS8tJV5U89f4WWvPPGPw9m0eQ6lo3meQh3tDH9+E/3lI6j/P081VIYtexxPuzWz/RnvSpVMA/r&#10;OD96k9XH9V/X/A6Xxn4Bg8Rq11abYNRAzuIwkvsx9ff8/bkPC/jS/wDB92dN1SOU2qNhkYfvIfoO&#10;6/5FdD4L+JEepmOz1VxDdnCpOR8kp9z2NdB4o8I2Xim22TqIrmMfu7hOWX6+opKpKh/s2LV49PLz&#10;X9f5FSowxX+25fK0+q7+TXf8/wAS+wsPEelEYjvbOdeAOQf8CP0ry3xL4Nv/AAdejUtJlka1Q5WR&#10;B88PsfUVXt7rW/hpqvlyLvtXYkpnMcw9Qexr1Pw/4jsPFFl5tq4ZvuyQyDDL6gj/ADmi1XAvnpvm&#10;pv7vn5k81DNV7OquStH716d15GH4O+I0GuCO0vttrfngc/JJ9D6+1Y3xf+A/h/4sWbSXEf2DW0Tb&#10;DqMK5YegcD76/wAuxGal8Y/DETGS+0aNUlPzPaA4B91PY+35YrP8KfEefSpVsNaWRo4/kEzA+ZH7&#10;MO49+vHerjT1+s4CVmt11X+a8jCvKFWDwGcwUoS2b2f+TXdWa/E+J/iL8KvEHwu1lrPV7UorHMN1&#10;HkwzD1Vv6HkVzUFxzg8H0Nfp1rmhaJ460OSz1G3t9T065TJD4I9irfwkeo5r45+NP7Lmp+CTPq3h&#10;9ZdV0TO5kUbprce4H3l/2gPr619LluaU8RJU6nuz/B+nZ+R+LcS8EV8tUsVgb1KO/eUV5915r5rq&#10;eKAAj5R74/wq5ZX724ZGAlhb70b/AHT/AIH3rLR2Q7W6VbRhJ1PPr/jX2cafMrNH5M7wd0dFp9/G&#10;PL8+M3VrGc7MkSxDnlSMZH+Arq/JnsvJvrN3u7MAMk0XEq/UACvN43eBxtOCDkYP8q6rwz4qNlth&#10;lfykzxKATj2YdxWNbDO14q/ketgMZGEuSs7J7S7Ppfy9dujR6b4c8UwzyRC4Zbe5P3bgHCvyOvoe&#10;nXjntXo1nrybQly/lS4wJucH614xJZQag5ns5IrW6kAyMZSX3/8A1c/WnWPia60Zms5YpGiUY8hx&#10;lseqHoR7fTpzXzlbARraw37H6dg87qYP3a+q6SWz9f6v67nqGu6/JY5SYFo2HyspJB9we3WsCPXA&#10;H3RSKyv95TyrexFZ9lr8V/a4i/0uzbIaJ+GGOvB5GKytR0o2sT3+nTCW1H3434x7H2rKnhIx9yas&#10;zsxOY1J2rUXzR/G3dd0HjHwpDrWnSS6QFgu8hzZk8sB3SuGtfEdxbOLTVELNH8okcHcPY+v1qzN4&#10;xmuL1WRHEaHiHdiRT6qe/Pb/ACNtb7SvG8Hk3jJDe7cLcEbcn/aHY9Pmr24UZ0IctVXj+KPg8RXo&#10;Y6u6mDnyVNrP4Zf5f1sx2m69C0Zsp0jvLGXraygEN7qfUe1Z+r+AgF/tPwzcSTIh3GDdtmhPqDwe&#10;P6Vl6l4fvdDla3dXnjB3eX0ZfQo3Q/h+IqXSfFN1o8izrJJNEvAnUfOvs47/AOeatYeUffw8r+XR&#10;nNLF06n+z5jTaa2kvij6Psu23e25paT47+3zLBruYbxPlS/VMPn0kHf68e9dtp2qw3cZhu40nQjJ&#10;AOdw7Mp7isCS00X4gW2+JEt9Q6ZT5RIfYnp9DXNtY6j4ZkNvOkl1ao3SPIkib1Xnj+RrklQp1tF7&#10;sl0/yPapYzFYJKc2qtN7TX/t2/36+d1Y9B1DwncW6fb9GmNxCoyUQYlT2xVnSfHkVxEtnriGSP7o&#10;uduGU+4rldB8dz6QBO83n2ynH2qJeV9pE/qOK7ZINH8ewefaypFqDDHmQkEP7e/061wVqMqeleN1&#10;3XQ9/B4iniHz4CfLJ7wez9Nf+B2Yl5pC28gu7GUTQt/y1j5z7MKpNayTOZrQ+TdDlkU5Vqzvseqe&#10;FZ2jjQtGOdiH7w9quQ6tDdATJlJByzKuCp919aj2UkrxfMjp9tTk+WceSXVfqmX9K8di3c2GqQMI&#10;+Qd6nb/9aptW8KW2oRC/0mUsn3gE52mmLJpfiSL7PqY8mfHyX0OMj03DuKxr7R9d8AXKzwu1xYvy&#10;txC26Nh7jt16VlGlHm9x8suz2ZrUrTVO9ePtKX8y+KPqu3nsSJrF1ZxC21FS0Q+7cDlfzqX+0VsG&#10;BmANux4Yjcp+vpViHxBZ67FiaNYrhvvFR8jn3HY+4/Wqcwt9ND7XHlY+aEfPgfT0rTku7SjZmXO1&#10;Hnp1OaPd9PX+vvLF34Zs9ejaaxkSC6xuMTtlW+jDvXCN4617wlqbWeoWjNY/dFpcnOF9Vcdf1FS6&#10;zYasqrqOhPJ9jU5NvAxOMd8cH/gOM/XrVjS/iLp3iCz/ALO8TWqENwtwFyB9e4PvXdDDyUbtc8e3&#10;VHzeJxkKlVRhN4epupfYn6+X4d1cr3NjoHjGJrnTx9muCfmtpGCOD/st3+lZUml3C4huA11Gpwkg&#10;GyaM/wBe3PWr2r+AFtV+3aNerNan7sgbch9j6fjkH2rNee6JWKctaXY4TJ3RSe3oO1dNOCt+6lp2&#10;e6PFxPNGV8VR5ZPrG3LL9PTv0sKdS1Xw5Osz7riAHiU8OB6E9D+Oa3bS70PxqEUXP9i6x0RxgI5P&#10;qp4zx25rLsvF32Fxa6tYLNAw2sjDK+5H/wBY/nV27+Hun+JLNr7wxdq7j5nsZmyw9ge3fr+YrOdO&#10;Kd6i5X3W3zNqE6s044VqrHrTlpJecev3O/kUb698WfD2+AllwnRZEUNE4/L3rStPiGdZGLiMRXf8&#10;SRj5ZPcZ6H/PNYlr4q1jQFfTNWhe6swdrQXQyV/3W6/rVe/h06ULNFEz2TceapJkhPv/AHh9eat4&#10;ZS/iRTfdHNHH1KLbwtaSj1hO918+3npbqrHp/hrxRaarF9necXMA6xu/7yL3Hf8A/VXZWc+veDlj&#10;1HTp3l08/dnX5o/o3pXgP9mx3oWddQRWUjZdo21lJ6Bh+HU4rpvDfxX8W/CzU1S6iW4t5Bh4px+7&#10;uF/l39PSvPrYKUlalaXkz6vAcQRo2eMUoJbThrb1Se3z9Ox7bJqnhfx6mbuAeHtbOB58AzBMfcDo&#10;T9PxrMOk6loTmJHW/tOvlI2Dj1Ug/wBah07XvA/xPgaXSHOgavt3S6ZMNqE9yjdCPy6jpUkSXlnm&#10;GVxe24O1ZInAkQ/nz/nrXkqDptw1j/dl+j/4J9yq0MTFV4uM09pwe/8AiXfvdX7jhNcOfMjjF7Cp&#10;yVkXbNH/AJ9aux6NoniUbJLz+ytQP3ZJQfLY+jHt9amju7nSkSQql7BjmYjaw/3uK07fTdB8VqBD&#10;P/ZGon+CX/UyH69vzrGcuTXVLutfvX/AO2nSVT3XaT7S0+5/8EyHsvEHglDZ3GZdMcbvJkAkgkHq&#10;p7fUYP5VlTWtpN/pVrDNbEDJa2OWjHup7V1rWWueFke1uEeSyByYs70H+0vBxWHe3lo264jtmkAO&#10;We3BWRD6kHr9aKcuZ3Sv5r9Sa9JQXK20l0luvR9vSxjw6e143mWN1H9px9+3faHHuvUH86ztV8UR&#10;6XL/AGf4h07z5QOJAphnjHYhsYYexBH0p2o6Zb+JJfLtNTgs71jmMSHylkPoT6+/ArPu9Z17wwo0&#10;fxVpgv7FQSkWoJ80f+1DKO3ToSDxxXoxpqbV9X22fy7/AIHztfESpJ8t4r+a3ND0kunrq/LqZlzY&#10;q7fabHUlu7dzkJcjyyD2GRwD6ZK98VBdi+h/11v9oUjPlzqS+P8AZkHLD8atNZ6X81/p9w9vC33i&#10;yCaMZ7OvX8eRx2pYNLvnjMuiXALE5MNu/mJJ9A3f2I+lddkt/wAf80eK4yd+Vb6+673XdJ6v0ena&#10;5irHZXYHltJZP/zyk+ePP1AyPxH4+qXdvcGFhcQre2/fb+9GO3I6fnmr0uoWF65i1TThaXqZVrm2&#10;HlnPo8ZG3P0wevXtF9gMLBrS/DueUUnyZG+hzg/ga1s1vp6/5/5nA4qSajZ97aP5xf5LQ525tbSe&#10;Dy5Q80WSRn5mT/gXX8OT9az7zTnWNZvMN1HHnbe2/MsXs464/I8GutvGniONQtFbP/LZoyjf99Af&#10;zBrMksLdpWls7l7S5HJEy/K/pnHXvzxiuiLf9anjYjCxk2ktfuf3N2fpf0aLngfVbm0xNdMjw9I5&#10;fvRSeuV7Ef1r1XSdXgv1VY5TbTMOEY7kb3rg7PT5bWziVkjVmXc2cGKQ/wDAe/6/WkiUwNtiVoX6&#10;m3kPH1U+lefUXPJtH12AqVMFSjTlr67/ANfj6npslqGctLbZb/nvanD/AJdf50zyWucoJYrwDrFc&#10;IVkH4gZ/SsHQfFrjEVxmYDAII+dR/UV2UAttTiVkCToRx7f4VySlKGkj6yi6eIXNTf8AX9epjm38&#10;hSoaa1T+5MPNiP484/MVGdNkjG+OF41/56WLbkP1Q/8A166aHT2JHlyOuP4JRvX8zz+tNl0YK+9r&#10;fa3XzLY4P5f/AK6hV0v6/r9ToeEbV7f1/XocabESkmIRTt/0wbyJfxQ8GqM9ipkK8CT+7KnkP+f3&#10;TXZ3NgbklSYb3H8Ey7JF/H/61Zd1AIk8t3khToY7tBNEf+Bc4rrhWv8A1/X6HnVcJb+v6X3t+hyV&#10;1puxx5iFG7CUY/JhxXNeI/Co1CMyiMpMvO4qGDfVhz+teiNp+2NjFC6R/wB+ycTRH6oaofZVlJEI&#10;jnY/8+7eW5+qNx+VejSxMoPmiz5/F5dTrwdOotH/AF6v8jwm70f5SHTCFgm7O8MfbAz+hrnb/S5L&#10;ZiwGUHXHOPY17V4j0OD7WSyoGkG1lf8AcP8ATn5efbrXNalo4JAnj2uflAlQqdo7Z6H65r6KGJhW&#10;irn5jicpq4WUlF7f1/Vrnlu0E80+CRoGDKTitvX/AA1LpzvJCrPbjncB0/H/AD+tYYqlBbnlyi4t&#10;xkj2X4fftLeLvBaxQy3Q1zTl+U22oEsyj0WT7w/HIHpX0p8Pv2nPCHjARW91cnQdQbA8m/YBGP8A&#10;sy8L+eDXwVFI0Z46elXIyGGV49q8TGZFhcXeTjyy7x0/DZ/n5n2eU8aZvk9oKp7Smvsz1+57ry1t&#10;5H6hrch41dSjKwyGU5B/xqWNy+cjGK/O7wL8YvFfw8kRdK1SQ2YPNlc/vICPQIenvtwenNfR3gD9&#10;r3QNXCW3iO0k0O6IANzHma3J/D5l+mD35r4bGcPYvDXlS9+Plv8Ad/lc/bMn8QMpzK0MQ/Yz7S+H&#10;5S2++x9Bu+3HvVS+1WDTYfMuZo4U9XOM/T1PtXAX/wAWo9WgVtAaK4hfhbkMGB+gH9a566jmnla6&#10;1a6eJmP3H+eVvYLnj8cfjXl08BN/xfd8up9fVzanb/Z/e8+n3nVa18SZJ2MOmQsvUec4yT9F/wAa&#10;5+a2ld/tGsXRhcjd5ZPmTEey9vxx+NVrW9nZzBpFsYnPHmL802Pd8fKPYY/Gg2lnYHN9cG5lzlre&#10;1bcc/wC0/I/LNepCjGlpBW/F/wDAPDqV6ld81R3/AAiv8/z9S1b6rIJBBo9qYmbgSqPMmP8AwLt+&#10;GKH063smL6tekynk28GHlJ926L+ppsFzqerBrXS7UW0GOUtuBj1aQ8n8T+FN+xaVpB/064OoTr1t&#10;7Q4QH/af/D86rZ2Wj7LV/Pt/WpF+ZXeq7vSPyXX+tCWLV7u6Y2uj2X2QEYK2w3ysOxaQ8+vp3pTo&#10;lnprF9Zvv33U2tt+8lJ9C3IFEep6rrQNppVsbW2PHlWi7R/wJv8A69J/Y2m6SN2q33mzjn7JZnJz&#10;6M3QUn7rtt5LV/N/16lL31zfEl1ekV6Lr/Wg5PEkoP2PQrAWYbjKKZJ29Msad/wirqPtOvaglkp+&#10;YiVjJM34Ui+JbmbNloVkLJD0ECl5T9TyaVfCksY+067qCWWRuKu3mTMPpS/h/wB2/wA5P+vmNfve&#10;nPb/ALdgvy/QVfEmm6N8ujaerS9Bd3fLfUCj+xvEHiomW7dlt/vebdHy419wv/1qa3ifSdATOlaf&#10;5ko6XV394e4H/wCqqB0zxT46bdOZY7Q8hrgmKID1AwM9OwpqLj7/AMPnLV/L+vkTKal+7u5v+WCt&#10;H5v9bfMle08KeHlZrud9fuweYoeIgfc9PzJ+lRy+OtY1bbZaLZixhxhYbOLcwHrkD+QFOTSfCvh7&#10;nUL59ZvFGPItBhAfc/8A16ST4g6hL/oWg6fHp0Z4VLaPfK35D9cZrRR9o7qLn5y0XyX/AAPmYOfs&#10;lyymqa/lhrL5v/g/IdD8Pb6Yfa9e1KPTY25YzSb5G/XH659ql/tbwj4bGLGxk1q6Xjzrn7mR7H/4&#10;n8agh8B61q7fbNYu1soiMtLeSZbHpjP8yKnH/CHeG+SZdeuV4AH+rz+gx+JqXJVHyyk5+UdF9/8A&#10;wSowdJc0aap/3pu8vkv8l8yCXxn4n8TuYbGOSKDpss48Y9Pm6/yqS2+GV5IPtWtX8Onxnlmkfe/4&#10;nO39TTZ/iHrGon7Jo1klknRIraLe4/TH5CiDwB4g12T7Tqc4t0IyZbyQswH+72/HFN81FbxpL73/&#10;AF94ko4mWinXa+Uf6+4sLc+CfDpJihl1q5XgM3KE/jhf0NRXPxL1W9H2XR7CK0ToscEe9x9OMfkK&#10;mGmeDfD/ADeX0mr3A6xwnKk/gcfm1Ml+J0dknkaLo9tZR9mcZJ/4CuOfxNQoRqO8YOb7y0X3f8A0&#10;dSVFcs6saa7QV396/wAyBPBvirxO/mXzSqjc5vJCo/BeSPyFXf8AhAtA0QZ1vW1dl6xQhRj2xyx/&#10;KqHl+MvFx3EXIhf+8fJjx+mf1q3D8L4rFVk1rV7ezQ8lExn3wWx/KnKo4+7Oqo+UVdihRU/fpUHP&#10;+9N2X6J/eyY+K/Cmgnbpejm6kXpLMMfiC2SPyqpP8TNe1WTybC3SDIwqwxGR/wBeP0qwbnwLoeBH&#10;DNrE6/3gWz9QdoP5Gmz/ABYmhXytL0y1sUHAB+b9FAA/WpVJSd40nLzk/wBP+AXKvKC5Z4iMF2pr&#10;9Vb8ysPDfjHxCcXT3Cxt1+1SiNR/wAH+lW4/hSlnGJNU1mC2XqRHgD82I/lVNL3xr4lX90bwQv0M&#10;YEK/geM1Nb/CnV7pzNf3cFsTyzMxdh9fX86qVSUNJVYw8oq/9fcZwo06r5qdCdTzk7L+vmWRZeA9&#10;IA826l1Fx23MwJ/4CAv60o+IOgaXxpvh8Ejo0iqh/MBjTf8AhDvCektnUtd8+QdVidR+gBalGu+B&#10;dJJFrpT3z/3nTcD/AN9n+lZWhU6Tn+C/Q3vVo9adL7m/1K83xZ1m6cpaWltBnoAjSN/PH6VEup+O&#10;dY/1YvVQ9NkQiH54FXJPiz9mQpp2j29qo6bmOPyUAfrVM+PPFmrk/ZIXTd2trbcP1zWqoyjrGjGP&#10;+J3MZYiE9J4mc/KKt/X3APAvi3UiDcyOoP8Az8XW7+RNWI/g9eqC1zqFrAO+AW/niq50vxzqx3O9&#10;8oPUPMIgPwyP5U6P4V69fMGuLm3U9SZJWc/oDTdWUfirRj6K/wCpKw8Ju8cNOX+J2/Qs/wDCutEs&#10;jm78TQRnuFKAn82NNPh7wTanM2uTykddjAj9ENOHwmS3w13rkEPt5f8AUsKD4J8LWwxceJUc9/Kk&#10;jJH4c1n7aEv+X0n6R/4Bt9XnD/mGhH/FK/6kYh8ARcie8uAO4D8/mBTHvPAUbf8AHjfSEf7RH/s1&#10;SnSPAVtjfqtzOfYFs/klIH8ARfwXc2OpBf8AxFUmnt7R/wBfIhqS3VFfj/mRHVvAeTnRL4+4kb/4&#10;7SPqngNlwNG1BPdXOf1kp7ap4CjH/IJvJPdZG/8Ajgph1jwJjjQ74n3lI/8AatUl/dqff/wSHK32&#10;6P8A4D/9qQvfeBnHGm6op9Qw/q5qJv8AhCZAAo1e3z0+4cfzqc6z4J/6AF1/3/P/AMcpDqPgdgT/&#10;AGTqMZP918/+z1pqulT71/mZPlf2qX3NfoiqdN8JSkmPVr2D3ltw/wD6CKjfwzok5PkeJYGB6Ce2&#10;dM/jVpn8EyjIi1WD3+U/zJph07wbMDs1S/hPYywh/wD0EVanJdZr5J/ozN04y3jTfpJr82iCLwtd&#10;W5zYa1p0pHQQXoRv1xirEtn4vhT95BPeQjpuCXS/lhqhbw3oErf6P4oiP+zPaumPxzSL4OkVt1nr&#10;mlSnsEutjfqB/Om5p6ya+cX/AMAlUpRXuRf/AG7OL/DUzLq7Eb7L3SYYpO5WNoH/AO+QQB/3zVZz&#10;ZSfd+0QZ6BsSg/iNp/SunGneMrWMiM3N1D/dSZZ0/wC+cn+VY95d3UDY1DRoSx6l7Y27H/vjbW0J&#10;p/C0/R/oc1Sm4/GmvWNvxWplNbA5COjjuVJX+YH6VUkinjJKuMdMSrkEfX/9dajPp0x/1Nxbe8bC&#10;QD6KQD+bVE1rCfmhuo2B6CQMjfjnIH511Rlbc4JU09n9z/pnPTWcUbFxDNZMf+W1o25c/wC7jn/v&#10;nis6409rpjKoh1AjpNasIJ1+vYn8q6yWCZVJxt/2lw4P9DWbdWiXB3TWqysBgSwttkX6dD+tdlOq&#10;/wCv6/U8qthU1a39fiv/ACX5nBXul+fM6K4uJOrQzJ9nuf8A4l/rXI61pDRSSyNE/HDI6eW6/wBD&#10;79R7161dWf2gCIzx3a/8+uoR4b2w+N344PasTVNMWECOdZbJcYCXWZYAf9mVfmX9K9jD4pxf9f19&#10;y+Z8XmOUKrFtff8A8G7X3v0ijyJ0ktJdyMyMOcjg4/z6V6Z8N/j5rPgudIp5XuLMEZVufzH9axde&#10;8P4jDy/6PHn/AFoPmQn0wwOAT74Ncje6ZJbjJGV/vDkdu/4+n41606eHx9Pkqxuj46jWx+Q4n2uG&#10;m4tdv1X+Z98+APi1ovjq1jNtcRx3TAfuGbknn7vr06da7eOQuWBABHpX5m6Vrl/4fuUms53hZTng&#10;8GvpH4UftTnMOn+I8uThRcHt+Of5/nX55mfDNWherhPej26r/M/eeHfEPDY3lw+Zfu5/zfZf+R9S&#10;d6Ws3SNes9ds0urG4juYGGQyHp9avxsWHOPwr4VpxdpKzP2OMozSlF3TH0UUUigooooAKKKKACii&#10;igAooooAKKKKACiiigAooooAKKKKACiiigAooooAKKKKACiiigAooooAKKKKACiiigAooooAKKKK&#10;ACiiigAooooAKKKKACiiigAooooAKKKKACiiigAooooAKKKKACiiigAooooAKKKKACiiigAooooA&#10;KKKKACiiigAooooAKKKKACiiigAoprNtxTHmCDJIAxyTwPzoAezbT7d6jafYCzcIP4iOBWJqni23&#10;syyQ/wCkSgdF+6Pqa4fV/Ed9q5aNGaYH+CI7Y/xNdlHCzq67I83EY6lR21fkdfrfjqz07dHD/pcy&#10;johwo+przTxB42vdfZ4FZrhSf9VF8kS/Vu9QXFoZWImJuH7RRcIPqe/+eKglsyB5cz4GP+PaAYH4&#10;9zX0OHw1Gjra7/r+unqfI4zHYnE3V+WPZf1/n6GVJE91IfPk+2OOPKiO2IfX1/n7VKYOkczZwOLe&#10;EYA+vcir/wBnJTYF8mMD7idfz/woWJIl2qoVRzj+ua9HnPG9l3/r+vP7iBYGKBP9TGOiRnH6j+mK&#10;0BbobZdi4wOAAOaj+ztjdIRGp55+9j6f5+taGmyPM5gtYzuAzkkEgdyTjA/zzWE56XR10qavZ9St&#10;b2wXHnN5f+yR8x9sdq6TSrQ3B2woUXGCf8TWNNHa2Em+Q/aZW/gBPlj6t1b6D861bKa4nhSadls7&#10;QfdLfIv/AAFR1/zzXHVbkro9HDxjGVn/AF6voX7ixt7ZPl2zP23D5Qfp1P8AKsbUNNdsSajP9mhI&#10;4jK5cj0VBgAe5IFab66uRFYxM8rfdkdcu3uo5AP61QvLKG2kMusXLiUnd9mibfKf949F/Hn2rCnz&#10;Rfvf8E663JJe6tPuXzfX+rFO2vZ3k+yaLZyR7xtMifNK4927D6YHuaZ9k0/SjuvpBf3Q4NrA/wAi&#10;n/bkH8h781Kt5qGsq9jpNr9ntz96KA9R6ySHr+JxWesGk+GNzXEq6zqH/PCBsW6Htl+rfQYHWutL&#10;ddey3fq+n9anmydkpbru9Ir0Vtfu9UaKpqfiddqhLTT4+x/dwJ7/AO19eTTje6Xof/Hon9p344+0&#10;zpiJD/sr3+pplp/a/jRPMYi1sIuCzjyoI/8Ad7H/ADzVg3+keHRiwUanfgY+1zriNT/sr3+v61m7&#10;35OvZfq/69GbKzXtU7J/alv/ANux/r1QqaRf6vjUdXujZW3/AD2uTyw9FX/Cg6/b6aPs2hW5jdjt&#10;+1SjdLJ/ujtSQ6PqfiEm/wBTuvslpjP2m64GP9kf5FSP4gsNCBh0S38y4xtN/cD5m/3V7fjUP3ny&#10;25rdF8K9X/Xoap8i578qfV6yfoun9aixeHzAv23XbxrRHOfLY7pn/DnH/wBftSv4mkcrp+h2ZtIy&#10;duIxulk+pptv4bur7Opa3eGztz1lnbMjD0AP+fanT+KLfTYvsvh+0EGfkNw/Mr/T0+n6VNud2+J/&#10;+Sr/AD/rYq/s1d+4n85v/L8F6mhFodtpaCfWJtkp5+yxHLt9f8/jUT61easfsOl25gt+R5MA5Pux&#10;qGz8NSwI1/rtz9it25KytmVz/n8farE3itUiFnocH2aEnG8LmRz6/X9axtzS0959/so6U+SNpe4u&#10;28n/AJfh6FqPS7Lw+gl1WUTXGOLWM5P4n/Pem/2zf69ILe0hKRDjyYuAB7moLbw0IE+261c/ZIzz&#10;tY5kY+hp1x4nLILLR7c2sZOAUBMj/wCFRbnd17z79Ea39mrS9xdlrJ+v9fI0jb2OgoHv3+1XXaCP&#10;kD61Qn1DUvE8ht7aM+V/cQ4QD3PT8KS18PR2MP23XLkQRk58st8zH/PYVS1HxpPc4sNEtmtIicKY&#10;1/ev+XT/ADzRCDlL3Pefd7L0CpUUI2qe6n9lfE/X/g/cXJrPSPCriXUZBf6j1SCP7q+nH9T+VZc9&#10;/rXje6MFvHttx/yzj4jQf7R/z9KtWXhCGyj+3a/cCCM/N9nDZZz7nrn6fnVbVfHE0i/2dodqbSI/&#10;KkcI/ev74HT9T71tBc0r0/el/M9l6f18zlqPljar7kX9lfE/X/g/cT3FvoHglFe/I1PVhytuvKqf&#10;oePxPPoKwrnUNf8AiLdeRChFop/1aErFH/vHuff8hV+w8D2+nQ/2n4puhbofm+zh8u59CeufYevW&#10;qutfEKSWI6foVv8A2ZZKCP3a4kI9eOn8/et6avK9L35fzP4V6f8AA+85Kr5YWr/u4P7C+J+v/B+4&#10;1Law0DwAC15Kup6sF3GIY2IPX2+p59BXnPjn4hap41lNpFuNmz4SGPhHPbPqPrXP65q8VlcQnUp9&#10;kUshWOzVsvcse7HsB/X14qg+r3EkjxWSiJzxJNGuRGB/Ao/r+vavdw2B5JKtU96Xd7L0PkMfnCqR&#10;eEpe5FbxW79fXz9dt7aQWugysZcXuqY+ZxykA9F7Z/wpqG918lEJWwB56gOT3Pcn+fFS2WgW1pbL&#10;dapIYrXO5bdTlpj79z/9erE+tT3cqxWcRhjI2pFEMkD/AD/+uu5u7vHV9+h5MYWjap7sf5Vu/X/g&#10;6v0NC2hsdBOZFS4vF+7GPup/genvV20+26/cAnPl+vIRf8TVKz0OLT0W41KQRjtDnJPsaunXZb1x&#10;BZoYIugVBya4Z63cdX36Hs07RSjU91fyrd+p0lqLPSPlGJ7gD73YVp2cU+qP5kh/df3jwKxtP06G&#10;xhFzqMgHpCDyx961E1SW/IEa7IeixqOTXj1NdY6+Z9LRaSSnp5f5m7ElvaJhQGYfxdvwqNrGXUm8&#10;yU7IB0J7fQUlusNnH514wBH3Ygclqim1CXUwAq7YBwEU8Z9M1xJO+n3nrNxtaX3f5lS7lgtFIgQK&#10;FyC/Ufh6msVtJm1kvPdSfZLCP5nkc4AH9Sa2Zvs1sPMuWDspwEXoD6D39zWPcvfeJXYLiCziOeTh&#10;I/r/AHmrtp3WqdvP/I8uvZ6SV/Jfr5f16Zeo60iRGy0eLyLVOWmcDLH++ff0/QVlxaOJBvuJGgt8&#10;723n55PUtnoPb3rTubqy0w+TZqs0icmVuin+8ff2rLh0688TSsok8m1+9LczfKMD+I9gB+AFenTt&#10;GN1ou73PBrXnJJ+9Lolt6encZca5NeINH0CBoY5/lZof9ZP7ZHReuc/ifRq6dZ+GBsuHW6v248qE&#10;ZCn+6PX6/l7yXOuW2kxvpnh6MmWUbZr5lw8p/uqOyfX2yOmKselx2QM17I4kfghTmR/VV/x/lXRF&#10;WVtk+nV+bOGTblzXUpLr9mPkuj9fz3IppL7WGMUQXzfu5BxFDx6/3vp0rnhqWmfD8H7JjV/Ee3Bm&#10;lUNHbHnBI6M3XA6cHJzwOjm1K4uCtlpsOwngJDztH16E+/8A+uuXddM+H7MZUXV/Egy4hUbobPJP&#10;zMf4n9uxHTP3e2iua8Gt/srr6vov69fDx8+S1WMrNXvN/Z2+FdZPppdeW6hj0iW5B1vxLcSDzD5o&#10;FxzK+f7w69+nf6dW3GrS3uLSytXWJyClqhxLL/tyHqF/p7U1bS61RzqesXJCZ3gygjZx2B5Leg/P&#10;mkk1lw32XTLeQPL0LDMsvu5H3e+F+ucdK7km33t9y/r+rHjOUacdLxT+c5eb9ei+++w51s/DrG5v&#10;Smqanj5bdMCKIDpn2Ht6e3FS4gm1sJq/iC68mzAzEScM6+kS9AvPXpz3oljs/DuZb8pqeqAZFsv+&#10;qi93Pc+i57H2qGeGfVWbUdandYXAIBPMnoqIeAPfAFaxX2r/AD6+kV+v5nFUle9K22vJfRedR9X5&#10;X+7Zumvp9YP2Wxs2tbHH+oz1XPV2J6Dnr69DUMOox6Rcothi7vf4bpRlB/sxr+PLfTisvUPEsUyt&#10;aWwEFqoy0SchfeR++PTp7Vztx4suXYwaWreaw2m5VSZGHov9369fTFZTr0qfubvstfvf9fM86ri1&#10;F+05te/6QWlvXS3k9/U4tYtVUyXUoFyBue2LAuvruqG48XSO3mL+6twAE3cZ/wB0dhXkXkrpsqXF&#10;3db7oHPlRNuYEf3j68//AK+laNv48uoJCrWkcsmPlOeVPr3Ga8et7Wez5V26/wDA+dvmd9HPYxVq&#10;vuv7/vt+S/A9NbW76VFNwzJER8kTNjd9RWRqPiCNQ+w/aLhAd8zHEUI/qa4yXxZBcFjcSzxbh88m&#10;N8j/AOyozxWRfeKI5T5cFriFTlInPHHdgOp/zzXHDCqMrtWfnq/u/wA/vNMTnqcLQlf+vw/q3c29&#10;R16QxOIpXitXUkz42tIfT2FcLd3CSyszsX9Avp9TTtR1Ge/laS4lyxPT0+grY8FeAdT8c6gsNlCf&#10;IDYluZPuR/4n2FddSpToQc6jsl1b/Q+WUa+YV1Tppyb2S/r+ur6mZoGh6l4p1OLT9IspLq6k+6ka&#10;5IHqT0A9+lfSPw7+DWneCAt7qt5FdayVwTEBMIT3Ef8ADntu3Z46DJzs+EfA+neCtPFvbbY2YAyT&#10;McySkdyOMdenGM1vb4I/uRFz6yHg/l/ia/Os1zmpi70aLah91/ktl5feftnD/C1HLbYjFpSq9O0f&#10;Tu/P7u5YS4hUhLaz81+zzt5jH/gIAH55pbiS6uBsurkRR9oiePwRRx+VVXuZXBQttT+6nyr+Q4qM&#10;Ko6KF+gxmvlbH6Dzk2+2jbhJJ2H9/wCUH8Bk/qKcLq4UfuyLcH/nl8p/Pr+tV9xXGGI9hTXkWNdz&#10;kKP7zHH86mzFz9h5AJ5bJ9xRVU30Z5XfKPWNCf8A61FTyIz9ou54dquv3/ji5i0bR7Q2unJ/q7aP&#10;gbR/FIegA646fU1pyT6Z8MojDbmPUvETrkzYylv7ex56dT3wDUGqeJrDwdZyaV4acSTv/r9TBBLH&#10;0T9eRwO3PNQaX4XttDtl1rxQ3D/PBp7H97O3XLD06H8eT2P9OWjyJNWh0j9qT8/69T+Z+ap7VyhJ&#10;TrL4pv4Ka7R6XXdekbsi0bwzLrhl1/xFctbaZnzHmlOHnP8AdUdumOnoAKbqeu3njGWHRdDsmt9N&#10;jP7u0i/iwfvOenuc8Z796DNrXxQ1fyowIrOH5hGuRDbJ0BPqcfj9B0saj4lsvDlm+j+GVZ5ZDsuN&#10;T6vMemE9B9Pw9Tp7zmrpOa2X2Yru/P8ApHN+6VFuEnGi7qUn8dV9VHsvwW8ruyLNxc2Pw2tpLaz8&#10;q+8Rldst5tLR2xPULnHzf5I7VT0rw3DHaSeIPFEskdsz5it25mu269yCB057+w6y6dodn4JtU1TX&#10;lWbUDzbaWcFs9jIPT+X14FW0tNS+IOoyajql0ttp1vzNdSMqJGvXYmep/PtnnrN1ZyUtOsur8o/1&#10;6amzTcoQnT977FLpH+9U8+rvq7e9ZaEk0+qfEjUzbW8cVtp9sgKIAkUFqg6Fj0JwDx1NO1DxFbaN&#10;af2L4XEv7wiO41BWHm3LdCq4GQuen+cwahrzaqkfh/w1bzW9gz4EUbEPdH+9Jx0/THXpxYnu7LwA&#10;hhsJ1v8AxEVMc10rExWvqqDAy3vk4x25FPl2jy+kf1l/X3sy9o/fqqrrtOr/AO2U1v8APTT+WO7o&#10;YbLwBEs15J9r8QABo7NZCY7XI4Z/lwX9s/0NVbazW8U6/wCJb6ZreXPlwmVhNdsOqr8p2p79BkAV&#10;LHpA0WIat4hBu7u4G+DT5DL5kzE/flPYdOM/Nz6csjsdU8YvJreszTw6ahx5ojc7gOPLhAGMjH0H&#10;U01bWbfrL9I/1972lqXu0Yw21jT6L+/Ufe3R/co2UmNc3fjW6aS6ul03RrQY+Zn8m3T+6oCnc57D&#10;qTRNqb6zs0TRGmtNHTLsk1xjzAOssr7QoGOcHgZ71JcTanrubNIRo+kWoyykzCKGP1f+8T9MkjjF&#10;UJr37Wh0nSwYNPJ3Syl2UzEY/eSk5AUYzt4Az681pGKdtNtl0Xm+7/rzMJzcbtybctG9pT/urtBb&#10;bLzTsop7X8SQPpejQl/tBKS3crRl5RwSBlcog69RnqemBAzpCWtbZvtE8wxLNBboxz0KR4IIXHVu&#10;N30JJglukjxY6bLIwYbZZ2kwJfUYIG1ByefqegxUe4SJPLh2nIw8hRDn/d4yo/Hnr7VvGHb/AIPq&#10;/wDL+l51TEW+J7aabLyj9+r/AD3lcS4XTUItkEcrLhroiVGUHsuGI6d+/wBOTWe9JQAzSzqmMbrj&#10;K/grL+lU92zGwEMPbp+RpHlJbkl5T1y2QPzFbqCRxOvJqy0X9f1+pbfEzKpQTz9oordNvvlkOT+V&#10;QC7NmdkMuwdJJLeR0aQf3efTp0/OqzOuD3XuQoyx9sdqryTEcA4x0UEjH50+VLcFOTd1v/X9f0x0&#10;8oLHapC5+VTtcqPTPHNbvgbwXc+MtWWCNkhiTDSyOxQKvf5iCAcZwDTvAngS98a6oscUcgtEOZ7h&#10;Y9wjH4HrX0j4f0i08M6amn2A+zxIcmOO4aPefVvMBBP0NePmGYLDL2dPWf5ep9lkGQTzKXt62lJP&#10;/wAC8l5d38u9qkXgHTofDI0izt5DEoyj7Yrxmc/xMRgjPpXLeG9bl8Ga3JY3ohihHD+VLJbvGf7w&#10;yNqjFekGMTAu0YkHUk2wCD6vGcmsDxToKeIbAtC+65jHy4uQ0bjunlyDJ/GvlKNfmvCu7xl+Z+qY&#10;vA+zUK2CXLOC0XdLpbZeRa8W+GR4rsBMPNmuEj/dzyRx3qMv91pBgj8q5vwH4qGkXA025ZYsPsRr&#10;a6e3eJs42HzM5/CofBfiRdOnTTdSjigG8pE9xE9s8bf3BsO3HTBrb8b+Fptcia7tDcNcx8yIVjuw&#10;6/Xqpxn8/pW1vZ/7LWfuvZ9P8zkc/rKWZYNfvF8Ud2/Lsn+fqi/428LjXbYzSKyXKg7W1Czysn+x&#10;5iZLexNYngXxVNpznTLhriCHdsQ2lwJFjx/AYjyR9en8jwD4wWRvsEz7bgNsiltbtrdj6I6yD73s&#10;PcVd8c+D4tTDXQjiF+FGYr21MLSgf7SZBPXk1ml7P/ZcRt0/4b/M3lJV0szwHxfaXfyb7+i9DT8V&#10;+HLTxPGCWsDqEf8AqnmiNlKfYkYT8ea5jw74svfDFyuk6s1zDYgn/j/t1uoY2/2XAyV+g7Zq14O8&#10;azGJNP1Ga5WEHy4pJUS9hXH8Lf3P1NbPiPwpD4igL2KLDqCjibTLgqXHXDRPyc+2B19aS/c/7PiN&#10;Y9H2810+65Uv9rSx+Xu1Rbrbm8mt36tpWNa90K01+xxHbkhhvjudFuPNC/7XlNl8HjjIFed2N9P4&#10;P117e4itr6Fm+ZRm0mbnhl4C7h6cn1qXw34rGg3raXq0cEgR+RPutLmE59c7T1HXca73X9NtvENi&#10;ttfzEq6h4RqsW8D0KTqCcf8AfIqfewsvZ1NYS9fvXX8kW+TM4LEYZ8tWG600fZ9P/Sn0LKX9pr9l&#10;5clwl3byqR9m1qHPH90TLyPrlRXnuu6FqHgS9jv7SS4srFjuUzqLm1/3SQDx9M+54FQxXWqfDe+8&#10;l/MhsJT/AKtwt3ZzD1BGdpGe2SMivQtL1C01HTGubZXtrRxiWSxfzrYk9VkjY5X6E/hU8ssI+aHv&#10;U5fd/lf7y+anmsfZ1Pcrw9br8U+X1cUU/DPiq21K3MiB9HuiP3jWLedavz1KHoDjnnj0rK8W+CBe&#10;Ry6tpqJaXPWW60vmCVv+mkf8JxnrjPpxWLrnhC48NTnWNHLi2i+b7XpDMfJH+3CcfL9QB19a6Hwr&#10;40g1hQ82231BVH+naX8gb3aLjHuBjr3puDpP6xhnddf8n/wb+hMascSvqOYRtPo+/nF6Wfmkl/e6&#10;GJ4V8ZnSn8nU5GtAreUmpWnzxqOyzR9cfX3+U9ut1fSrTU7ULOsMCTD5LmA+ZaSn9dh6cdB6DGaz&#10;/FvhSLW7Z7+B47O+ICjVLBMxN/szRcBSfXjqflauR0PxLfeEro2V9GILd/lI5e2kH9Bz+HotXyLE&#10;L2tDSS3X+X9fJGSrzwD+q433qb2l69H/AJ6f4pbKbTdU8QfCLXlksnP2RuWsny0c69flOec9f5Zr&#10;6O+H3xF0n4haYLmwkCXCACe0dgZIj6cdeh5ryKVLPWdPeERrPayDc1k7btv+1G3f1x/PGa89u7HV&#10;fh/q6a5o125iiO7zUzu2/wB1gOv1PP8AOufEYSlmcbS92qtn38n/AF9514XH4jh2alSvUwz3ju4+&#10;cfJdtu6W59F+NPhrHqIkvdKjWK6PLQDhJPp6H9KxvCfxDutDm/s3WRK8MZ2CRx+8i9m9R/nmtT4b&#10;/Fyz8badbi4C2l864wx2qx9PY+3eui8WeCrHxTHukHkXijCXAXn6H1FfNOpKi3hcdHRdeq/4B97G&#10;nTxUVmGVTWutuj8vJmld2un+JtNCSrHdW0q/Ky8j6qexryzXvCGp+B70ajpsrvbKeJl4KD0cenv/&#10;ACqG01HW/hrqhgnRnt2OTGeYpF9VPY/5NepeH/E+n+JrYvbOC+3Elu+N6fUHr9aVquB96HvU393/&#10;AAC+bD5p7lRezrR+/wD4K/EwvCHxHttc2Wt8Us73oCThJT7HsfatHxV4JsfFEZdlFvegfLcKOR7E&#10;d65/xh8L4rgvd6NtgmPJtuiMf9k/w/y+nfH8N/EO+8Oz/wBnaxHLLHEdpLgiWP8AxxQqKqfv8C9V&#10;vHr/AMFCeJlSX1XM43i9pdH/AJP+vMow3eufDbUPLlXNs3VWOYpR6j0PP1r03w34t0/xTDm3Yx3I&#10;GHt5Mblz6eoq15uneKNMwPKvrOYDk8j/ABBrznxJ8N73RLg32iySTRodwjVj5sf0/vD9frScqOM9&#10;2t7lTv0fqUqeJy1c+HftKXbqvT+v8znPjJ+yzpfjQzan4aEWkayxLvDjFvcHvnH3Gz3HHqO4+PvE&#10;XhrVfB2rzabq1lLYXsRw0Uo5x6g9CD6jIr7x8L/FMgrba2pyDsF0i9P95f6j0ra8f/DXw58WdEW3&#10;1KFJvlJt7+3x5sJPdG9OBx3wK9/A5xiMtkqONXNDo+q+fVeW58FnfCGAz6EsXlTUK27jsn6r7L81&#10;o+vc/OqKUOMHkelTbf4lb2z/AI12nxY+COvfCq9LXKG90mQ/udShQiNvZv7rex69ia4KK4IPJwfW&#10;v0uhXpYmmqlJ3i+qP57xuBxGBrSoYiDjOO6f9arzWjNax1a4sfkSRlXrtzx9RXR23iye8t/IvlS9&#10;tx1kYHzF49jyOOv865BWVxjGf9n/AAqVGktyJo2bCkfOByD6EVpOjCerWpzUsTWou0JO3bp92x0N&#10;7d39mRPbS5j4xcRjB9g3JH0xx+XEUPi3UBcrNLOxmXgNxtI7hl6EfkapWWrPasSgCFvvp/BIPT/6&#10;3SrzafBqkZlsk2yZy1qG3Oo9V9R7fkaydOEdJx+ZvGtWn/Am09+W7+9d/wA/UvyW1n4pw9vttdR2&#10;5aAcrJgdUP8A7KeRWLJaTQTbQrx3Cc71yD+P+NV2gktcTRvvXd8skeR8wwfqCMity38RRaonkaq3&#10;lzdUvQDnP+3j/wBCAz6g9lyOn8Osfy/z/MOaniX7/u1O/R+vRPz29C3pPjUwxjT9btzcWnQMoxJF&#10;nuPbpxV670qKJFvrdor2yk+RbiM9QcZV1x8p9jVCa1gd1t9SiM8b8pdW7DzEX+9xkFenH8jVa50z&#10;VfB7m6s5vPsZBtM6LmNx/ddTnB56H865PZ03K8NG+nR+nZ/1Y9lVqyp2xCc4x6296Prfdfl/Mtm6&#10;fwtMd9xpDvK6Dc9upxKg65AHUcdvStPSfH8d9CLLxAjsVyqX0S/vI/Z1/iH+FZUHiIGVJokeCVQe&#10;ITyh9Rz0/lXQM+j+OIlW+dLPU+FW/j4Vyegcfh1OKVWGi9tG67rdf1/VysJOKm3gaijJ/Zfwy+/Z&#10;/wBJxegl1oyR3Ed3Zyxyq2Ss8OCsnr+PseeT1BNUD4WuLkte6DKyXi/M8ELbD9VGfUfT6dKoX+k6&#10;z4PmkgkGYWO47TuRx2anWviGVZDcYkZkHE8KgSIfRh6cdR+OegSoz5eanJNf1uE8Rh/aOniaThLq&#10;uqfdP/gevc6nQfi280Z07xVCZdhKC8VSJEYf31H8xz7HtqahLBCgu4mFxbkfJd2jhmGf7wx06fXt&#10;zxWdDqGhfEKCO21cR2+pKgWPUbfCsD6MDjcOnXA54IJNc/e6DrngW5MRQ3VlIdyPC2Fl6ZKdweeR&#10;+Y6VwrDUpTslyS7dH6f18j3vr2Kp0FOcvbUuk0vej5TWv3/c+h0ksv2ja1srmY/MrQ/8tD3xjOfp&#10;+YqHRfjHeeHpZLDUdPN1ZFtssLtyP+A9M/jWZY2N+++4tws1mcNJDOPLkBHquch/f6YNdRDa6L4u&#10;tfL1Q75QNgnZNtxCewY/xAdjgj1FTUpUYq1WPNHy3RpRrY2rJTwtT2U+iduWS/Ffn523GaxpFl4u&#10;s5NS8J3YKhcy2kRxcRf8Bxkjg8jHSuHjtb+RgHdpJoyfLuImIlQ+/c+45P17dDqnws1Tw1Ml/omo&#10;tIVO6Nh+7f8AA55/QVQub691WUJfRCz1ZO7/ACJP+I43ce+fwrWhGKj+6mpR8916/wBepw46M5VL&#10;4qi6dTyfuS9N0n1tr5NOyKMHirU/Dd8ruvzZx5ijbvHuvQ/hx+tdO0Phj4oxj549H8QsP9YBtEp9&#10;GXofqOfr2yLDxRbNI2n6/aqP4WaZTuB9yPw5/Q0usfDJbm0N7oE7XcXB+zSY3gHurdG+n5E06lKC&#10;knL93LpJbMzozrypSVJLEUvtQlpJenW/mtTLutJ17wFftAwYqedqE4dexA7jntkU7+2/taeYsKyr&#10;3TO11P8Asjv/ALvtU9r411XTbcaZr8Dahp5OVFwMvGR/Ej9Qemf1qO7uILSUXIgE1rJgifO4j/eI&#10;5U/zxW3s5v8AixTfdbM89zpQT+q1HGHWMlrH9Lef3pFi11PQtbjFlqe6Itwtwq7XQ+46fl+tQan4&#10;E1nwu66no1w95arytxath1How7/r0q2vhnTPFsXmWd6tvecDExyrE9ASBkGqEVz4n+G9z5ZWRLf+&#10;4/7yBx6j/IPrUKDvy0pa9Yy/Q3qJcqqYym3HpVp7r1/4Nn2ZKvjqPWolt9dskluF+UXSqAw9cjGO&#10;w4xVG4t7WxupPss/2aRhyrcRsPfPQ/Q5HatK71HSfFiPN9j+zXuPnjByrfTuB9Ky7OG2ciA3Ia2+&#10;6YpjhlPsOP5GrhSUb2i4910OavVqVJJSnGpfaW0vns/zaH/8IlNqSefpJX7aq7pLaNgGIP8AEBno&#10;eehPajSfGd3oyyaXrVkdQ0/7slncjDx/7uRx6gflii68Kaxo+y/04vPboS6TWrbin6Z/Sr//AAnF&#10;j4mtY7TxLZCWVOI9Qt/ldf8AeHp04HHtUyp+0W3PHy3X9fJhSfsJ6N0KnnrCS89OvmnF+Rj32n2N&#10;qw1XQb6aO2U5VG+WeBj2OOo7ZBz7d69D8NeKJtajjttRPkXhUeVqNq42v6Bhzz+Y69K87k0uKxn8&#10;yz1FUkOdjupCuPocnv75qK20+6llP2BZIL1MM9sp4YDuo9Pr60VMPGrCze3VlYTHVcFXcoQtzbxi&#10;9H6b69rWfZtaH0TaeJNS8Ouov7OO7iIAbcuFce/p+ldPo9r4X8SKs2kXI0u9J+awuWBQn/ZbpXin&#10;w/8AjxPoe3SfFOnR6zpH3DvUCaL1IJ/kMdK9MOleGvEtuupeE9YaNWAc2V1kOmfQn6Hv2r5HF4Od&#10;CVqkXHtJaxfqun9an7DlWbUMfTUsPNVLbwlpNej6/JvzR3s99NYWv2a4id0TjjDFffB7Vw2sXSwT&#10;G5EKXEQPM9udjr9R3pIr3UY4vJujIyrwlxbksR9VPOKztR8S3HhpvPv4YLq3PHmgEbh6NXJRwzjL&#10;TV+XU9nF46MoXm3FLq1t6+Xy+ZS1Xw/oPjby0tdXt9H1g58tL9dkUnTgNg4PSsya88W+ClOj63a3&#10;N3py8+VcYljVf7yNzgH264q3d6T4P+JG6XTNQbQdZIx/Z+ocwSn/AGHH3e/X/wCvVG2PiPw5F9gv&#10;IZbyxjOAIJvNMXupPUfhXrQjdcknt9mSs16Pr+Pr0PkarvUdeCsn9um+aL8px6fh6PcpE6fn+0bS&#10;B44sYaexOGXPZ4zxjr7U230Ky1+U/wBj6na2+pnpA8n2beT2GcbW+pAPY1YubyWyYXotY76EcG5h&#10;BjmX1DqOv4jFNh07wx4yQ/Y9SHh/VTwIb6HEEpPpIB8p9vftXTZxXNql33+/r+RwSUZy9naLb+y/&#10;cb84v4b/AH/PYZqmsatYsNP8V6c1w0Y8vzrmHE0foPMGC4+pPtWd5Wn/AGcFJJIbVyRu5liJ9CRh&#10;lPscn64rVebxBoMJstTimvbOIYV4WE5Qf7J549sYqlLdxWymf7GlxauNry2hKY/2ZIySM/kOuMU4&#10;R091fc9PuMqstf3jen86fMvVrVr7l6bEMOlanFE8uky/2jGoy9vA+/avvEQc/wDfP5VmPdWszNHc&#10;W4tZVGW8o+WD/wABORn24rTh0bTNTCz6NqKWd6hyLO5/cvn1jf7pPsSPxouJ9RWMrqULOeR58yeY&#10;jfUqfl/A59q1STeu/wBz/wCCccoPlutvlKH36OL9dfyNa1t45baIwzgqVHEoKH/D9abcQyImLq38&#10;6HtJjLD3DDrSaVcWs1ssU8L2kij/AJZNvGOxGTkjj1P4VdWBoyTaXUcinsCUP4hq4pRtJ3/r5o92&#10;FqkE1/XyepmLDFIFdXdgPuzDlk+pHX8q6DRdTuNPdJPNWSP/AJ7J91vqO1Z8gKSBpYBFMf4tpUn8&#10;MY/SpbbyRJmOT7O56q6/I3+fpWU48yN6LdKd09f6/r9T1TRdVg1FUVyEkbswyrVv/YVZAVyhH8IP&#10;A/pXlGnXr274UBXH/LEnIPuprrNL8YbUEchbjqG+8Pwrw6tGafun3GFxtOUbVNzX1G0Ei7ZYUlUd&#10;2wMVgXMKxHEVxJBn+CUbkP5/0Nb39oxXkfmQuJF/Ij8O1Ubh9wIbkHsehqqTa0ZdeMZar+vmc1c2&#10;Pz+Y9p8x6S2b7W/L/wDXVOYLdHy5JYbp/wDnleKYpfwIx/KtuaGJWOA0BP8AFHwPy6fmKryQvOpU&#10;mG7QfwyIM/p/hXpRqf1/X/APEqUVsv6/rzTOX1+1I05kmaS2QHgXcf2iD8xyK5l9NMaloY5Gh2nc&#10;bCTz4fxhY5H4e9d1qEKwWsnlvcacf7yjzE/Ec4H5Vzj6abjE6wWl96XVg/kzfzIP516lCraP9f1+&#10;LPmsdheepdLW39ef3RXqcudPhuZHWHyZnK7XWFtj49Gifrn0GP5V554t8JNpLyTwZ8ndzE6lXj+o&#10;PGPoTXr94quQk1zG+OkWrwbSPpKoHP4mqOpmLS7TdctLaWrfLvlIvLdgeo9RmvVpV3F23v8A1/Vk&#10;fJYzLqdWDbsrddNPXWyXfmlc8GU+vWpEYqcg4PrWn4isbeK+mlsNrWjN8uwnj8DyB9ayAcmvai7b&#10;nwckrtXvYuJchsBxg/pUu3OCDmqY5FOVzH90ke1aOCkc7j2N7QPFGreFbsXOlX89jN0LQtgMPQjo&#10;Rz3r1bwd8fbeNxH4ksJJhjHnWTbdx9XHp645rxAXJ/iH4in+bG38WDXn4jBUq6/eRv57P7z18vzf&#10;HZW19Xm7dnrH7nofZugeJk8c2bHRLu2WxQDzFicRRxj/AG9xzn/eya0v+JTpXJY6tP7EpAD/ADb9&#10;K+J7S8nsJ0ntp3gmQ5WSJyrD8RzXqngn9oO+8OkJqumWutjI2zS/LInXJwPlY/UfjXzGIyacE3Qd&#10;122f39fw+Z+o5bxvh6zUMfDkl/NrKP8A4Da6/wDJvVH0aBrHiKHAUWunjscQ26f0P6moyui6QP3j&#10;NrNwv8KHZAp9z1Ncz4Y+IFh8TpNy67bwMi5a3vZBE0Y9Fj/i/wCA5+tdL9p0TR8eTA+q3CjIluB5&#10;cQ+i5yfxr5ydOdJ+zlFp9lp97/4Y/SKGJo4qCr0ZqUX9pu/3RV/1t5E6XmueJ18myiMNoBxHbjy4&#10;lHue/wCNA0vRtHAbUbw304/5d7H7oPoWozr3iqPvFY9xxFCo/wA/Wqj/APCO6Jhri5fWbhePJswV&#10;jB9C/es0teRaeUdX83/w3qdLd/3ktf709F8o9fx9C6vie+uj9k0SySxiPG22Xe5+rUyTw0LbNxr+&#10;pxWO75ikj+ZMfwz/AI1Q/wCEw1rVmNnolmLCE8eVYx5b8X6/jxSf8IYLTE/iHWItOJG4wb/Nmb8B&#10;/wDXquT2ejahftrJ/wBfMz9p7bWKdS3V+7Bfl+noSy+LtG0ck6PpYupxwLy/+Yj3Cj/61MFl4s8b&#10;EGUTfZW7y/uoQPXGOfwzSDxNoehNjRtJFxcL0vNQJZvqF7fpTjB4u8bHL+eLZuf3n7qHH9fwzVqP&#10;J76Sj5yd393/AA3oZuftf3bk5/3aasvm+v3P1JB4f8NaAQdV1JtTnXj7NZDA98n/AOuKG+Ib28X2&#10;Xw/pkNhGeFKR+ZI3px0/nTR4b8PaESdW1f7bcL1tbEZz7bv/ANVK3j9LEeVoGkwWQI2iV18yU+n+&#10;TnrU8vtdbOfrpH7v+Ax87oac0aXlH3p/f0+9BF4P8TeJnFzqMz26Yz5t7IQAPZO35CpRpvhDw6Sb&#10;y8l1m5XrFb8Jnv0OP/HvwqBfDXirxb+9vXlitjzuvD5aAeoTr+lSjQfDGgkf2nqzalMvW3szlPxP&#10;/wBcUOd/cc/lBfr/AMMONO3vxpf9vVH+n/Diy/EmaOMWuhaXbadGeFKJvY/gBjP4Go08L+LfFe2S&#10;9eZIyc7rt9qgeyf/AFhUj/Ea300GHQdGtrIHgSygM7enf+p61GLDxj4wYea1wsD9TKfJjx/u8Z/A&#10;UlF0lzRioecnd/18wc1XfJKcqv8AdirR/r5Fn/hEfDmh4Osaz9qlA5t7bJyfTjJ/lS/8J7ouirjQ&#10;9DRXwQJ7jhv6k/mKdH8PdI0kD+2tZj3d4IBzn2zk/pVgax4Z0Q40/RftMi/8trnPHocnJ/QVk5Qq&#10;b81T8I/p+p0KFSj8KhS/8ml+v6GX/wAJH4u8UMVtEmjjPBFrH5aj/gf+JqaD4WalPm41W+gslPLP&#10;I+9h9TnH61cm8XeINdby7GN4hjAW2iyQPrzj9Kqf8K68QazIJb65ATklrqUu35c4/OrU3TVrxpry&#10;1f6fqZulGs78s6z83Zfr+aJRpfgnQ+Lq/l1Rx/BCfkJ/4CAB+LUN8RtK0kbdG0KKDHSSUBD+IHP/&#10;AI9TB4U8K6Pzqet/a3XrFbAY+nG7+Ypf+Ew8MaMo/szQDO69Jbnb+hbcanljU6Tn66L9C+adD7VO&#10;l6e9L9Su3jXxZr5K2cbqCMf6JBwP+BEHH50L4C8U64we+lZAe93Nux68An+lSS/E3X9TbytPto4e&#10;MBLeAyMv55/lUf8AYHjTxD/x8PdKjdRcS+Wv/fOR+grS06XSFP8AF/oY3p4h71Kz8tF+rLa/DXTt&#10;NH/E11+G3x1jTap/Dcc/pTvL8B6SMFrnU2X/AHiP/ZQahT4UvbqJNT1ezsl6nv8AnkrTl0HwRpZB&#10;udVlvX9IW+VsemwcfnWftIz3qyl/hVv0/U2VKVLahCH+OV/zf6Dx8Q9C0/8A5Bvh2NSP43CqfxwC&#10;f1qGT4s6zctstLS3hz02ozn9Tj9Kl/4SvwfppxZ6A9wy9HuEBH4Fix/Smv8AFuaJStjpVpbAdMks&#10;P020KipaxoN/4n/w4PEyirTxSXlCP62RX/tXxxqx+RbxV9UgEa8++BTh4K8Zamf9Klmwenn3YIH0&#10;AJxTR448XatzaxOQev2a13/zDUp0/wAd6pyz3yoezTrEPy3Cr9+n/wA+4f18jK9Ot/z9qfl+pND8&#10;HtSYlp760iPcjcx/kKk/4Vnpdr/x+eJbdPbCrj82qsvww8Q3zBrqeBT1zPOzH9Af51OPhMYObvWr&#10;S3/4Bn9SRUuv/NiF8l/w5ccL/Lg3/wBvS/4YX/hFPBlv/rvEDSEf885FP8lNJ9i8AQcG9up+ef8A&#10;Wf8AxNKPAnhy3J+0eJ4Wx2jZAf8A0I006D4GtsmXWp5QOpBDfySlzxl/y8m/Rf8AAK9nKH/LqlH1&#10;d/1BrnwBCQRaXc+OwZx/7MKY2qeAo240a9k9wW/rJUgj+H0R4mupwB3EgB/QUgvfh/AMCwups/xb&#10;pOP/AB4U1btUf4fqS796K+Sf6MY2veBgp26DdZ9+P18yoRrXggvltCuR67ZT/wDHKn/tnwGj/Lo1&#10;4w9dxP8AOSnPr/gVxg6HefgMf+1KpLtCp9//AASXK+86X/gP/wBqVX1HwK7HbpOoqD6N/wDbDTC/&#10;gaUgbNTgPuVP8yasf2t4D/6Al/n13n/47TP7Q8DSEj+ztRiz/tf/AGZqkmvs1Pv/AOCZuz+1R+7/&#10;AICK507wdKPk1a/g9DJDuA/75FRnwzoE4Bt/FEft51s6/qas7fAs4OH1K39DgE/yNM/srwXMSE1u&#10;8hP/AE1gLfyWrU2us18k/wBGZunGX2aT/wC3mv8A25FceCZA26z1zS527Bbra35EVcGk+NLBf3Ut&#10;1LFjgRXCzKf+A7j/ACqBvCWhSn9x4otvYTQFP1JpqeBbhXDWWtaXMf8Apld7Wpuon8Uv/Aov/gCV&#10;GUfgptf4Zp/5lO9vtTtsnU9Jhcd2nsvLY/ioUn86otd6ZOMtYy2xP8VtPuUf8BcE/wDj1dINH8ba&#10;YA0b3ckfbyrkSg/hk1nXuq6vACdT0qGYf3rqyCt/30oU/ka0hJP4bP0l+mxjUhKP8TmX+KN/x3/A&#10;xza2bNmC9xnp9ohKH8xn+lRPYzgklfMx3iYOB+IPH41fN9pU5zLpklsx6vaXLY/75cN/OovsunSn&#10;/Rr9om/u3UJX9VLfyFdSlJb3+7/I4ZQjL4Wvk2v/AEoyLmISqY3iSdT1R+fzz/Ws57ZLcEQzy6ev&#10;TY53Q/Q54/IiumksLxh8jLdoO8Eokx+A+YfkKospUlGUq3dW6/410Qq9Ezhq4fW7Vn6fr/wTk7jS&#10;DExkjtTFuBzc6a2VP+9Gev61zd/oIu2byhDctjJe1/dyj6xEZH4epr0GeyhVtypJbt/z0gyPzA4P&#10;4is+6083YLOsGpYHDLiKcH2ZeM/lXpUsQ4u9/wCv6816HzuLy6FVcrX9fd/7a35ni+paGUZzHIHC&#10;nDLs2MPbacc/lWBNbtE5xkEHkdDXtOo6clw4WQsJguPJ1Jdkn+6JhwfxJ7VyOv8AhjY/7zzLTuqz&#10;INn0DDAPbkmvoqGMU9JH5tjsmnQvUpbf13eno3fyRW+H3xe134fXsTWtw7W4I3RM2QR6Y6V9c/DH&#10;9oDQ/HUSQyyx2OoEcxyHaGP58V8P6hpMtrIVdNvoex+hqjDPPp86yQyPE6nIZSQRXDmOS4XMlz2t&#10;Luv17nr5BxfmOQyVJPnpreEuno+n5H6hJLuz/hUgOa+MPhV+1BqPhtobLXd17YrgB+S6Dv3/AKV9&#10;WeE/HWk+M7BLrSruO4VhkoD8y/hX5XmGUYnLpfvFePdbH9J5HxNl+fQ/2edp9Yv4l/mvNHSUUyKT&#10;zATT68U+sCiiigAooooAKKKKACiiigAooooAKKKKACiiigAooooAKKKKACiiigAooooAKKKKACii&#10;igAooooAKKKKACiiigAooooAKKKKACiiigAooooAKKKKACiiigAooooAKKKKACiiigAooooAKKKK&#10;ACiiigAooooAKKKKACiiigAooooAKKKKACimO+zGeB61Bc6hFZx+bPIkUQHLucCmk3sJtLVk8jlc&#10;Yxk0yS4ESlmKhR1ZjgVxmtfEu1gVlslEpGf3snyoPfHX+VcXc+KL3XpeS047MfliH+NehSwNWprL&#10;RHj181oUnywfM/I9H1HxnawsVth9okX+Log/HvXL3ev3WrsQGMo9F+WMfjWFaotw6+Y5u3HpxGv5&#10;VtQR7wBKwb/pmgwK740KdHbVnlyxVXE7uy/r+upEtmJyN5Mp/uJwg/xpZbDja52p/wA804H41rwx&#10;kgDOF9BSyRqoOB+NL2jH7FWMCS0Ij2jMSeicH8+34VRmtUjXaqhR/nvXQS25I3EhF/vN/hVCRd8o&#10;S3jaRz0yuT+VbwmctSkYz2jYy7LEnXe5wT9FpkW55NlrA0kh6HG5vqAOn1P51o3FvDCd1zMZX/54&#10;xMCfxbnH0GfwqFI7vUY2SBEtbNeHOdkY/wB5zyT7dfQV0qd1c43Ts7dfx/4BUaCC3YtcyG5lz/qY&#10;mBGf9p+R+X5ipkhvdRt96iOz09WwZGOyIH69WP5mgy6fppHkhdRuBx5kqkRD/dU8t+P5VM+nXd8B&#10;eardfY4OiGUHcR6JGOf5DpTcur/H9F/XzJUb6L8H+cv6XoNfUrOzULaR/a7kfduJ4/lz/sp/Vs/Q&#10;U+TTppcXet3jW+8BgjfPM47YTsPrgU1dWjtW8jRbdkmb5ftUo3ztj+6Bwv4DPvVM6AtgxvPEWoPA&#10;7/N9kjfzLl/r/d+pqUkt3b8ZP07f1sVKTey5kvlFer6/1uaMWsTSyfZNFtXt94xvT95PIO+W7D2G&#10;AKbJpun6Apl1m4Mlxj/jyt3y3P8Aeft/Os8a/f6k/wDZ2gWTWcLjGy2y0zj1eTr/AE5qT/hH9M8O&#10;Ay69d/arwjcNPtXyf+Bt0H4U+Xl0el+i1k/V9P61EqjqLmjrbq9IL0XX+tBZNQ1fxef7O0q0NtYA&#10;48i3+SMD1du/49aQ2mg+FGH2p113UV/5YRHFuh92/i+nt0praxrHizGm6RaG0sf+fW1+UbT3du/4&#10;8VONI0HwipbVJP7X1FeRZWx/dKf9s9/p+hqvh/dvT+7Hf5v+vUzXv/vVrb7ctIr/AArr+PoiFF1/&#10;x9IFXMdlGeMDy7eID29vxNW/7S0TwgAltjXtSX/ls/8AqY2/2fX/AOt1qq99r/jyUWlrD5dko2/Z&#10;4fkhQe57/T8qtGw8P+CwPtkg1zVVOfJjOIUP+0e/456dKmVtKcv/AAGP6v8A4b5lRvrVg/Wc/wD2&#10;1flu/QltYNZ8cSfarp3htVyTcXA2wr64Hf8AKrY1bRvDK7dLVdUv163cxGxT/s/5/Gsd7nxF8RLj&#10;yolZbNSAY0HlwoPc9z+Zq95Hh7wPgzsNd1deREnEUbe//wBfJ9hWco/Ylv8Ayx/V6f5epvTqP+LD&#10;brUl1/wrX9X6Etto2seLnN7fTeTa4z5842qB/sj0/SrB1/SfC6eXo8a3l0Bg30w4/Dv/AE+tYxvP&#10;EnxDuysRYW4PKr8kMf1Pc/rWp5mheBlPnyjXNXAz5aKAiH3/APr5PsKicXpCer/lj+v9WNKdRWdW&#10;n7q6zlu/Rf5Xfmhtn4f1bxVJ9t1CZoLYjLXE5AG32X0/SrL+INK8MxmHRoFubkDDXswwD9PUfp9a&#10;xTeeJPiHc7I/lts/dHywR/U85P5mtUx6B4EGbqU61rC/8sv4EPv1A/HJ9qJxu+Ser/lj+rCnPR1K&#10;Wkes5bv/AAr/ACu/Ml03RtT8SMb3UZDb2+CxuJsDj2B7fkKLnxlo3h0G30ZY7m4A2tdPkr+B7/y+&#10;tYc154i+I9z5caN9kDcxr8sKf7x7n8z6CtVdP8PeAE33rLq+rgZEKY2qfoeB9Tz7UpQV+Wrq+kY/&#10;r/VioVZNOdH3Y9akuvov+HfoJYeHNT8VN9v1Gcw23JM8+Bgf7I7D9KmuPF2ieFYja6JGtzcDhro5&#10;Iz9e/wDL61i3Go+IPiNdeRDGTaL/AMso8rCn+8e5/wAgVrppPh/wAiy6jIuq6t1W3Qgqv0XoPqfw&#10;FOcVdRq6vpCP6/1YmnUdnPD6R61Jfp/TZUsNB1jxnIb29kaC1PJnuRzj1VT29+BU914r0fwhE0Gg&#10;wpd3pyHvZjkZ9c9/oMD61mXmr6/8RL37NbxlbQceRGSsSj1Zu/8AnArTfSvDvw4tTe61Mmoagi7h&#10;CB8q+mF9fc/lVSirqFXV9IR/X+rEQm7OpQ0S3qS/T+r+hlWvh7V/FrS6pq9ybSwRSz3VzjAUd1U9&#10;v0rzP4hfFvTNHV9K8NweeeFE7klpj6sR29FGBz+Wd8Svi7rnxNv00qwVorFmxFZxdGwR80p9B78f&#10;Q1ykGl6V4bWWa9u1vLvJWeWNvlyOscY459z6dM19Xg8vcLVMUtekF09T8xzbPvbc9DK3aP2qsuvl&#10;FP8A4fuVdP8AD+qeKb2e9vrryo0/19/NwqKBnbGOnHPPQdetd9Z61p1rYxrp8PmKvAZuS59TjGfp&#10;+J54HC3Go6p4tItre1MWnLtWGyjG1W77mbue/px2NdZodlp/gpgdRuFvNSlXIt4xhI/UgdhzyT1x&#10;7V6eK95JT36RX6/1bsfO5VJUqkpUV7r+KpLq79L/AIfae7toa9hpF9rUxu7yRo4j/G/QD0A9Kvza&#10;vZaMhg09BJN0M55qi99qHiGTyYsiP+6pwoHqTV+Oz0/w6m+6IurwcrEo4/z7mvInvaf3I+zpaJuj&#10;ous5foMsdKu9YZrq7laGPqXfrj+WK0hrVppUfl2CB2xjzG43f5/KsqS81DxDKAqZQdIuir7tWrHD&#10;p/hhFubthe3xG5Yew9z7c8Z6/wA8Ki6S1fZHXRdk5U9F1k/0/q5oafYXN2FvtQcxwtyBJwx+gzwB&#10;6/lWouvw2oAtQOeAcct7j2965YXF/wCILgyy/Op5EecIB2JP9K1FutP8PRmWci9vSMKh459/Rf1+&#10;nJrjqU7v3tX2R6lGskrw0X8z3/ry/p9FaQNLF9u1KUxQn7qtw0n09BTbjXRKPLt0McX3V2jlvYD+&#10;tc/HJf8AiGX7VeMfIP3c/KpHoB2AqZ9ZtbBN0WJsHBk9x/Cv+fzrm9jrrq/LZHcsSuW8dF3e78zV&#10;FnGYzd6pKLe1XjYpyzf7IHc1lahrc+tEWtlEbSxj+6ijkemfUnFRQ2lxrgOoahP9k01OPOYYyf7q&#10;Duaq3mvRlTBpsf2a0U4aX7zMfb1Jx1/QCtoU/e7tfcv+Cc1SuuT+WL/8Cl/kv69Fa1trJALgjKfN&#10;5I5Cf7TnvVB5tQ8WzGzskZLQDe5LbUUD+Jz7df8A69OGmq6ebfy/ZrQfMYz99vdv8KiudXuteA0v&#10;SLY29gOXCnaXx/HIew746c9zXZFNarVrq9l/meXUl9mWif2V8Uv8l/Vh8t7Y6CptdKxfXp+WS8YY&#10;BPfA7KPf8T2FGOymuz9onnKRvw1wwOW/2Yx6e/8AkzbbHRGMMe2+vOdw6IPdj6e351AIrvWGLtLt&#10;gwQ9w/yrj0Uf5+vat4pJXX3vqck25Pla2+ytl8/zf49y41hrOM2Ohwusrjb5kYzIxPGFx069RXJD&#10;T7Dwdhr9l1DWslltozujtj2BYfeb6ZAxxnjG34g8RDSLVNK8PLMLy5BVrmNd0si8blQ/wg55PX6c&#10;55v7JZeHpF+1sLzVGGRao/yxfU9uvbnrjvn0KEGo66J9Or9eyPnMwrRdVWabh1fwQv0S+1L/AIez&#10;3TpEvdcf7ZezC3jX7skgzHH/ALKqDy/PuBxUbak0X+iaLbS+Y5IeYEGVj33Htn06Vi6r4la5ZpZ7&#10;gCKMFRIijy4/9lAOp/z3rnDrOqa6Hs9MiMMJGHdWCs4/224AHt0rSdaEPdSu10Wy9T5yrjIxl7jf&#10;M+u85em9vXt1drLoNQ8Q6d4XlOXXVdUXP7qJswQt6k/xN7Dj1zxjmr+/1HXC15qk7tE5LJEpwzjj&#10;gZ6L0/wphOj6AmAyazqOODg/Z4j7dC/16fWsy8nubqUyXjkkn/VMSP07CuN1J1n7z+7+tEeHisRK&#10;3JK1v5U7pecn9p+X5bEs9zbsuZVbyA3y20PCk+rMfvH3/lVdtQuZIvLhVYIv7sfyj8TUUsqMw2rv&#10;cd2GFA9Av59+agkkZx8znHcn/CpSUVZaLy/Vs8qdSUpXv/X9dBXEUJ5fz377eFH0Pf8AKozK7JtG&#10;FT+6DgH3NRtIADgAe55qGSTP3uTReysvw/z3JUbjmdR33n1HT8KgeRm+UYA9MYpY0lupVjiRpHch&#10;VVBkk9gBXtnw8+CiWSx6l4jRGkGGjs2Pyr7yep/2fzz28/FYylgoc1R/Jbs9/LMpxOaVfZ0Ftu3s&#10;vX/I5T4b/CO68TvFf6irWukZyCflab2X0Hv78e30PptnbaPp8VlZQx2tpGMLDCu1T7n1PueaRZ0x&#10;tgTzAP7uFUD6nt9M0yW4MZHmzrCT/wAs05ZvwI5/KvzfHY6rjpXlpFbLp/wWfvGUZRhcmp8tLWb3&#10;k93/AJLy++7LTOsYOcKO+TUXn5OI4y+fwH/1/wAKrqCx3Q23I58y4JT9PvfoKhe7R3YNdS3Ld0tF&#10;P5EjJ/MivJ5T3nULkswiA86ZYfRVOSfz6/lSJM5GIYJH/wBuTKj9Rn9KpNK1shcRwWCHrJcOGc/k&#10;efxJqEzLc52i6vwfX91F/TI/OlykOp/X9f5FyW5Cvtlu1Vh1igXc39T+gpoUFt8dpyP+Wl223/E/&#10;oKovfG3/AHX2i2tM9ILNPNf9BjP4VBcSBQHlt2K9RLqU+F/BP/rVPKZuqv6/p/oaDaj823+0Nzjq&#10;tpFux9chv6UVl/2k8gwlxcSKO1hbAIPxbk0VPKR7fs/6+85G08M2nw2tPtOqWf8AaXiJhugslika&#10;OD0LHgen5cetZml+GNS8falNqerrNZafDlprsQMQAD9xFZh79P54FM0PwlZR27a54quHt7NmysEq&#10;v51y34HP4/05p8l/f/EbUItN07S4YtPgP7qFVkEcK/3nIbrj+uPf+kbyTlKMrvrK2i8lr/XU/n+1&#10;OUadOdLli9YUk7ym/wCabSur99LrRJLUt6vqb6lHD4f8L6fe2+nFgNqacPNuWzyzEsTg479hzxwL&#10;TWtl8MY2eaOS/wDEUigDdp0fk2menJbluT+XYcmpfa/o/gZH0/w9bw3mpsPLuNSMchA9VjBc9/6d&#10;ezdP8N6f4Vt4da8SpPcTPl4dNez3NIx6GQlxgex/nxWdlypO/K9lb3pvz8v6eh0c0nVco8rqx3lf&#10;93SXZbJv0vZ7XepFp3ho6wG8QeJ7hoNKLZWQmGGa7bH3VGeBwOx46Y7Wbu91LxxdR6ZpkD2VggBj&#10;tYNWhWGNe7yYHX1z/wDrZb/b/iBevqF1ObW0gBDTNpMJt4Fx91QW5Pt1pb3XlujHoGgwXMFrKcFP&#10;7Hg8y7b+82WGB7cAc59m+dy1tzL15Y/8H+tEKCpQpXjzKE3vePPVfzbtG/8AUpEuoa3D4dgOj+HZ&#10;riW4fbHPqQ1aNmmP9yIAfKvPUf8A64pPs3glEl1CdL7XDh47Ke+aaK14yHk2DlxkYXPvQ2rWPgVJ&#10;o7OcXGvY2yXkdjbiK2PdY8HlueT2496gtIo9A3anq8s8+ozkPFZNcxQlx1EkwySBznbwTjnihR02&#10;0freT+ey/rRBOo+eyfvR8k4Ul6LeX3695bRLbWtxu17xDPbTQTEtFF9om866b0GPup6tjjoM1FPK&#10;PE4a7vLzTtP0m2IRF/0ry4h2SNBwzY9MepIFOu7+41APrGuXt60LjESQ38e+cjjbGApCqO5xgdgT&#10;xUsus3GsrHLJPeWOlW3yJGmtRhEHXagK/M59T+JxW1pKz7abqy8l5/15HI5UpXhbR62cXzS/vTae&#10;keqV/T+YpXF1DrKm0tP7PtNKtiZCrSXO3Pd3YjLOenr2AqP7fE+LTS50tLIHMnl3ckbSkH78jMMA&#10;DPCj9TT7rWZb9BGkt7FaQ4KxPrcRwcdT8o3N7/hwBiqTan9piWGOW5W2BJCPfRAn6jaM/Q+vvW8Y&#10;O2q/G/392cFStDmbi9X1UGtui7R/proTPdExPFBPchB8rMdaiXeAePlI6e2ao3OEkO1WkkkwF3Tw&#10;3jZ7dBxTXvUhY7XUkdAbS3lAH4GoZ5I5I3AaQwqfnlGnRqV/EH9M1vGPK/8AhzhqVeeNru6/w/8A&#10;DiXFqG3lYpXx8ssk1n5SQ+/yMf5VnuYAoGUdAcYiZ0aT3ywxinzPFGkRaCBSvHlMJQ0gI4ZucY+h&#10;HWqE128rAF2kbG0ZfsOwz2roin1OGbV9Ev69f6+Q2Vix45PTAwfw4rqvAfw7u/F18u9/sdmpG+WU&#10;MMj0U4IJ/wAavfDb4YXfjK7W4nhmi0xW+aYQFlfB5QEEH8R0r6F0mztdCsY7GwMdpBENogtrh4Qf&#10;97zAQTXiZhmSofuqWs/y/wCCfa8P8Oyx1sTitKXTvL08vP7ilo3h2DR7CKxsYE8mMAeXCEkZv9o4&#10;IOTVx5JISY2LxY48vcyDHurZq66mfIaPzVI5H2dJVH1kQ5/SmxyIECRMgA42W9y0S/iJQc/nXxrq&#10;OTblqz9jhRhTioQVktv+AkVd2RuKrkf8tDHtA/FDUhn80glmk9C5SfH0VsEVI8MYzI8YAHR57Yoo&#10;+jRnn60wW4mHyZlz1Mcizk/RDhqV0Xyyvb/hzk/GXhpbyJ7qyVYbtRmSGN2iaRR3IYMuR6Z703wX&#10;4qFxHHY35jMyY8m4lhKBuvy74+rD1I+ldWY/KcxqwjP/ADxcmM/juyPwzXD+NvBzwk6tZRNG68ye&#10;WXiz7oyHH149K9KjOFaPsKr9H1PncZRq4Sp9dwyvb4o9Gu+nX/h+97vjLws96zajYRyTSKCZYgUu&#10;eOPmHG5MY/yan8CeNVvoUsHkaK4+6Gtp2USH0aOQZLewIzUPhHxeurKLS8G67jXcsjxnbIB6yLhs&#10;j0PXP1xU8W+FpHJ1DTizkN5kkQKzY9SoOGSr5eZfVsR02f8AW5hz8r/tHAap/FHq/Ts/69dLxn4Q&#10;W/aS8so449QTl4cGylf1+7lFb35zUfhbxkJ2i07WGj3H5YZdRjPJH8BlTkkep4qTwd4y/tWJbGdt&#10;t0uQvluJI3+kb9WH1703xX4TGpLJdaaBFdghpI4JGhMpH95GOCevyg4rNaf7PiPk+3/ANn73/Chl&#10;+t/ij0ffTdv106rz2vFXhePXrLzHLwyRjCvOou7f/dLLyo/MiuR8K+KrvwnK+nXKzpZK4WQWh+0x&#10;IT/E0THhfqT7DrVnwh42W2uk07UH8u6UbVnDG1mT/ZbOV/Ln35rovE3hq28SxhXKpfxjdFK4+y3A&#10;H+8PlIPqSW9OtJXofuMQrxe3+a/4JUrY22Oy+Vqq0a7/AN1+f+H5vtp3Gm2PiGyLKqywuNy3WlOW&#10;I9SYn5/D5V69a89WLUvAuqrc2kpuYsHbc6eDE7L3Dx9z9B3PJpNM1u88H6qbHU4TKpfcUnHkTr1w&#10;0bjhvxz9K9AlksvE9ptm8vUo5Odl2fKuAfUSdCRx97PPQVNp4V2l71OX9f1sjROlmkeeH7utD5Wf&#10;9eTku6DQNdtvFEJurb/SJ1X961ifKuofXfEOGHuB9W5rlvE/gp9z6rozGUxne0unr5c0R7kx8cep&#10;GP8AeNZOuaHqHhTUhc2bzXaRsCrShYbqP2J6P+PX0zXXeGvGFv4oKoS0moxcsFzFeKB1IH8eO/U+&#10;4ocJYf8AfYd3i/6s/wCl6MSrU8d/sePjy1Vs+77xeuvezb810zPCvjxJkiGpzCC4wI11e1G0OfSe&#10;PgAnjsM88NW34h8P2ut22ydIbeeUEJOhDWs3+HXpnjP8JrJ8VeD4dXR9QtGSK8IJa9tl2eYT/wA9&#10;ox3OMZ6HnO6uf0LxZeeGbgaZqUOyNxzCx3RuvqvYY/DHbHQ17JVf32GdpLdf5f5beSI+sTw3+y5g&#10;uaD0Uuj9fPzvfzkUg2qeAr14mhlkt1J/cH+Dv8h4/L8T2J6mw1+216AyQbfMx80We59a07hbLXtM&#10;wCtzaY2ru5eD2z125/X34rzTxF4Wv/DczXmmGSWFVPyxEZX2IxyMDt/Wumm4Yp2n7s/wZ59f2+VL&#10;no3qUe27Xp3X9WR0WkacumayTZHyY7g5eE8AkcED0ZSQfcH259j8J/Ee40dhZa2JJYV+XzmHzxfX&#10;+8P88187aX42XUjCtwywXo2mOXPyu2CqP7Hkow9x6V9GeDINN+J3hOIzgxajaoEW4UZcLj5cjvjk&#10;fhXm5vS9nFPExutm+q8z3eGcVGvKUcvnaW6XR91bp+Xn1PRZrfTfE2mbZBFe2ko+Vgc/Qg9Qa8y8&#10;QeBdS8I3J1DSZZJLZDuDR/6yP646iqYOv/DW/wCR/o7Nk8kwyj+hr0jwx410/wATpsjbybzHzW8h&#10;Ab8PUV8vy1sEuek+em/u+f8AmfoLnh8yfsq69nWXyfyfX0MHwn8Uob4R2urbbW46C56Rt9f7p/T6&#10;V0niLwrp/iq2AuIwsoX93PH94enPcexrF8V/Da01kPc2JWzvDyRj9259x2PuK47TPEeu+AbtbK8h&#10;eS1HPkSHgj/Yb/IoVGnXftcHLlkun+X9WHKvVwq9hmMeem/tf5/1f1EvdH1/4dXpuYZC9sT/AK5B&#10;+7b0Dr/n612/hX4kWGulILorZXh42k/K59m/p/OtbQ/E+meKbci3dXcrh7aUfMPUEHqPpxXMeKPh&#10;VDdCS40jbbSYybZuIz9D2+nT6USq0679ni1yz7/5ihQrYRe2y+XPTf2d/uf9P1NnxR4B07xLvlUf&#10;Zb05/fxjqf8AaHf+def7fEXw3uuAfspbk5LQSf4E/nU+k+NNa8G3QsNTheaBMZinPzqB3Vu4/MfS&#10;vRdJ8R6T4ttmSJ0nDL89tMBu/FT1+o4q26+Ejy1Fz0/v/wCGM1HC5hPnpP2VZfJ39Ov59zI0zxlo&#10;njewl03UreJWuI9klpdgNHLnqATwfp1r5w+Nn7K914e8/WfCEcl7poy8unjLTQD1Xu69eOox37e/&#10;eJPhRFcl59IfyH6/ZpCdhP8AsnqPx9ulYGn+Mtd8GTLZanE88SceVcHDAeqt3H513YDETw0/a5fO&#10;6e8H1/rv+J4mdZdRzKksPnFOzXw1Y7r/AIHddeyep8LK7QthulXILnoc7W6bj3+tfVvxN+C/hv4t&#10;rLqnhaSLSPEhzJLZzKI0um6nIHCseTuHB7juPlPWtC1Hwzqs+nalaS2d5A22SGVcFT/Ue461+l4D&#10;MqWNj7uklvF7r/NeaP54zvh/E5PO1W0qb+Ga+F/5Punr6rUnKrMSVUIf+eYPB9xSwSzWrCWNmUqe&#10;HXsfeqEU5Ax1GelX7a8H97ZJ08z+EjuGHevX3R8rZxdzbt9Xj1B1M0osr7GBcAfu5eOj/wCP59sL&#10;NpkV05QRG1uMbsBtysD3BHBHuKy5LZblysUXlynrbjkHjOVPcf55qFZJoUHLGNTkEfwn+nT9KxUP&#10;5XY6ZVrq1RX8+/8AwfPR97lx0v8ASMpl1iJ3fIcqe2cj8P0rW0TxdJpzMsiiSBxtdSNyuPRgT+oq&#10;rp/iBY4xHdoHQ9GAzn681Yn0m0u42ntpERSOqtn8GHb+v4VlNJ+7Vj8zooupBqrhZ6ro9/8AI1br&#10;w7Y69AbvR3CsuC8I+/GO+AOoH5+tYH9l3JlxHkS5ISZOA/HTjof8eabbadfWtx9osGIuIvnVbdiX&#10;C+qjqR69/UVcfxMmpg/bbZPtZABmjOxZMdNy+uc8jA56VMVOGkXzL8V/mb1JYeslOpHkl5fC/TR2&#10;fy+fQ0tL8dS2kP8AZWv2jXdop6/dmhPquevbj24qxqOkWMkf2y2mGp2Z6TRfJMv+8v8AiMVFbanp&#10;msQi21WMSp91Jh8txCen3v4hz05qnqnhS/8ADp+02Nwt1p7nKzK2AfQMOx5P61zJQU9Pcb+5+nZ/&#10;1qelKdWdC8v30F1+1HtddV639VsSz+DTqeZNOlR7g8iHhd/svbPtxXT+GPEupeF7VrDX7c3tqxy8&#10;V1kPEO3PYjnB/I468lodzcjVoTbbmG4b7S4J3LxnIxjpjg9vSvSbPxbpevRC21XMUijCyzJh48+p&#10;xyK5cW525Jx5o/ij1MojQc3XoT9lU211jL1v+X4IfKLK423+mXHnQEZ2y8yRj3xwy+4/EDinS+D7&#10;TxKwexkFpqij5YpOQ/up/DoQT9acPCbWF0LixkCq/IKnfG47YPX16881uWHhmS6iEtujQzDlolPy&#10;n3Ax8teLOsqavCf9eZ9xTwksReFekn3S/OL6P+tTlLe/13wjM1vdRkR9DC43Rt/u+n0zirNzPpni&#10;CBi1uIZP445BuH4/0rvTN51ubTWIPMA4EoHzD65HPbnr69q5PWPDNpbSmSCQhe0ycMv+8vcVFOvG&#10;pK8lyy7rZmlbA1aFPlhLnp9pbr+vuOXvfDul6rF9nvXaJUB8u4Q7zEPU9yPz6VzOp+GvE/w6kS8t&#10;ZzJYsN0d5Zv5kLL7jt2zkcZFdzcaBJdERqyrcE5SSI7d30Pf3H0rmE8Xa/8ADXUpbW8h/tDSZyS1&#10;tcjar+4OPlbmvYoVKkrxptS/uvr6f1b8z4/MMNh6bVWvGVPp7SH2X05l1Xpquj6FaLxva+IoTDql&#10;kgnbA3Q9JT7qe/vnNZyvZabO5tn/AHTECS1dhznPGDwRz2OOmR6aWrWfh/xFA19o6m2Ocy2si/Mh&#10;PuMcdfY+x4NG10m11dAkdyJUXO6NmDPGf72cAlfwz7HqO2Hs4ptJxXVdjw631qpNRlKNSX2ZK2q/&#10;Dbr17rdlqT4fTanbnUfDE4uHUbntEfbKgxyRzyPbPr6VDpfxD1PSt2na1bG8t14ZJ02ypxxz/jmq&#10;76D4k8Jzx3unPceUp3x3NoxZPrjt+Na8/jrTfG8Ah16xittS2lVvoMKG+oOQD75x9O6d5r3kqkO6&#10;+Jf195UJRpSvTbw9b+V/BP07fO8ezRj6tZaLeRm6sZGtz94gAnH5f4D8KZaaPaa3F5YuoY5R9yUj&#10;y8n0PYduuAfbuxrSzsL5rZpTayhs5IxG3swP8wfXirr+C59XDXGmzRNcg7vLV9jH6dj9R+Vb80YR&#10;V5tLo2cCpTr1G40YyezjH9Fff5FVZPEvw8ug5WSOI/3wWhcfX8atXusaH4wG+7s/7O1M9ZIBlJD6&#10;kD6fr3ptr4x17wmTpmr2pubYjm2vUOdvP3Seo/MemKqatDo+oI13ZwvbKeWWP5gp9un8vxqeVylz&#10;TjZ9JR6+v9M1lVjTpOnQneK3p1FqvR/quV90ZcsC2srQCYTQg4ZJfl+hHfueR78c1NL4d1G3gS9s&#10;w81upyJbdiSn1A5H1qeyhtNSZLW4vY27I7gqVPv+nY1Zn0HxH4LlN9a+Z5GMefbkOhX/AGh0x9Ri&#10;uiVSz5bq/n1PMpYbni6rg3BdY6uP56erXqirN4pTUsR61Yx3Fynyi6QbJSB/Cw7/AKEc9ataPqMG&#10;i3iXGnahJajOHikGdgPuOo/+tnFQzeJrTXI2XU9OhMp+7cW52OPbnr+J+npWIYI4pcO7xRHOyQru&#10;H6f/AF6UaUZJxcbeW6+RdTFThUjUhNTfR2akvV6fm/8AL3iwiuvFdoktle+XdEALNaTlopD/ALSA&#10;9fY+veoR458QeCrxtP8AEOlW+pWZ+V7e/UoGHqrYIX8B6ZFeUaBZ6gZwdIux9tOD9nhmKeav5j8v&#10;evUNB+M2rx2g0XxPYR6xYx/K8GowHzYfTDADj0+lfP4jByptqMVOPbaS9H/wx+gYHOIYmMZVJyoV&#10;HtL4oSfaS/4Ddt00T3uieD/GMTXvh2e70a62jfp8vzrF6Fec469fQYNQ2UN5KPs1zcpfeWNq3Vs+&#10;y4j+qnkj2znikvdM0SfbqukJcwwkZEtjNvMf1XgY/D1pYbLRvGASGTVrSDUEwIryVfJO7sGyMZ+v&#10;H0zzz3tG13yruruPzWtv61PUUffuowVR/wAsuWM15J6J+it2aEvL3xF4QkS4mhj1CwfAWeaDdv8A&#10;Zsdvfn8KbKPCPjZCLaCfw1rODutklE9rIe5TOGHbirc0nj74UsVnjnu9MlzuWVBdWtwPTPOOvfHX&#10;jNUrhtC8ZD7Ra6RHaXwGWtLZzHg99mcj8vYcURinaotukoPT/t5bfn8jKcpOTw8r3606qd/+3Jq8&#10;vy801qQ20V5ZyCwluYbyNR8gWXybmMf7IYcj8cHjpRqFzrnh2M3zRpqenj5WknhGSO4c4GP5fSmR&#10;3WmXn+handTooJRDdQMk0PPI3r1HTqBnHeriaN4v8Er/AGnoGo/2tpLDHnWMqXEe3+7JEe3PQ+9a&#10;PlvaVrv+a6T9H0fy+8yvLkvS5ml1g1KUf8Ub6r1f3GYy+GvEqq1nHNoF+6j/AEdWEls5/wBnOGU/&#10;7JJ7YIqOOGVZDA18rXS/IJoX8q4X2ZXI3j659jVm4utM8SSN52mWtlqRPzQqDCrk+mOFJ9CKrNPY&#10;TE2OqNdQOo2h5o1eSH6OPvL7EY9K1SaVtfR62+e7X9eRytRvze7d9VeKfk1tF+i/zLMWp6h4ckjG&#10;q2cV5p8xKmUxFVc+oZcYPrmtkR2VwN9s80YIztYBwB+GCR74NYsWn634fi8/RtTg1LSJRiRbaXck&#10;n+y8DDcDz3H0NP0/VlZ0iexW2nJ4tnXynHuhHBHtjP15rGdNSXPC3y/VPZnbQrum/ZVbrtza/wDg&#10;M18SfT8L6s14op1+W2lV8/wK4wf+Akf0pHlVWMdzbAOOuAQf8P0oQ2F9955LST/noU3Ln/axyPqB&#10;/wDWcy3NuBH56yrj5cPnP0B6/lXNy62Z6l9LrVff+HQBNGF2rIxX+64wR9CP/rVK91KY8nNwg/iX&#10;/WLVWRmjOJoAp7suVI/Dp+lQN5TtuilMTjvjg/XHP6UvZJg6rjp/X4l+DxHLp5EpkYxD/lsv8mHU&#10;V0+l+KoNQRRKyxyN/Fn5T+NcHL5m8sHVZTxvGCr+xH+NUpN0MpCoLef/AJ55/dt9D2NOWEhNeYoZ&#10;jWw77rt/X9ep6+3Xk59DUMkSSEZUEjv3/OuC0PxdLZsIJAWA6xSHBX3Brrl8QWL2hufPRIwOd5wR&#10;+FefUw9Sk7H0FDHUcTG6dvJjNTZl2RRzkE87X+YflkH9awtQktrSNrm/ihQKMGdHCtj68H8ATWJr&#10;/wARIDJJDZxGeVsjew+X/P1rgr+9murhJ727lVxnBX7oz2x90flzXr4bAzklz6fmfIZlnuHpNqj7&#10;7Xn7q+/9PvOk1b4g/MbfTbgyRnj/AImCbl9sAgH8ST9K4y9gl+1Ga7imSRs5ls2Bz/wH+Efh+dW4&#10;hPcIVhaGSA5DNJlc+27ofwFRCGC2fEdpOs/95M7B+Az+o59K96lThR0gv8/0PgMXia2NtOtLTp2X&#10;ove/NfcZy2wupTAoglBJOLjEUh9t3c+mfyrmtU0yXTpiHjZFJOCRx+feu7a2lulWS6u4JoUH+oIA&#10;cE+iDgH64+lVLnT4L+B7W1sLmHABdl/en6sBnH4Ad66edPT+v6+R5bw7Wq36d38lf8ZHCRvU3B6C&#10;i/sn0+5eJmRyp+9G4YH8RTY33YGcD3rog+jOSSHbfU0FeeKkxj3+lGCTwBWtjO5CUI6007j/ABH8&#10;zU5QZ55ppB6DiocEx3IRJKhyJGz9a9A8DfHHX/BVwGZbfWoQMCLU1MmweqnI5+uQPSuDMfPNMaPP&#10;uK5K2GhWjyTV15nfhMbXwVRVcPNxl3X9a/M+nPDvxqtPiXepa6nqyaTMVzt1OURWw9QpHy/mATXo&#10;IXwzo6q7yTa/cAcFD5Vv+fU/Wvh7yyK6Xwh8RNZ8F3kUtnMtxAhybO7UyQP6grn+WK+exGTxa/cy&#10;5V22X37n6Dl/GNSLSx0FNv7e7X/br0f9aH2HF4k17W1Nlo1t9jtgMeVp8ewKPduvbrkZpv8AwiEG&#10;nt5mv6vFaydTBCfOnPrkDp9ea8o0f9pyTxKsNhqbDQkbCKtmNlsPx+8o+pIHrXpVjpWgi0ju73xB&#10;BfI4BEelMJy//bQfLXzVXDVcJpNcl+yu38/+B8z9IwmY4TNFz0J+1a/mfKl/27e/4/IvnxTo+h4G&#10;j6OrzL928vyHb6hf8KVrbxZ4zUvIZ1tm5zKfJix9O4/Ool8V2OlsU0PRoYZBwLi8HmzZ9hnj8M1M&#10;2k+KfFEfm38ssVt1L3knkxAf7vHH4VytcnvNKPnJ3f3f8H5HqqTq/u1Jy/uwVo/N2/T5iL4e8O6I&#10;P+Jrq5vZl/5drBSQD/vf/qp//Ce2+m/u9A0aC1JG3z5B5sx/z9TUCaX4Z0dgL7UpNUmHWHT1wmfT&#10;eeo+mKlXx39kPk6Do1vYNyqvt82X88f40OPtd05+vur7v+AwU1R2lGn/AIfel9+v5r0HjQvFniz9&#10;5dvMkDc7rtvLjA9dn/1qUeHfDWiHOq6yb6VOtvYjjPpu/wDrimPoHinxMDLqE0kNuRy99IIox/wD&#10;/wCtTF0Twxo4DX+rvqEy/wDLHTkyM+m8/wCIqeb7Cn8oL9f+GH7PXndP/t6pL9P+HLUXjuy05xFo&#10;GiQ27HgT3HzSEfT/ABNXv+Kp8Tk/8fIhPfPkof5f1qhZ+M7Czm8vRtCtrRwpxPcfvJf/AK35mr4X&#10;xT4kXGbkRHjp5UZ/lmsZxUHzcqj5yd3/AF8zqpzdVcvtHPygrL+vkOHgy00/nVtXgt2/ihiXc5/P&#10;n9DU8d74a0oj7JpsmoyL0kuOAfwP/wATUcPhC1sW/wCJlqsET9TDB87f5/Cta0TQ7TC29lLdt/fn&#10;OB/n8K551FLeTl6aL+vmdtOi4/DCMPX3n+v5IzJvF+tXoMNhbJAp4CQRbj/X+VQ/8Ir4i135rySR&#10;EPP+lS8D/gP/ANYV0M+sajtMdlDHbDHCwIDj9Kx7jw1r+ssxnkk8s8nz5iqj8P8A61KE1H4VGP4v&#10;9CqlJz0k5VPJaL9SlN4I0GzYvqetqXA+aO1UE/1P6VV/t3wbozYs9Gl1CUf8tLrgH88/+girn/CK&#10;aPY5/tDWoiVHzR2y7iPx5I/Kqk+q+ENHk/c6TPqMuPvXMmEP4H/4mumL9po3Kfpov0OGcfY6xjCn&#10;6+8/1/IbL8UtTlHkaZZWtoh4CRJvYfTt/wCO0zZ438Qnn7aqt058hf6Up+J17H+60vS7OyU8BY03&#10;N+GMD9KPO8ca90+2ordNuIF59/lrRU/Z6qEY+ru/6+Zh7b23uurOp5RVl/XyFT4W6gcz6lqFrZ92&#10;eSQu34k4H607/hF/COnZ+3eITcMO1uAc/wDfIb+dRH4aaq5E2pX9raZ5LXExLfn0P50//hFvC9h/&#10;x++JDNj7y2q5H6bv5UnV5t6rf+GP/DjWH5Nfq6XnOX6XRIuq+B9OJFvpdzfsP43PB/At/Snf8LMt&#10;bI407w9a22OjNgk/98gfzqJb7wNYAbbC81Ir0aQkD8sj+VL/AMLB0mzwLDwzaRMOjyYJ/wDQf60e&#10;yU/+Xcpf4nb9Rqu6X/L6nD/DG/6fqI/xL8SaixFrBFGen7iAuf1zSC58d6lyDfru7iMQ/rxSn4pa&#10;7d5S1traMdAsMLMf1P8ASkGseOtS4RL5VPTZaiMfngU/ZOG1OEfV/wDAF7ZVd61SforfqH/CEeL9&#10;RY/aZZMn/nvd7v5E1Inwi1FPnub+0h9SCzY/Soz4X8a6hjzpLoL6S3f9N1OX4Ua1O26e4toz3Mkr&#10;sf0Bpe3cd60V6K/6gsNGeqw85f4nb9CX/hW2mwt/pXiS0Q9xhV/m1KfCPhGA/vvEhcj/AJ5Mp/kD&#10;TR8K44/+PjX7OL1+Uf1Ip4+H+gQ/63xJE/r5Ww/+zGp9sn/y+b9I/wDANFhpR2w0V6z/AOCN/szw&#10;DbkBtUvJvfDf0Skz4Ah6C7lz3zJ/9anf8Iv4Kg/12s3Tkf8APMcfpHSGz8ARNgXl3L/31/8AECld&#10;P7VR/wBegcslvGivmv8ANgL7wBGdv9nXcn+1uf8A+LFRtq3gNTxo16w9nb+slO3eAYzjyrt/c7xn&#10;9RSpe+AUJ/4l95J77n/o9Oy7VPv/AOCJt/zUfu/4BH/a/gP/AKAl/wD99t/8dpG1TwHIQP7Jv4vf&#10;ef8A44an/tHwD/0Crz/vp/8A4umyX3gFxgabep9Gf/4unp/LU+//AIJN/wC9R+7/AIBC1z4EkYfu&#10;NQi+j/8A2RqM2ngackfbNSg+q7h/6Cama48CONv2XUEH97cePzammPwLIQPO1CEeuM/0NUnb/n4v&#10;x/zJev8Az5f4f5EP9heEJsiDxDLEf+mlux/koph8G6VKf9H8VWLZ7TDy/wCbf0qf+yfA8uAmtXsR&#10;9JIy38kpj+FfDcp/ceJ1XP8Az1g/xIqlUa+3Nesf+AQ6Kl/y7pv0nb/24ZH4C1KIl7DVLGdj0+zX&#10;eCfTnirS6V46088PeFB/03Ew/Ik1DF8Prad82/iLT7gD+Evt/kTWlH4J1215s54XHrbXJU/ngVM6&#10;0Xo5xfrGxpTws1rGnKP+Gaf5J/mZdxfaqpP9p6da3DH+K6sVB9+QAapyf2RdD97pbQMf4rW4I/JX&#10;Dfzrpgni6w4Ju2Hf5hL/AI5qpc61ejIvtMtZz3M9sFY/iMUoz/lS+Tt+BU6Wnvt/9vRv+O5y82l6&#10;acGO+ltj2+1wkL/30pP8hSNp2oOu2O5iv4+ywyiQ/ghO79K25LvRboES6U9uT1Ntc/8AsrA1mXej&#10;aMTmDVHtg38N5bkD/vpCf5V2RqN/Ff5q/wCR5s6EVrC3ydv/AEoxJ4zE5SS3MTr1VlKn8QelVZra&#10;Kc/MpJHRlYhh9COa6MadqojVLW7i1CED5UguFlH4Rtz+lZtzvhk2XViYZB1XBjY/geB+VdUKl3o/&#10;uZwVKNl7ydvNaf8ABMSezkdfKWVLiM8+RdJu/Uf1zWLd6dHBG4Im09D13Dz7U/8AAT0/SuqmiimH&#10;OX/2WTP61Xa2kVv3VxJGR/A3zL/j+RrshV5Tyq2FU/6/4N18mjzrUvDiTRSTiBPJI4uLMmaNh7p9&#10;4D8T9K4fVPDjxo8sRjnQHlomGB7Y7fz9q9rutPUyGV7V45f+fmyba34r1/nWLeaV9tD7fJ1BwPmK&#10;EQXI/wB4EAN+IFe1h8a4f1/X5/I+JzDI6dbVaPXZfp/kn5y6nhU9q0bHAPHWtXwr421jwXqEd3pl&#10;5LbSKeitwfqK7DVvDCXMrKrN5g48qePyZV+mRgj6ZzXFaloslrI6sjJtOMuu3n8a92NSniIuMle/&#10;RnwdSjicuqKom009JLdfcfWnwq/an07xCsFhr4FlesAonP3GPvXvVtfxXsCTQSxyxOMrIhyDX5ds&#10;jwtkZU16V8NPj34h+H9xHEtw15p+RutpjuGPb86+JzLheFS9TBOz/le3yP2Hh/xGqUuWhmy5o/zr&#10;f5rr6rXyP0BR92fbvT688+HHxj0Xx/YwvBKtreSD5raY4Oe+K9ASTcD7V+b1qFTDzdOrGzR+9YTF&#10;0MdRjXw01KL2aH0UgORmlrA7AooooAKKKKACiiigAooooAKKKKACiiigAooooAKKKKACiiigAooo&#10;oAKKKKACiiigAooooAKKKKACiiigAooooAKKKKACiiigAooooAKKKKACiiigAooooAKKKKACiiig&#10;AooooAKKKKACiiigAooooAKKKY7FemMd80APoqHzj7HHXHNYeueO9J0EMJ7lZJgP9TD8zZ/Pj8au&#10;EJVHywV2ZVKtOjHnqSSXmb8knlge/rVLUNbtNJj33c6Q8fdPU/QdTXj3in42XUuYbXbYBvuLGPMn&#10;P4Dgfl+NcwNVvtUjNxO32XPDS3DCSVvwzj+de3SyirJKVV2X4/1958viOIqEZOnh1zSX3f162PTd&#10;f+KyRIRaRpEnIE85GT9Fz/XPtXB32v6jrUpldnZAM+fdHCr9F4P9Kz7e1Ak82KJnkxzc3Q+b8B1/&#10;kKsC3jZ8uTduDnLcKPw6CvZpYajQ+Ba/1/X6HzlfG4nF/wASWnZbf18vmNgiE7BgJL6Tr5knES/Q&#10;dP8APWtOFVcgSP55/wCeQ4Ufh/jUCoz4Dsf91en596twsE+UAf7o4qpu5NKKj/X9fjc1rckgKcL7&#10;Dg/nWnbyKq8Dn19KyIEZMGRvJU8jcDnHsvX8elX7a4MziO2jZpO2RlvrgdK86aPZpSta5sROcZLB&#10;B/eP+FO+0F3CwozuehAyR+FZ4ZIcmeQyyDrFEQT+LcgfhmpY5Z76IiFFhth1bOEH1Y9a5HHqeip9&#10;OotwUjy08m9v7keD+Z6D9TVbFxexOkEaxWw+827ag/3mP8qdLdWdmOovph/EQVhH8if0/Go5ba+1&#10;WHzrqVbWzHSSY7EH+6o61olZXf4/ojGTUrpfh+rKcsthYHd/x/zjozgrEPoOC36D602ayvtViW5v&#10;p1s7IcJJN8igf7CDr+XpTn1K00uQLp8JubjoLm5TP/fKf45/Cll0e7u8X2tXn2OFud053SMP9lOv&#10;8q6E7avT13+S/r0ONrmvFK/ktF83/Xkyv/alppjqmlQGac/L9ruVyzH/AGE6D6nNPbQ7hj9t169+&#10;yIRnbIfMmf2Cnp/Knf27DYHyNDtPLmb5ftUyhpm+g6CnL4cdD9t1+++yK3JVzvnf6Dkj/wCvTvy7&#10;6X+cn/X9WJS59F71vlBer6/1qyJddaJvseg2jWhfIEmPMuH9Oe30FUP+EUttM/0rxLe/Z2clhZxH&#10;fO/1PQVozeJvs0TWnh+za0LjaJtu+eT8RnFU4/Bgtf8ATfEl99j8z5vs4bzJ5fw5/Pn8K0T5Fq+W&#10;/wA5P8/1+RlOPtWklz2+UI/l+l/MifxNe36/2X4dsP7OgPAW3+aZ/dm6/wCetTJ4U07w8on8SXmZ&#10;2+cafbHdI/8AvH/P1qd/Ecyr/Z/hyxGmRNxvVd9xJ+POP1P0pYPAdvZqLvxDem2Rvn8kPulkPf1/&#10;z6UOagrN8qfRayfz/wCH9USqbqu6XtGur0hH0Wn6ejKcnifU9fK6VoNkbG0I4t7Th2HqzdvrwPer&#10;EXhPSvDSibxDdeddD51sLU5b8SP/AKw68mrkvidki/s/w/ZixiY43ou6Vz6555/M0QeBoIEN/wCI&#10;bg2sbHcYycySH0J5/Lr9KhzUFZ+4n0Wsn/X9M0VJ1Jcy/eSXV6Qj6L/hl5GbdeKdV8SldL0Sz+x2&#10;gHFvZDGV/wBojoPyFWYvCWkeFkW48R3SzXBG5NPgO4n6n/I68mrdx4sEEH9n+HrT7DETgOq/vXPr&#10;9ffk/SobT4enDahr961pbsdzLI26V/xPT+dHOoRs/ci+i1k/6+/zD2bqS5kvazXV6Qj/AF8l5MpX&#10;nizVvE7rpmjWxs7TG1ba2GDt9yMcfkOtXLfwdpXheJbnxJdq8nVLCBskn3I5/kKdqPjD+y4PsHhm&#10;wFrFjBnKbpH9wPX3Ofwqvp3gO5ugdT8RXh0+2I3N5zZlbPqT0/n7U78kf+fcey+J/n/mHK6lS6Xt&#10;Zrq9IR/L9F5EeoeMdU8RsumaJaGytvurb2wwxHuR0H6dauWngjTfDMC3fiW6Qt1WyhOST745P4ce&#10;9NvvHllolsdP8MWSxxjj7U65Zz6gHkn3P5VBpfgXUdcZtS166aytz8zTXD5dh+ONo+v5Uvghr+7h&#10;/wCTP+vmwS9rU0/fVP8AySP9fJCaj441DXGTTdDtHsbY/IkVuP3jD6jgD2/WrVh4EsdCtFvvE14s&#10;YOSLRGyWPoSOT9B69eadeeN9L8MWrWfhu2QyNw93IM7j3xnr+g5qnpfgzV/Fs/8AaGrXD21ufmM1&#10;ycuV9lPAH14+tHwQ/wCfcP8AyZ/194/4lS38aov/AACP+f4Idqnjy81PZpvh+0eytz8iC3T96w9A&#10;BwB/nNT6d8P7fSbb+0PE10kEX3vI3fM59z1z7D161PceLtF8HW7Wnh23W4uOj3j8jPrn+L6cCszT&#10;/C2ueObkX2ou8FvnPnXAxx6qvYfpQvcheP7uHd/E/wCvvB2qVEpfvqnRL4I/18l3J9V+IM08Y0zw&#10;3bGxtT8q+Sv7xvoB0/U1JpXw+W1iOpeJroWkGdxhL5dif7x9fYc/SrU/iPQfAsUkGjRJf6hja1yx&#10;yA3uR+PA4rA/s/WPF27VNUujb2EYJ+1XAKoB6Ivf2Hf1ogmo/u1yQfV/E/6+8VRpz/ev2tRfZXwR&#10;9f6t3Ze174mRWNk1loES6dYpx5yr87fQds+pyfpXivi29m1S6X7bK0Yc+ZFbNJh39XkJzheRx1q/&#10;45+I+maVM1josf226HyIHI4P99z0H+6MfWvOdP0TU/FUk91cXBFoz/v7xwSJCDwiDuPp3r6zLsBG&#10;hD2slyrz3f8AX/DH5hn+eSxdX6nRftZdo6RVvw/Rbu+idiXxIlpbz2mjqyCQ4n1BF/eSk/wR9wPT&#10;JJ6e1X9K8F4hivtadrW2X54LJiN5wOrk9PXHarH2rSvB6oY7YXmpDPl2ysGWMernoPp2Pc9ap22n&#10;6341uhO8gk3EFp5BiKIdlQd/645New5Plbj7sere7/r/AIY+RVNe0jCqva1FtCPwx9f1Xzk9i3c+&#10;MFhhFroESJNICElAIIHoox7HrknHtU2k+CmEZ1DXLloA3zytKw8xvYn+nX6Ve+06P4MgdLcDUNQy&#10;S8rnnd7+n0rMgstY8aXa3ErtHAON0i/uxn+6O546/rWCdotw92Pd7s9CUL1IrEfvaq2hH4I+vn8/&#10;K50Vt47g+TTdOjNuv3Y5dvL+wH+T16VtWnh0QJ9s1eXySTnyTy31P+HWubfUNI8DReVaKdR1gcF2&#10;wwjPufU+nHTk+lnRZdW1+dpNQfcCxxKRhYvbHc/TGMc57cFSnZc9P3Y93u/Q+gw+J5pqlXfPUXSP&#10;wx8n5+nz7m7d+InhUW+nQmPJwoC/Mf8AaI5/qant/D8WlL9t1yXE74YW7HLEnnc3P6deuaDqmneG&#10;FIstt3qR4MztlI/f3PsOnfnpVt9KvNSdry/kwW+ffMfuD1x61xdNPdXfq/8AgHtbytL35Lp9mPr3&#10;f4E91rs9wRDbQ+WX+7En3j/tNjoParsGlWmhRJf66RLO3zRWCn5n92/2f5/Sqkut2mhIVsUWW6b+&#10;OQbsn+8fXPp046U2LRZXT+1NclKCT94I5X+eT3bPQdOPTHbFQ1ZW+FP736Gqk3L+eS/8Bj5vv+Xq&#10;TXGq33iCUAqViPCW8fyg+xx0X6VZC2WkbbrUT9qmHCQIcDI6KPQe/wDOs+41wlFis4WVHwEVRh5R&#10;/RffrUkGkW9in9p69KVQ8x2kZxJL7Drge/15zScUlZ6Lst35DVRyk5RfM1vJ7Lz/AMvy7yPLqXi2&#10;Y3EziCwjJUAfLEg/uKD1Pr+Z60x9RtbAEWhB2cfaGGQnso7k1BdajfeJXSNI/s1gg2RW8AwoX+7/&#10;AIn39TSMbPTTubbPNHxgcxxn29T0/SqUbe618l+pDqXbnF37yfX0XRf1oLDp02sbru+n+wacnzNJ&#10;NyT+Hdj6flTbjWWu0/s3RYHtrIYLOP8AWyf7bHt9B6+5pi2t54lb7Xdziy06L/lu33V9lH8THFMl&#10;1RSPsmkwNbQZw0rHdK59fqfT/wCvWijd97fcvXuzBz5Y3V0n1+1L07L+teii3tdKXZLtmlHJgU4C&#10;+7n09hUMktxqyPI0qWtjEPnuH+SNVHb6e1VtTudO8N2rTarKFC/MbfOSx9Wx39h715h4k8aap44f&#10;yYT/AGfpELZznA46dO+Oij861Vm7t/P/ACPGx2YU8HH2bXvPaC3/AO3n0Xf57G74h8fWmmNLZ6GX&#10;M0ow10i/vpc9l/uj26nPJ4riZb6ViwndZ7kk7oUbCgdw75xgd1HHrVb7Wlrm2sQ00rkh3QfPJ+Pb&#10;vwPzqvMUtkHnGOSRT8sKf6pP97H3j0/Lqa2bk1y7eS3fq+i/rQ/PMTjZ15+0k9v/AAGPour89dd7&#10;7j5I1mH2i7mBjU7VKDEY/wBlF7/oPUmm32pT30a26KLW14O37u4difaqdzdPPL5jnc+MbnAHHbC9&#10;AKrvIX6ngd6SgrW/Bbf5v+rWPInXfvKLeu76v/L+ty5HexWKgWke65/iuZRnb/ur0Hfk5P0qhJIX&#10;ZndyzE5Lk5OaazYGP4fT1pjOFPUbh+S0WsYucpJLohXfgcFVPRe5+tQu2OpBNI7984z3PU1XaTP3&#10;RUPQuMbjnl49ataJoV94l1GOy0+B7id+dqdFHck9h9a1PBvgW/8AGN3iFJFtUOJJ1TIX2HYn8a9/&#10;0HQLLwdp6WNsYrDPLbB5txMfViB+mDXg4/M44VckNZ9u3r/kfZ5Lw/VzFqrV92l37+Sv+f5mX4D+&#10;G1p4JhW7uTC2o97qTDeWfSMdvryT7V2KOsrBoLeS4Yf8tZ/lUH+f5LiqjyiHMwiS3GMC61B/m/AZ&#10;z+GR9Kgkm+1ruInv1H8cp8i3H09f1r4KvUqYiftKruz9nwtChgaSoYeNor+r+frZ+pde8DylJLp5&#10;JB/yws1P8+v6imtcfY1LEWumxnq0zb5T+APJ/E1nm/Lr5KTl1H/LDTItqj6uen1FVxeJDL+6+z28&#10;vT90Dc3B/wCBHj9a5+U3dbr/AF/XzRpM63I3+RPeAciW8IihHvtPH6VGb9pD5aXTyY/5Y6ZDwP8A&#10;gZ/+tWRcXiK26UK79mvJDI34RrwKguNRLoFkkllQD/VuRCn/AHwvNTyGDxFuv9f16mq95HbSlsW1&#10;rMf45XNxP+mcVFc3bSZacTTD/p9kEaH/AIApyaxTqDIuI2MS/wB2BREPz6n8arm5+bKqqH+8q5P5&#10;nn8qnlOeWI0t/X+RtHUXWPbGzRof4bVFgj/77PNU2vUVmMaxJL3dVMsg+rNx+IrIlvU3ncQ7f7QL&#10;n+tUp9ZjQcFTjsSWx+Azj9KXIcs8WluzcmvvNb94xmYd5ZGYj8sYorjrnxPEhwZlGDgjIXH/AKF/&#10;Oij2bOF5jSvq1+BDDBqHjm9kv9SvBbWUf37mY4jjH91ASMnpxn68nma/8Ri6tk0Dw3bSQWTttZv+&#10;W10ccs3oOv4e3FU3l1PxpP8AZbSDyNPgO4QJ8sNuv95iAB68nnripLjW7Xw5E1nobl7hxsn1LBV2&#10;9Vj54X8Mnj0r+kuW7UbarZdF5v8Ar07n4uqnLCVRSajL4pv4p91Hy7/+TPaJfSPT/ACbphDqfiDq&#10;katuhtfQk92/lj8TTtdIk1WOfXvEV1LDZOT+8OPOuW7LGD26c9Bx+DINMtPD0cd7rQ+0XzfPFpwY&#10;HPcNLzkD/Z6n86ieW98W3Empapd+RYxEIZcZVPSONQOuOw6dSaSW8k/WX6RX9fNjk0rU5QtbWNPo&#10;v71R9/W3/bq0dm5urzxncpYafAljpNt8yQ7tsUK95JG9euT9cdeW3GrQ6ZH/AGX4e3yTS/u5r8J+&#10;9uCeNiDqq5/E8VC9/ca3Gmj6Ram209DvMecl8dZJX/8A1AU0ahHow+yaMxnvZRslvkU7iTxsiB5A&#10;/wBrqe2O9KNrRtt0/WT/AK+fTKVV3dTm1ejnbX/DTWll56aaaLRyAW3hPJOy61xTgDIaK0P8mcfi&#10;AfU1WWCO2A1DWC91PN+8jtS5Dy55Du3UL+p7YHNJG6eHJCSEn1NenOY7c+p7M49Og75PAhlkkjmN&#10;1qDyXN253eXK7bj/ALTnqO3GQT144zqotu99+vV+S7L+vM5JzSXLZK32ekfOX80vK3/yKfMzakzX&#10;2oTeTFtxFEoxvA4CRqBhV6jPQe54qncTNeNvYqkSDZHHH0A5OFH55P4nk8subh7udp7hzJK/JP8A&#10;h6D2qLcScnjHb0reMbf1sefUq87dvve79f8AL/hxWbcACcKOi+n+eKaxXG0Ak92zx/Kh53cZLttU&#10;YyT29BTPPdVxuYKf4AfvVZkkIxGMDhf7w71G7jvjPZeMD60STuGyWJb1zwKrmRpDtBY5PrQaRiDS&#10;FjhTnPeu7+Hnw3uPENxHeXyNFpqtn5uDL7DPb3/yNT4dfC5rtotT1iPZbZ3RWrj5pfQkY4X+f06+&#10;xoVjjVFhjRVAVVVcBQOwxXz+OzH2d6dHfv2P0HJOHnX5cTi1aPRd/N+X5+glrFDa26QRW8KQRjCx&#10;pGEAx/u4q6NQk4Bkfb/c3kr+RzmqWaCc+30r5VpPVn6nGTgrRLpnVyA0aH+6PL2gfiuKla/D5DOx&#10;PAI8wOo/4C45/OszFLk+pP1OalxTNFVaNNJlRhIGVO3mBWiP4FSR+lP3+a3KGXPYqkxP1cYYVmJI&#10;VOR8p9RxSlztx26kY/r1qeQtVTUS5IUIsp2DqiS5Qf8AbOTr+dG5YpRlVilPputnI/IoBWeLliQS&#10;2ewVgGA/Onpd+WCv3FP8Ksdp+qnINS4FqqupyHjHwn9hP9qWA2FX3MGVhsJ/iWSPlvxGOK0vCnia&#10;PX4hBdNm7jz84Kyq+PVxhlPqPpXQrOqnIwM9dmYyfbIyv5iuE8U+EjYyjU9MAiIfeyKuCh6llZDz&#10;05yOPTrXo05xrx9lVevRnz2IozwNR4rCq8X8Uf1/4H6bS+L/AAZLIzahpa+fj52hhAkII6soOGUC&#10;rnhPxqNTSOyvHDXKgKrk+YrY7YblT7g1Z8MeNF1hVtr8qbpT/rJVBD+/mJhs/wCz71T8XeC0vt2p&#10;WEe2UfM8bASAjuVcYZfpWl7/AOz4nS2z/rcwcOVvH5a7p/FH8/S3b+nb8U+FE1lDNaYN0pBMYO+O&#10;X22NyD/tZrH8KeNJNMxpmo+aLdHKqdplWL/eRuVH+1zjsTmp/C/i1ZmFnqTsuBtjun+dSP7rH76d&#10;utaviXwvHrkPnDaLpB8swO4Y7bm+8PxovyfuMQtOj7A17f8A27L3afVd/J9vXrv5mrqul2fiHTRC&#10;xTyANySQnzYUP97BG5eg55P5VwsV1qPw+uWWTDWDtnDgzWsmff70Z/UZ646VtG8RX3hK++w3yyPC&#10;h5RnzIhPQq/cdeo/Lv35ks/EFkXLC4ilBO+Ntsn+BP4ZNLllhfcmuam/6v6/0ilOnmf72i/Z14/1&#10;Z7XX9PsWdL1my13TVKbJLdxs+zXXzx8/wpIDlfp09TXJ+I/BcllL9p0zzXaM71tZWIuIu/7pxy44&#10;4A54GBWPqOjX3hC6bUbCb9wPvMiZGB1EkXIx9OPxrrPDvjG21qJYJAtrM3S2d8xyHu0bE5Un0PPA&#10;z2FT7OVD97Qd4v8ArX/PfuX7enjv9lxseSqtn+TT/Tbtd7VfDnxAW5cRapOROvyjUUTa4PpOnf8A&#10;3u/cngVsa/oFrrkXlyxokzjKvG2UkHqp7dvl/LHSsnxF4PttXke4gDW1+nPmYww4I+b+8Oetc7p3&#10;ia+8KXH9n6im+3bkQr/FxjMZ/p/LpTVKNV+0w2ku3+X9fcKWJqYVfV8xXNB6KX/yXW/3vzZWmfU/&#10;Al8Cj74M7RJtPlsB/A/PB5A/ziumsPEtlrlu2393KOZYc/PGPUetX1vLLXbNirpdWzjawYdPYj19&#10;68/8R+DLjSphc6K+4RNlIhxJGT1Ge6kZrqhyYh8tX3Z9/wDM82t9Yy5e0wv7yi/s7tf4e/8AS80v&#10;ivwXFfPNPZKsdyd26BeFZ8ZbHoXXke4qz8E/idefDrxYtjqCvLp87FZFyd43Y+ZT0x0b8+ayNI8c&#10;CQi0v8wtGQizuu3YARsLD1VsDPoTUusWUGoGGcLuCtuVkI3KMklAR6EOv/fP1rvnTdSk8LileL0u&#10;fO060IYmGZ5VLlqRd2u+uqa/XZ9D7WsL7TPFmmt5TR3lqy4eNwPlPoQehrgfEnwunsZDd6KWdVO4&#10;W4bDqfVT3/n9a47w3batY6Ha65ptw80IXa88IyV7/Ovfgj257V6N4Y+KdtfbINWAs5+glA/dv7n+&#10;7/KvzZ0K2Dk5YaXNFbr/ADX9M/oKGLw2ZU4wxkeSTV0/8n+j0Mnw58T7mwcWetI8yodpmA/eKfRh&#10;3/n9a7+WLSvFulYYQ6havzkHOD7Hqpqr4g8IaZ4qjDyqBMy/LdQkbse/ZhXnF74e1/wDdNd2che2&#10;Gf38K7lI9HXtWCjQxT5qT5J9uny/r5HU54rALkrr2tLv1S8+/wDWpe8QfDO/0iY3miSyTohyI0fE&#10;qfQ8Z/n9al8OfFWa0YW2tRNKFO0zqCHU/wC0v9eD9a1fDXxUs78LDqaCylIx5ynMRPv12/jW7rvh&#10;LSvFUXmyqDIy/LcwHk/j0Ye1XOtKP7rHQv59TKnQjL9/ldS3eL2+7p/VmizNBo3jHT1ysN/buOGU&#10;8qfqOQa4DXPhhf6VKbvRpXnRDuVFO2VP90jGfw/WqWoeEde8F3Bu9OkkngBz5tr94Af319PzFbnh&#10;74uRyuIdXgEUmMfaIRlfqV6j8KqFOtQXPhJc8O3/AAP6ZNWth8VL2ePh7Op3/wCD/np5lDQfihe6&#10;W4tdaha4RTtMuNsqfUHqfyNd3Dd6H4zsjGDDeREfMjjDofp1B96bqGiaN4ysvNZYrlWXAuISNw/4&#10;F/Q1wGr/AAz1bQrj7VpE7XITlfKOyZfw7/h+VZf7NiHdP2c/w/4H4G98bg42kvbU/wAbfr+Jd174&#10;TSwuZ9GnLY+YQSnDKf8AZb/OK8z+Inh3/hLrEad4ktJBewDbb3rjbPD7bj99fY59iK9D0X4p3+my&#10;C31a2Nzg4MmAkox6g8H9K7i31Xw/42t/K3Q3WR/qZvldfw6/lXdDE4rBSUq0bpbSW/3/AOe55VbA&#10;ZfmtOVKjLl5t4y2fy8vK9ulj87fFfhK/8I6k1tdp8p5jlX7sg9R+Y47VkpJk88Gvu/xv8CLHXrGW&#10;C3ZJoW5Ftc8bT6o4HBHPavkn4m/BzXfhxdPJcWkracXwlxtyF9AxHH49K/QstzqhjkoKVp9u5+Dc&#10;Q8JYzJm6qg3S7729fLz+/wA+NjlaNcHlRyBnp9K07bUlyrFvKmGcT9Vbjow/rWJFOQcNwfWrKEN0&#10;wCfyNfR6SR+fawd0a8sENyWMSiKb+KEHKt6lTRbWd3BEbm0fzFT76xnLKPde4/wrNjDoNyZ+U9Af&#10;mX6Vch1SSGRJFJjmX7ssZwfxpNO1kKMo83NL8NPn/VvkWoNckWRC4PyndvjYq4b+8D2I/wDrVrC4&#10;03xM+28kS1vyP+PnARJT/tjop9+B61ULWWvsXxHa6gRlo2OyOU/7J/hY+/BP60zoryF/Lba6nDRS&#10;8Mp9DXO1GX91/wBfgdqlVhorTg+nf9U1969HravtCntJDFOxBjOMMMOo9j0I/H+dW7LWtZ8IkCRB&#10;c2M3Bjm+eGYexrO/tPUdPRba5ZnhThRIN2wf7J9PbOKvab4wktEMNxAl3Zyf6yGT5lf356H3qZRn&#10;KNpJSX9bGtKpQpVeaE5U333t5Puv6t0NnSdZ0ybUYLm1SS0KE77d/wB4Y8jkqepH8uK7M6PpfihA&#10;BKthqJACTA5jfHTcPX8a4GXw/YX8bX2hXTjyxuNupxLCf5ke49K3NL0+XXIEaOWOHVtoDEHasg7Z&#10;9D/9evLxEIu04Sat969f6/zPrMvq1VzUK1KM1LVW2l091rZ9krdVpsdRp9rqfhy48iVSVB5VD8re&#10;4Feg6HqqDy3I5HUEYYH3rzCz8Vanpj/2brVu8qJwDOmGX0IIPSugtPE0drsZ+U6LMPmAHocV4WJo&#10;Tqbq77rqfd5bjqFLSEmkukt15Hqlzf6RrNv5F7st58YEwA4+uO1cB4m0e40iUqdskLDKtnKsPVW/&#10;pT/tlhrsZS3uBBdY/wBXnKt7jPNc7d3epaWz21xG1zak/dVjke4z3rgw2HdOVk/k/wBD2sfjYVYc&#10;0o3/ALy/Uz7uxv7WHz7MtLbk5MTHIB9j/Cazbz4hW0cEVrrtgNQtH3KSBudcY4Kn9GzV6TVdT8PO&#10;L2zK3Wnn77SfKV9mGOPr9axNe8T+GfGkpS8gbTb6NdqXiAMmfRsdR9R69K+ho0+drnjePdbr16nw&#10;GMxKoxaoVeSb+zP4Zejd1Z/d5oyr/wAPadAf7X8O6kfIHJjPDw+oIPDLj/6/WnW3hk+LZUk06aO3&#10;1ccpCD5Ylx0KN03cfdznkYz0qqdDSwu92m3ifaAA32aQ7gw5+ZDwemeMbh75qzH4OvNcgFzoXy3w&#10;xvtopAm9v9leMHP4Htg8H03Lljfn9G/17+p8vGi6k3FULrdxi3r5w3s/L8HoivbeI/Evga9Md3HI&#10;obIMdyhKSY6kH1565PXmrepanofjNDK1p9h1Q43NHk7z74H6j8RT0+I+oCOTSfE9mLqSP9273cRW&#10;fj+GTvn/AGiM+ue2Xef2U7qXtJLe2YBknhKl4ifXH3l6c4/nTjBuXNOFpd4vRkzrKNN0qVbnp/yV&#10;FrF+utvVWXyuxbOSxlnbTtTnkit1ARXnALw8dum4fyHT3tah8Pdc8P8Al6jpcovbXHmRXNhLk7ex&#10;HQke2PYijT7PR/ECrY3epJFc9I7h12qfTDE8dfunr7Glv9D8U/DVw8EzS6dMfkuLZi0Ep+n8LdBg&#10;gH8OrdRqfJCVm+klo/T+vkKNCLo+2rU3KC+3Brmh5SWqsvl5PZBD49mv7U6f4itYryIk4nki2yRt&#10;6ggcH14OeMg1jXcFtp9xHNGjx2+fkuIX3Z+oPT/9dX5tbl1XzJjb27zHCzRTIQXxnA7Dd1561V0v&#10;xBZWMphurAyWLHLxBwxB9ug/StYQ9ndwjbuk9DjrV1XcY1qvN2k1r83q2u/VPy3u2/h/SfE/Fjqs&#10;Vvft0huF2Bz/AL3T9KiDeKPAkvkfv4oOTsU74WHcjqKtaj4O0bVrVr3w7qyycbnsLsbJEPoDwCP8&#10;5rJtr3UEt57W5+0T2y/K/lyFth5x3xUxftE0nddVJao0qx+rtSceSb2nCV4y9d/nZq3VDL6eLXZD&#10;cwwQrck/PAikFvU9cfoKrW0+niTy7mO4jjJIZAwYJ7jI5NWLpL/S5Irvy98Z5R2j7e/Az1rQi1nw&#10;9rsYj1PTZLC6PH2yzfgn1Knp0HHv2re7jFWTa8uhwRhGrUfPJRn/AHlZP7rpX87LzK154PAtxe6J&#10;qMWqQqdxjjOyeP8A4Cefy54p1h4z1WLyftNy8iL8qTyRiTAPZieo4/zisyeyOl3JMV1t67ZCpUMv&#10;bpn8qsW2mTa6zrYIougP3lusgw/uozz0o5YuP7x3Xdoaq1I1LYWLhLrFNtN+XX5Xfkd5o3jUQzLP&#10;LpkSv0MtrIY0cf3ivINdOdL8GeOow1pqcnhvXCDi3vYA6yH1DJ0zj0z9a8f03xHf+GZRbXNlFcQo&#10;2fs97D80frtPBWu10y88O+KIyLOzm069xueCCbKyHPUbhw3A4z9MdK8fEYZ05e0hePmtfvT6fI+w&#10;y7M/rEPq9Zxn3hNOLv8A3ZRs7+rv5PY6HTP+Em8HyNp5u11HTwMNawzjBHqoyP5flS6pa3c6C/t7&#10;VL0IcmC5hAnj/wB1hg//AKu9VrXU9MvYxp+rXnmwg7Va7t3R4j7sAc9uevHftcn8OeKvCmNV8O6q&#10;2pWIHyyWFwsrY9GTPT6rXA9J3laMn3VlL5n0MdaPLS5p049FJTlD5dUvVr0ZTtvE3hnxCjWviKxu&#10;9Oul/dpqFjKGZSexQ4OOPUdKgl0K68IyCfTdagntDyHljaKN1/ut1UHnqTWhd+ILTxawg17Srax1&#10;QgAXawGASE9js288en51mLcDwjPLFcWs8FoeWj80TwuPUAjI+ma0imvdSa7xbUk/RvX+tkcs+WVq&#10;tSSkltUScJLymlp827+bNJrG/wBfty1gh+0YybR9s8T/AO62GxWZ/wAJJakf2f4l0Z22fL5ttI0N&#10;xB64zkEdO3pin/8ACK6RrMYvvDWqRW10PnbTrgNDID6q20gfmO1WR4g1a9jGn+IvM1NYvlW5bbcS&#10;x+2MEkU0k9FrbprGS/zCUpt3k7X6+7Upy9dFy/dp2W5my6bFpe690zUGe1cAGSWIMpHpJtOe57VL&#10;FG2sx7dKv4o5z0tvPDROe2xX7+xBpLlLnw3Ib2G2SS0YYae2LKCO4dOR+nrTDY6H4mjWSynl0rUW&#10;GBA6q8L+u18jGfTbWt7rmb072v8Ael/XoczXLJ0oJKX8l2n6wk9Ne3XuyQeI7uwn+w69pbLOgwbh&#10;ozFOMeqjAPb+H6VeTV7SOFXd3Fox+V2/eIxPo3BB9iKyo9QuLYf2dfz+asZCBtxikj9xuADD25z7&#10;Vdh8ParZl7mMwXVhIBmUx5Dj/bVQOfqT9aiUILfT8n6djajWrvSF5pd0m15Saeq8/v7Gvbhni32N&#10;4kyHkwl+R/wFuv4VFJlwd8S7vUJgfhisxvDNrduJbGeawuO1uHwmfVTn9CSarXa3trk3FxJGy8G4&#10;Vf8A0NfT3HTvntnGnGT92X4anZOvUpxvUp6d07r8bW+f4GqwRsrtK/Xmq1yq2sDM7o1soyyuwAX3&#10;BNcXqfjK5sy9uZlvJF6SxsCg+hHWuTvNQnv5C80ry5OcEnAr0qWBnLWTsj5jF5/Qp+7Ti3L7reu9&#10;zr9Z8ZWkaeVaJ9u64LgqIz2IPU1yF3q97eTiee5klcdGJwVqsRn/AOtSEc56H1FexToQpLQ+MxOO&#10;rYp3m9Oy2Nmx19jGI5mbrgSDGQPpit2CQMU8pvPYjgLzmuIxtOSdp9R0NW7TU7ixDLG5jVsZGeD+&#10;NTOin8JVDGSg0p6r8TrLu1Vt328eX/dWIAuPXA7dqWCeVi0dlM1oo+9LPzx7s2CPwrPstWsiN6tI&#10;Lgj7szDYD9SCSPx/CtWRLyaIPdzwxwgf6tCw2j2Qev0HTqa45Jx0l/XyPYpyVS8qb1623+ctLfdt&#10;uQyW9tbuWu411O5xnbEcAj1JPJ/ChRczWwVZZdIsSfkE4KxH6FslvwJ+lCvDDIq2unTpM33XUBz9&#10;Qqnj8QaWXAlMt/rAlf8A55Om+Ue3Ubf88Utev+f3LVFWir209NPvk+WT9EZWu6fbajbslrtvrgEF&#10;Z4h5QA7goQSenUkH2riSjQSFWBUqcEHtXpcchlZUstIG9uk9qfMl+u4Y2/h+Ncv4s0lYZGuvtIku&#10;mf8AfQMxaRSe5bkHvnk1tTlry/1+Bw4inp7RbejS+V9X+L+SMRGBXpn3p5BI5OB71Whcg4xkjvVk&#10;Y7t/Wu6LujypKzDaAOhP06UmC3TH8qeD6KCfUdaCCfvH8GqiLkZAHXk+lNAz06e1TYG0YUk+ucg/&#10;hSbWbuB9eKB3ITH3JqNkHpmrDAIeT+GKQj0HHrUtJlplRoz6fnV/SPEGo+Hrnz9Pu5bZ++w8H6jo&#10;fxqEpzzUbIO1YyppqxtCpKElKLs12PdvCP7U1xpttFaXWkWVjIo2nULCHdIfchyfxI/KvUNCvl+I&#10;dmNSPiKzltR957q8BdfUeXncD7ECvjUxEnAGatWRvLC4Se3me2mQ5WSNyrD8RXz9fKKLvKj7ku9r&#10;/n/XkfdYLjDF0EqeM/ewXS/L+S1+6/mfam3wxpYw73mtygfdQCCH8ed1Tw+M9Rlb7NoWmQaeDwFt&#10;Yd8n4sQa+ePBHxzuvDw8vWtJtfEK5G2WZ2R19cgfK3bqB0617L4X+Ktz4922eh30dqzD/jxgCWzr&#10;+oJA9QTXzWJy+rRu5x5kuren3L9Uj9JyziHBY+0aFTkm/sqPvel3v8m/Q6G58L63qBE+tXsVmh53&#10;6hcAN+C8n9BUZtfC2mEefeXeryD+G3j8pM/UnOPoagbw9FFIW1bW7aGXnMcbG4mz77ePzNH2zw3p&#10;x/dWF3qsgH37uUQqfoq84+prhTctE21/dVl97/RnvtRi7yik+83zP7l+qNC08cJazLHo2i2ljnKi&#10;Qgyyk/7x/wADWo9h4m10F7l5o4TyWuH8lBn24/lWNa+KdbvsxaNYRWY6bdPtxn2yxyfx4q6dH1e6&#10;CtrF/FaN/wBPl1lvyGTXPOCg72UX5vmf9fNnXSqSqx5bykvJcsf6+SL9voum6eR9s1mJyvWOzUyf&#10;+PdPzrXtdZ0m2XFtaySkfxzvj9BxXNpa6BZn99fXF+/TZaxBFJ+rVPH4nsbQlbHSIY2HG+6cyt+X&#10;QfnXPOm6n80vwX6M7adaNH+WP/kz/VfkdMfEF9dApaREHpiCPOP51l3nh7WNSBe6kWGI8lrmbA/L&#10;n+VRJq/ifWFAt451iP3TDF5a/nx/OqVxoE5fdqOp2lq/8SyziST8hn+dZQgqb3Sf3v8AQ3qVXWWq&#10;lJefur9f0FOgaHandea0JyB/q7RN2Px5/pVO71vwrpsmItGl1CVf4ruXAP4DI/SnyQeG7EFri+ur&#10;4r/z7whB+bVQbxVolq5a08OwyOOkt7K0n5rjH5V2wjKf80v/ACVfoeZUqRpqy5I/+TP9V+RaX4ja&#10;kD5OlabZ2eR8qQQlm/z+FOEfjjWz/wAvsav7iEH6/dzUUPjTxLegx6barbIeCtjaDB9Oxp0mg+Md&#10;VQvdSXMUJ6m6ugij/gOf6U3GNN6qEX5u7/T8yVOdZW5qk15LlX6/kNf4eXqnzNU1Wyss8sbi43OP&#10;8/Wk/wCEc8K2Izd+IXuG9LOLOfx5qA+DLW3+bUPEWnQ+vkOZmH1AxSiw8H2Q3TanfXp7+RAEDf8A&#10;fQ/rV88pfbb/AMMf80/zMvZxhr7KK/xTu/uTX5Fn7f4Jsh8mm399IOjTSbQfyYfypf8AhP8ATbY4&#10;sfDNlGR0eVg5/Rf61XGu+FLMAw6BLdN2a7uCufyyKvW3jFY1BtPD2m2qnoxh3sf5VEqd9XCT9ZW/&#10;JmkatnaNSEf8ML/i1+o2P4leILslLK1t4sdBBbk4/MmrKXnjXUDl3vFz08u3CD89oqdPFniS6AFr&#10;AwHYW9tn9MGjHjG+OSb5c+p8v/CsXGMdoQXq7/odUZTnvUqS9FZfmxo8O+Lbs/vZbojt5t7/AEzx&#10;Tn+HmsS4ae4t0HrLMT/SgeE/E91nzZZR7yXeR/6EaY3w9vgd1xfWMX+9MSf1FQqttFUivRf8E0+r&#10;t70Zv1lb9Bw8AxRkefrdhD/wIH+ZFKPCOiQ5EniS2PtGq/8AxRpn/CFWkf8ArtfsVPorBv6ig+Gt&#10;DhID+Ikb1Ecf/wBlT9o3/wAvH8o/8AXsUv8Alyl6z/4KJf7B8Lx/6zW5G/65r/gpph03wWmQ1/dy&#10;59UP/wARTf7J8LIfn1m5c/7ER/8AiaGtfCEeMXt/J9FH/wASKLt/an91v0DlS+xT+bv+o1tP8DdF&#10;+2P6kbh/MCla38Dwpxa3j/Qt/jSg+EI8grfuPXj/AOtSLdeEVbi11B8ehH/xQqve7z+8m0O1L7iq&#10;brwIpINjf/8AfTf/ABVKLzwH/wA+N+fxb/4qrE1z4OkHzaZfMfd8fyeqkkvg9FyNIvm+kp/+KrRa&#10;/wDPz7/+CYSTX/Pr/wAB/wCAONz4Cfg2t9F/tEt/8UaTZ4DkwA9+n+0c/wCBquNQ8FNkPpWpR/7k&#10;gJ/Vqja58DsAv2PVlz/EWQ/+zVXK/wDp59//AATPnX/Tr7n/AJFltO8CSk/8TW/h44Gzj/0CkHhr&#10;wjKcReJHjyP+WkR/qBUBh8EyuAJNWi+iof6GpE0TwpOSU1PUIh282DP8lp6x+1NfK/6CSUvsUn6N&#10;r9S3Z+CtJYN9n8T2b+zqqn/0KrUfgK4LZt9SsZx/sykH9Af51Qg8MaCrHyvEeM9pLRh+vFXU8I2b&#10;HMet2j+m8lP8awlUa/5eP5x/4COqnRi1/BXyn/wWbNn4f1yzIAklA9Y5xj+dXJpNZtEPzTuMchkV&#10;x/Ksy00C9gI+z3cEv/XK46/yq+6a9bqCFuGx6PuH8zXBL3pauL+Vj2IJxjopL53/AMjAv9dwxW70&#10;uynHcmMo35ism4uNBu4W82wu7IettMHB/Bx/Wulude1qEYuYPNT0ntsj+VZd1rVhKrG70Kzkz18j&#10;dEfzFd1K62j9z/4ZHl1rO95r/t6P6q7OZOkaNdf8e2tiInpHeW7IP++l3CrEela7DHstJ11CAD/V&#10;W9ws6H/tnk/qtWJbTw3dKD9n1Gxc9PLdJlH54P61Ufw1p8rf6Lr9uG/uXsTQEficj9a7+fpJv5xv&#10;+R5DpW1il/27K34S1/AzrmTy5DHe6ascn8WFMDj8Og/75qsyW0hOx3jJ6CVd3/jw/wABXRDTPE9t&#10;CPId7+2A4EEq3Mf/AHzyP0rOaYTTtHe6XHG4++Yg0L/l90f981tCon8LT9H/AJnNUpNP3k16q34r&#10;cxprdyNyyfKP4kYEfiDVG8sxMB59tHcBejINrr7gnofxFddHYafn9zK0bek6hgP+BL/8TTmsZeqh&#10;Z1/vowbH+H4itViLf1YwngnNa/5nnlzaLMnkidZl7WuognPsH+9+p7VzuraEkYxMsljlSBHdKZYB&#10;7CQcqPY16veWcNwrJLCkoP3lcDn+lYV1pAs1LW1w9qnTy5MNH+R4/IivQoYqz0/r+vQ8DG5YprXX&#10;+vX8LpeR4frXhN4Du8nylY/61TviI9QQCP1z7Vl3HhG7sLdZ3iyWBO0c4Fe1HRyLhS1s8Csctcae&#10;dyN/vRt0H0p15oq3W5kWOc45a34b8UPIr245k1ZNHw9ThmE+ZxbXb+uv3W82eF6bql5o10s9pPJB&#10;IpzlTivof4WftOXVt9n0/XVa7TgCTHzj15zXn+o+BIL07kC7+eU4P4ijTfhx5DZ+dmPfuPocVnjf&#10;qWNpWrrX8V8ycnp55kmJTwcvd6ro/l3PtTw/4q07xLaLcafdRzoQDtBwy/UVrxvvGR/KvkLRo9U8&#10;JSJNZzzRlOeD1r2HwV8bY7hUttZjED4wJxzz7ivzfF5TKnedB80fxP6Dy3iOniEqeMj7Of4ff0PX&#10;6KqWeow38Cz28qTwsMhozmrCMWJyAK8Bpp2Z9mmpK6H0UUUhhRRRQAUUUUAFFFFABRRRQAUUUUAF&#10;FFFABRRRQAUUUUAFFFFABRRRQAUUUUAFFFFABRRRQAUUUUAFFFFABRRRQAUUUUAFFFFABRRRQAUU&#10;UUAFFFFABRRRQAUUUUAFFFFABRTWYggCmCU9wM0AS01yQOP1rF1nxjpWg5+13caOP+WSndJ+Q/rX&#10;nnib42eUpFmkdknRZ7khmP0Xp+prtoYOviH7kTzMVmWFwabqzV+3X/gfM9WuLxLSJpZnSKNRlnc7&#10;QPxNcXrnxY0uzDJZK2oygdUysf4t6fTNeL6l4q1XxFMZGM0y9RNdsUQeu1eD+g7c1leQl5IfOmm1&#10;R/8AnmvyQD19j+JJr6Ghk0I615X8l/X+R8ZiuJqk/dwsLLu/0/4CkdZ4g+K+o680kME7zJnH2ew+&#10;VB7M/wD9f8K5Wdrm4fbd3PkFulvandKfq2M/kB9atGGQKqSSrbxgYEFrxkf73U/hipYYPKUiGFYF&#10;PUkZY17lOFKgrU4pf1/X+Z8tWqYjFy5q82/67b/e16FW3tDbo3lRJYxn70khDyn69R+ZP4Ve07ba&#10;z70Uy56zSnJ/DuPwpy2qghnyzDu3X8MVPFE08gSKNpH9Nuf0HSicr3uVTpclrfL+tvuNNYd5DSMH&#10;79MD8u9SrgYAGR2Cj+lQWjxWzBLqfcw/gjIYj6t0H4Z+latslzdIzWsQhhH3pM7QPq5/+t9K8+bt&#10;ue1TSltv97IhbCPBmk8nPRAPnP4dvxNT2pknfyrKA7hyWxlgPUk9P8800CztPvP9um7oh2Rg+56n&#10;8APxq0tte6jbB5Gjs9PzwZP3UOfUDqx/AmueT0u/xOyEdbL8P89l/VxNtrbHdPMbqYn/AFcLEgn3&#10;fn9M/WrkJu9QhIjjjtbIfecnZED7k/eP61SN1p9gR5Ef9oTjjzbpQI1+iZ5/4F+VXGsb/Uoxdald&#10;Cyt8fK85xx6Ig5/IY6VjLu9PX9EdEO0dfT9X/SJBd2FhgKRqEw/iYbYh9B1P6fSrDxX2oxrcXkot&#10;LMfdkmOxR/uoOT+VURq1jprBdNtvPm6C6ulySf8AZTkD9fwqc6Re3gF9rF59hibndc5MrD0VP/1V&#10;k1bV6eu/yX9ehupc14x18lol6v8Ar1Htqllpz/6FD9qn6C5uV4H+7H/jmnNpN/fgXeq3ZtIT92Sf&#10;lyPRF6/y7darrr1rpjCPSLXM3QXdwA8jf7qjgfrViDQru5P27Wrn7IjdGuCWkceymk/c1enrq36L&#10;+vQpP2nur3vJaRXq+v8AWo6PUbTS2CaVbZn6C7uBukOf7oHAqY+Hp583usXH2WNh96cb5G9gv+fp&#10;T01q30xhDpFsVkPH2mbDO30FWIPDl1qH+lajM1uh5LTNliPYVk5cur93zer/AK/qx0Rgqnur3rdF&#10;pFf5/h6soHWLbTV8nRLT7O5+X7TIu+RvoO1Vz4WuGY32u3osYW53ytulf2A9/wDIrbkv4NGRk0u0&#10;AkI2/aZRlz9OKqQ+HbzVAbzVLjyYiP8AWXBycewojPlV0+W/V6yf9fP0CVHnai1zNdFpFf18vUz5&#10;vEcWlxi20Cz+zM/y/aZRvlf8O30/Sm23hSe5D6hrd0bKFuWed8yt+f8A+v2qzN4l0zw67ppFqJrr&#10;G1ru4GfyH/6qrWvh/WPFLrfX8xgtSM+fc8AL7L2H5Ctk+Rc3wJ9XrJ/1/SOZpVJcnxtfZWkV/X9M&#10;kn8VWejobbw/ZBWxg3koy7/TP9fypLXwnfaoW1DWLg2dvjc007Zcj6GrB1jRvC+U0yEX98ODdzfd&#10;Hv8A/q/M1Vg0zW/Gc4nndhDkkTSfJGo77R/n61KfKuaPur+Z6t/1/SKa52oS999Ix0ivX+vmWJvF&#10;Gn+H4zb6BbAy9Gu5hy3uP/1fhUFn4W1LxHIb/UpTBARkz3J+bb7A9BV77ToXhPItUGrakvVnPyKf&#10;5flzx1qgV13x1Pn5vs+cHPyxJ9PU0ouy5oe6v5pb/IclzNQqe8+kI7L1f+X3lt/EOkeGlMWiwC4u&#10;ujXc3P5dM/oPrVSz0DWPFs32q+laKA8+dOMDH+yv+RWl9k0HwaoM5/tXUl6J1Cn6dB+PNZ1xqet+&#10;NpzDApW27xx/LGo/2iev+eKUesqen96X6DmlpCtq+kI7fN/8Oy8+r6J4RVotLhXUb8Da1y7ZC/j/&#10;AEH51mLo+s+PZhLcMy24PEsh2ov+6P8AP1rXTQtG8HxrNq0y3t2BlLdBkD/gP+PFZ1/4k1bxRMLP&#10;T4mhgbpDCeSP9puw/IUQevNR/wDApfp/VgqJWUMRt0hH9f6bJ2fQfAETNaQnVtVX+NsfI3r6D8Oa&#10;wQviL4kXYJLfZQcZIKQR/wCJ/M10lp4T03w7CLrXblWk6raoc5P8z/KqGteLtR1kCw0WF7OL7qxw&#10;j944+o4X/PNaU5XlzUlzS/ney9DOtC0VGs+WPSnHd+v/AASdbbw58PV3TY1bVgOEABAP06L175Pp&#10;WJc6h4h+I120MSEWg/5ZodkKf7zHqf8AIFaWm/Dy20y3Oo+JbtLaLqYA/JP+03Un2HPvUWrfEN2j&#10;XTfDdqLK34VGjT963+6o6fz+lVD3pXpe/L+Z7L0/4BjU92ny1/3cOkI/E/X/AIP3F1NF8P8Aw/RJ&#10;9VlGpakBlLZQMA+oXt9T+ArH1DxHr3j26+x2cbpbnjyIeFA/22PX8eKuaP8ADuQq2peIbr7HbY3O&#10;jN+8bP8Aebt9OT9Ki8Q/E6x8Pae9toECWVog2/aSnLH/AGV7k+pyTTguep+7/eT7vZen/AFUfsqP&#10;79+xpfyr4pev/B0LR0Hw/wDDyw/tLxHcxz3CjK28fzKPovGe3J49q8H+JXxf1z4map/ZmlQSW1kv&#10;EdjGRgKP45D0HbjgD3qn4ru9T8W6lKb2fycDzCk8pzGn/PWRjnHt344rBuPEFppFv9i0hW+x5PnX&#10;rrmS7k9h3H889u/12Ay5UpKtV9+p57RPyrPc9niYPC0H7HD9bfHP/gd76Lqm7IksvDGmaLbLeazc&#10;JJbqSWKcvcv6J3Kj17/nRf8AiLU9fuorW0g8uPGLezhX/VpwMt/d+vbpzUmn+EdQ1eZbzVHMUjgM&#10;of8AgX6HhQOOfyFX5vE1h4dtXtdARJJtwWXUJFLLn0Hcnk8dBn3r13Lmlp78vwX9fj0Plo03Tpe9&#10;+4pP/wADlb+tnot3dhp/hOw8PR/aNauFnuThmjzuVD2Az1PP+c0XniO+1Yiw062lhgb5dsJw+PVi&#10;DxS6d4VvNcdrzVJWggb70k3Dsv8AQVbuvEmn6DD9h0GBPtBGBOxJB+nr1+lc7fNP+eX4I9KMFSpW&#10;X7mk/wDwOX/D/cLaeGLDw/At3rMqtJ/Dbp83P0xlj0qLUPEmpa3OtjpcDxBvlEURw49AcdM/hjHe&#10;k0vwtqOsv9s1G5kjYj5riRQHIz90DsPertz4ptNEjNh4dtt1wfke8K5AbsFzjPU/N+Xvm3ef88v/&#10;ACVHRFclHX9zSfznL+vuXfs608O2Hg+FZ9YmW81IjKwQqGCH0UDGT056Djj0p3mvanrtwlhp1udz&#10;YGyJsbB+A6/kAcfg/S/C9xcubzUJyjP9+U53k9woPT3P0Aqa88XR6TbnTvDEOJ3Ox7mNd7+h8sd2&#10;/wBrk+gxkmdZTuvfl32iv+AaP91RtK9Gn2Ws5ffu33eiL9tBYfDeEG+m/tDW36W6YZIj247v79Bj&#10;uek0Gv3XiScRNEUm6mH/AJZwk/3m7t7dqyLLwvDo8bX2rzCGeTGQG3SH23dSx9unGKbf+KLhB/Z+&#10;jWpjlyMRpy657nB+91/qfTJ01Ud4+9L+Z6L5eSOuOIlhoKNT93BbQWsn69eZ+f3du1zp3g5PNm8v&#10;U9ZPIjbBSE/3m9/9nr6+lVBb33iCU3d85O47t0+QoHqfX25+vauftNEs/AhN1rs7XGsyAlbFGJCd&#10;8ydi38u+ScBq+I9a125EQRHYjK2wA2RjsznjJ9Bx+Fc6ot3nB3/vP9PI7/rqSVOtBxfSC1a/xP8A&#10;mfbf0Omk1O10cM0EZuLh/wDlvJ1P4cHb+nFNj0mS6jOra9cPHC/MaMcSz4/ujsvv+VZMviDTvCyC&#10;S5iTVdWxuEAbCJ6sT+WB+oFRx6jc66h1jWS9takble4O0Mo6ADsPTj6UvZSS5lou/V+SNXiqUpez&#10;k7yWvL0XnJ7fK/q+j1p9VkvgtvZQG2tcbUihGHcensPU/rSfZ7TTkEt+63Dp9y1i+4p9Ce/vWHce&#10;N1VfKsLOVUlO1GyPNnPoo7L9P8az9W8TW3hqIz6yyy3pXMOmW55PoXboo/U84zji/YyirNW8ur/r&#10;+mc08woJObne3V6RX9dF16J7nUy/a9fjN3eSpZ6ZACA5+WNB/s+p9+vvXF+IvipY6cpsvD8TTykb&#10;fPHOfp/nNcZrmv654/la5v51tNKiO1VJKW0I7BR1Y+wyTWYmpR2f+i6LC7Tt8v211/fN/uAfcHX1&#10;PuOaFS0s+nTovU+VxefSnf6veKf2nrKX+GPRef430LOpzySN52vTPLNncmnxt8wJHVz2/E7qqTTX&#10;esQbnMdhpsfAUDanuAP4jx0qu0dtprb7ki9u88whv3a8fxt/Ec9h6darXN3LqLiS5lOxQEVVAAUd&#10;gq9AK1jH+X7/APL+vvPkqtdu6n16X1f+KX6L8B0t5EgMFjGyqeDLIcO31PQD2qoWCN8rbnH/AC07&#10;D6UjzhgVRdkf93Oc+5PeomYAgH5m7ItXypKx5spOTAsO2cfzpjOBx39BTZGIOGPzf3VqJ3xwTt9u&#10;pNJ6Aoj2kI5J2/TqageTjsg7A0jyY5ztz3PJptvBNfTpFDGzyOcKuMk/hWMpW3/r+vkdEIX0RGzF&#10;2+UEnuWr0H4f/DCTXfLvtRt5pLMYZYVPliQepf8AhX6cn24z0Hgv4eW+hRxX+q28Ut7ncn2w/uo/&#10;TCDlz79P512t1fFwDOzzjsbn91F+Ea8mvlMdmbd6dD7/APL/AD1P0bKeHoxtXx3yj/8AJf5W9exf&#10;t5Y4Yo7S3J8qMbVtNJTCKPQydvrxTFvhblo4mitiesFmPPmP1fpmsm41BnjCOzvGP4M+VF/3wpyf&#10;zqpJqbeV5Yc7P7kQ8tPyHJ/OvlXBs/QXiVFWWn9f1s7eRsPeJHLuxHFMejTH7ROfw6CqtxfK7ZnX&#10;zJB3u2Ln8EHA/Gsh7xljPPlR9wPlU/U9/wAaqveLEuQQij6Afnmj2ZyzxWhs3GomVAJS0ijokrbE&#10;H0jX/GqzXxZNqkqh/hT92h/AcmsWbU0jHUKD07fln+gNULjxEqHBYIxHAAIJ/MZ/8dpeyZx1MdGP&#10;xSOjNwYhncsa/wCyNuPxqrLqMUYLFsj+9wB+ZxmuKvvGEMRyCS/+zj+ef5YrAvPGUhJaMbT/AHmb&#10;J/x/Wn7B7s8SvntCnond+Wp6Jca8kQJLqq+p/wDr4/TNZF94piiU+ZMP+BZP6YH8jXml74mlkbPm&#10;EH/Y4rIlv5ZScHaD6VyTqUae7u/I8WrndeppTjb1O91Lx3GgKp+8UdA3Q/h0/SubvvG17OSIm8tf&#10;xP8AOsyw0O+1STEEDue5IPA9T6fWu00T4WGQpJeSF1IzhDhf++uc/h+dZfv6nwx5V5nFCWMxj91t&#10;+miOBnu7i7b95I8hHTJ6UV79o3gCztLbMVlFg8eY5Cg+wZuv50VP1NvWUj1YZDiJRTbX3NmFcX82&#10;usmk6PZC1st+5YFPzSH+9IxP9cCpTdWXhLcto8d/q5HzXS7Witz6J1DHr83Hb3qvNq5eP+y9GiMV&#10;vLhGdkQTTn1ZuoHXjOBzVdXt9DPy+XeX4HDBw0UB/AYc++do9+39JqOnK1p26vzf9f5HwLq2ftE7&#10;yX2ukfKCX4Pp0S+IkjtFQLqOrytK0p8xbZmbzbj3Jx8qn+9nJ7U6WW68ROk90wstOg+RTg+VCP7k&#10;YJ5bHbOT3qBoDuW+1aSSZ5fnWF2YyzDsST0X36nsO4huZpr9Ukm2wWkZKIqIAq9yFX+I9Mk89Mmt&#10;LNu/9L0/r/I55TUY8ttO3V+cn0Xl/wAOWXvGu4jp2nRLDaE7mZiFaTH8UjE4A74zgZ79ajS6W0/c&#10;6eGe4c7GugPmbPGEGMqOvPU+3Iqq10XQwQk29sSCwLZyfViAM47enbvmLzQEKIB7vjk+30/xrRQ0&#10;t/XzOeVZ3unr+S7Lt/XnedX/ALPcGNlacdHXlUPtxyfcdOoPeoSxLFmJZickk9/WoyQo470hYL/h&#10;WiVtTlbb06EhbGScAetMYjHPT+dNJyem5v7o6CozJgHn/gWP5UwUR7tg8j5uy9hULyYycnJ6k9TT&#10;Hlxx2/nVvRdEu/EF9HbWse+Rj3OFUepJ6ColJRV2dNOlKclGKu3sVILeW8mSKJGd3IVUUZJJ6ACv&#10;Z/h/8Ko9JKahq6pNdjlLbqsZ9W9T+g9+214F8C6d4WiEh23WoH705xhfZQOg9+9dcp74NfL4zMXO&#10;9Olt37n6hk3DsaNsRi1eXSPRevd/gvMcTkA9fc03GKdnNJ+leCfeBRRj2P5UoGfb60rAIBmjH4/S&#10;mSOACACx/wBkE4/IVTMh3AF9p9M4P5Zz+lUo3IlPlL5APrS9utUGuHUEM2B23AD+e3+tL9qdBnOA&#10;f7/f88D9TVcrI9pEvYz7fSg8d6p/amTk5APdhx+uP5mnm8wBuUY9QcD9cfpmk4samrk44ORx9Kcs&#10;pQ8Zz6jiohcRkgZIb0II/nT+o+lRbuap9mcd4o8LNE51DT1ZdpLvHCSrZ/vLgjn2+nSrfhLx4l0y&#10;WmossV70jlPyk9cZYfxfX3rqMYwQce9cj4r8ERaj5l1YxLHdEElBwGPr7Hj+VejTqQrR9lX+T7Hz&#10;+Iw1fB1HisD/ANvR6P08zR8T+FYdVb7babYr0AnP3d5/3lAyfrx7VkeHfGc2kSpY6qjhEO1ZXb96&#10;h7/OPvDpyRx+NVfDnjd7CQWOqM67T5fnPnII7H1+tdJr3h+28Q23mK/kzbfkuI8fr61bTpfucQrx&#10;6P8AyMITWKvjMvdqi+KPf1Xf8PuNLWdD0/xNZbJdspdcpKoCuAfRhww6fWvP5otX8B6hsjJktT92&#10;PHyyD6dm59fxpLDV9S8FXhtbpP8AROpgQfI4/vKOx9QPau7s9RsPEulkRhLq1cYaJ/4fw6g0kp4V&#10;WfvU2DdDNZc0P3WIj9/z7r+rWI9D8RWniC1zAcSAYeGQYdD3rnfEHgtld7zTPlJ5a2HU46YP5/n9&#10;Kpa14SutGuft+nSu8MY4VRmRfQcYyo5rQ8PePUuttvfp5Vz0Eyn5H9/Y9M/WrVN0/wB7hnddUZyx&#10;EMRbCZnHln0l0fmn09Ho/wACHQPH8lu62eqK+F4WUj5oyOgb1rqNR06z8QWSiUJJGfmWVT0PqD2N&#10;ZviDQLHX4d/Mdz/BNCBlj6f55rihqOreBrsLs32xYs3BMbJ6j355HX2pqlDEPno+7Pt/kTPFVsvX&#10;ssavaUn9rdr1RY1PStU8E3LXFozPBjAkA4UHoHX0J7jHfpWlovji11QGG6U2lwoK7WOVfGNyhvVe&#10;GFXtJ8WWmvIFVgs5+VraY5GT2z/ErDofUCsHXfBFvdOJ7Ai3lOGIcYVuSFb2O75WHvnAroThU9zE&#10;q0u5wSjVoJV8snz039l/p/l999EW/Efhe21h2cfJeEnLxr99tuWyOnzpyD6rXBXcepeGpnV/mgJK&#10;hs5jlztO4Y6EgK3X+E+4rTs/EGp+G2+z3aSeUiYETHJTDfKVP+y+Rgnoa301Gx16IrCqyjI/0aQf&#10;MD8xVcegPmR/9tFrth7XDq0veh/X3Hg11hcxk50r063bv8uvm9PQ9K/Zf+JNs80mgXMwhkkH7qN8&#10;AHGcbT+JGPpXsnib4aafrBee0K2F6RnK52MfcevuP1r4wOgf2Pqdve6dKy+XIMK57cYYH6EEj/e9&#10;K+mPCnxL1bSLW3W9ja5t3UN5cx+dccEBz2ByO/4V8fnGBlCv9bwcrOW68z9V4TzdVcE8tzSnf2e0&#10;t9H+Vv6RJBfeI/h3ciOVG+ylvuOd8L/7p7H8veu98PfEPS9eVYpWWyujx5MxAU/Ruh/nVzSvE2je&#10;L7byVaNyy4a1uVG78jnP1Fc14h+Ettcb5tJcW8nJ+zyklCfY9R+Oa+ZnOjXfJiY8k+6/X+vmfolO&#10;licLHnwU/aU+zf5P+vQ0/Enwy03WS89oP7Pujk7ox8jH3X/CuHZfEvw8mJ/eJaAgdN8Df4H8jTrT&#10;xL4k8ESi2vInaBePKuDlSP8AZf8ApXdaJ8RdH1xBDOfsc7jaYrjG0+wboR9a3/2nDxtJKpT+85f9&#10;jxdTmg3Rq/dr/XoypoHxT03UyseoKdPuOhZiTGT9e3+ea0dc8C6N4mQyoBDO43Lc2p6/XHB/zzVL&#10;Xvhhpeq7pbE/YJmG4eWMxn/gP+BFcZJpnifwDK0kBl+zDkvCfMiI91PT8vxrCFOjUlzYWfJLs/6/&#10;zOirVxFGPJj6SqQ/mX+X/DEl54L8Q+Dbg3Wmu80Y58y1GDj/AGl5/ka1NC+LzxMIdXt93YzwDkH3&#10;T/8AV9KsaH8XoJQqanbtC3Qzwfd/Fckj8zXQXOi+HfHEJlVoZ5CMefbtskH17/mK1qzfw42l/wBv&#10;L+v67GNClF+/lla391/1/XcdJH4e8cw7mEF2+MbkO2VB+h/D2rkda+EtzayNNpFyJgDlYZfkcfRu&#10;h/SotW+FepaXL9p0m4Fzt+4N3lyj6Hof0qtZePtf8NzLb6jA1wq8eXdIUk/Bu/1OaqlCcVfB1eZd&#10;n/X+ROIqUpvlzGg4v+Zf1/mNs/GviTwjKtvqEUkyqf8AV3ancR7Pnn9RXV2nxC8P+JbZrPVIkgSY&#10;bJILxA8TA9jkYx9cU+x+IXh7xBCYL9Rb7hzFdpuQ+vzdPxOKh1L4W6Nq8Bm0u4a03Djym8yI/hn+&#10;RrKboyl/tFN05d1sa0o4mMX9UqqrD+V7/wBetvQ8D+Nf7Lggin8Q+B0+1WZBlm0yI7yg7mHH3h/s&#10;9fTPSvmoFomw2Rj1r7om8H+J/CsplsXeWMfNvtGJz9VPP6GvHPiv4BHjWV9RhtYbPXf+WxVfLFyf&#10;Vx0D+4xnv6j7rKczkkqVaamukuvpL/PfufjfE/DNNuWKwVJ05dYdH5wfT/Dt27PwOC7KENkhl5Dj&#10;qKuRyxzfeAEhOSuQFce3oaz72zuNLupLe5ieGaM7WRxgg0sZDDHUelfbJ8x+Nzp8rszTltEZN8Lk&#10;x55Vvvx/X1Hv/KnGS7hEUrtIFAxHL1AHoD/SqcMssDrIjlWHRwensatWmpvAWV41eN/vxHgMPb0/&#10;Ck7mas3vY0rbxG6BYrmFJov4gOp+npUkqadNJut3VFPLBzt/4DznDe/SqdpeWJlYXEG+3bp13J+P&#10;tnrz9Kll0eJ90tndLNbggbm425/venbnofY8Vi1FPqvyOxTqTp62l+a/4BdfwwZrf7bpVwJVjG54&#10;WP72L346j3/Sq8F5qNlN9oWSSKTP3nOY5OOmc45x/wDqqO0stUsrjzLIyLKnKmBuT9B1boePTOeK&#10;dJr93M+ZUj89jksUChs+wwAfcf8A61aTurqSLc6cUppSpy8tn5rqvTbz6HbaV8U7W/hFj4is2YKN&#10;q3MXzPF+B6jpx+taqT6dB88cytaSDCzRHKMP5A+oriIvEml6vGLXW7MrgYS+hwZYz/tYALCoPs1t&#10;pkn+jalHNbSjJBPyyY/Iq3P1HvXmSwkLuycfLdfLsfU083rKKlKUaq77SXk11Xnr69D0aXwj9si8&#10;7R7qOUAbvsrfKw/3T6+1Vn1y/wBOt2Gps7WqDaZWO5lPZWAyQf8A69chF4a1eOyOo+H9Rku7cHMk&#10;dvMyTRf7wzz35BIqkfE2rXJDXMrvIp2vLKmVYej8c9ucjrWccM56cykl8mjepmkcOlL2UqcpLSz5&#10;oP08vJO3odJL8Rr3wzdK1nDBd2b8SCRcpID1UqSQe3P5VX1G08K+MITd6Kr6LqQUmXTn+5nHJQjP&#10;y/kR3GOaytM8YPpFw0N7plvdWbH5rZ1yBnupOeP51Nf6foGqsb7w9LdWNwhDmykzujx/FGRktjrj&#10;ORx17b+xVKSkk4v+ZbP/ABL+vU4HjJYuk4ynGpH+SStKPnB/pe/eL3KemaZBfQC3NzGWL4MEgCvn&#10;p8hz16fL37ZPFWZPC/iDw/t1DTjK0SnIntW3fgVHP1yPqKdZ2On+L8Qy6ja2eqZws0q+Wk/9AeO+&#10;Ac9jwUmsfFHgm6Lbp0Dt/rImMkcpGOvp+IBrZzblycyv2a39H/XmcMaFONJVnCTitpweq9VrZ+V1&#10;5PveuvGzeLoP7P8AEsMCalENkeovFskyP4ZPbjrjIHFZsN1a6DetBqunP5R5Bgbcv+8mTjHTjn8K&#10;NQ1e61cC3u7RVvVIZUeHB9cY4wOlWNE8WabbR/2V4k0Zr3TwSN0EhWaA+seTg/QnFQqfs4NQhp2T&#10;/FbfcbPERr1lKrV97ZTnHfynu7rvv3utll8MaHrUbyaRrCJOBk212pQH3VsD+Xp0qK1k1zwpFIjS&#10;m602TCzRJMSvfgjPB98fSoNe8PadYGO90i/km06Q5SSSM5Tp1I6EfmOPXNEWnw6hGgj1G0dpBgO7&#10;+UxJxlXBHHbB6ccYq1aUFzSvHzWq/IyknTqvkpqFRdYS0d9mk27p+Wj8iae01DTYF1TTFaexCjfH&#10;LEN0Y/ut6gZ65/KnJ4t0jWAI9Y0VC+MfabaQoy/h3H51JFb+L/AbfbrOSdYQMM8ZE0WO4ZeQRj1G&#10;OtMvr+38Yq1ytpawaooLSQohTzAO64Iz9Oo9x0lJSfNLVfzJ6r1/z/A1bnTj7OF4T3dOcU4vzje/&#10;3W9H2zbyxstPnW5029uItvK+bHkjPfI6g/T86t2Okw+LF/0ae1t9XyMRPL5fme65GM+2R/SqNrqk&#10;FhMIprKWNQcSRwzfKT/eUEHBx74NXJdF0PW4y+lX01venpbXcGFc+gZSQp9M8H2xW0rxSvf13++3&#10;Q4aShVk+VRa6wu46/wB3m6+npZj1n8VeCXMbLPHC3JRwJYmx19R9eaqX11b+IXMsNjBDd4OYIU27&#10;j68Hk/QfXNS6TJd3ty2nTXJYEFSzMVKMM8Hdgk11MXhK+0hPtVhHLfFf+WhAcqfQHnA/KspVIUpX&#10;lZTfVaX9TtpYati4ctLmdFbp2k4+lv00fU5HT7MB/IvbW4t7U5DbkDuh9QMZH+fetaT4e2txGLjT&#10;tYSZM5UPG0bqf8fyro/7bg1JRaatp1uZcY8xQUP8xVK5sTpcvmxGQQY4cMHUj0II7fWud4io3p7r&#10;+TTO+GXYeMdUqke+sZR/SxlQaXcXOba+muZWxjes4cH8O36H6jNUr7wlNpDLd2oeWJDuIJwyj146&#10;jryPyro5ItL11BHPcG3n7MVYAHtnbnPTvzVGW41DwtNse+U947gSlVYdxtP4djVRqzbtHfs+pFbB&#10;0FC803HpNNNp9mv69UdH4f1nw94ttkstaiktNSCEQanbONpHTDB1Jz071LLpF34JuBJHcv8AZMZ3&#10;Swlo3H/ASSOvpXE3et2+pziXT7aWW/cjfBDFlZMd+BkdT09a2dC+J2paWp07UbK3FmTtK3LMJIvw&#10;JPr6VyTw9RXdNaPeLf5X/wCGPUoZlhpNLEy99aRqRT+XNb8eve61Opi09fFEDPo+pRWl6V3NbfaA&#10;iP8ARX257/1qmniXVfDcT2HiTRo72wUgNHc24XZ6MJF25/PjHFYWr+HrLWC9/pOuzORz9nsossre&#10;g+5zWAk8ZUQa5pWoX6hvkvLmRomT68Hj8aVOhGas9V2taS9HdGmIx9WjLmS5JP7SlenJecUpfjp3&#10;t06nUv7FijbU9JuVdE+Zo4boebH/AN9ZJxz1Pr1qFfGfhvX4Ps+r3bQz4IS9+znI9m25z+A9a5uX&#10;QtS8NyrqVvaaZJaf8s5ZZ45kIPTIZuT+FSyajb+J5GW6fRNGvwMrNDABHLkHhsZUHjr711KhBpPm&#10;bS631X5/1ueY8dWjJxdNQcvsOLUZeabcbX6fg+hpf8JrN4Quillq326xbACRK5t3X0KPgZ/CluPE&#10;eha/ma2SO0vD1tZYdqsfVGX8cCsKLX9V8Mu9kNVtZLfOGiEe+M59Mr79qneGK9U3WleILcXAYMbW&#10;4iETKexQ4we/p2rR0Yp87Vn3XX10scscdVnF0ou6W8Hb3f8ABed3/V0dJoHjvSJlMOuLITE2xGZT&#10;5kf44J/AntXUW13bIwutM1OK5hY7fMUAf8BYfjXC6T48nnt5LTV721vlBwsjKRIM9s4HHHerOmap&#10;fW18sscOnz27YDPZkdM8B8/U/rXDWw2r0t89H96R72CzNKME58678tpL1tJ3/wAj0C4tor2DzLdP&#10;9Jxnyx88ZOOoPauO8RX15I72t9GRjKgp98c98jBH1zXo2h3+l3VkBNAsM2ziNCrA8djn3rifHF7Y&#10;xiSI3P2dWzhXwWGfQ15mFqP2vI4n0maUo/VfbRqJX36J+t9v60PMNe0c2LefGFMDnkR8hfSscLk5&#10;X8u9bV6l5b6bPJDJHdWZYbpEPOe24dqwfPQ9mjbvu6V9pSbcdXc/FMTFc/NGNr62/wAvIf8ApQRS&#10;CRXHJBP60pBHJXI9a2OQbg5OBn2pNo6c+4p2R7ikJzxkfjQNBG7IcoTx2PUfjWlp+rRRyA3UBuQD&#10;ncrBWH1OMn86zCM9Rn3FNxg5O4f7QpOKkrM0hNwfNE7CHUBcxyLDefYrZ+qN936HcCW/M9aWKSAq&#10;UQRaoigcODCue3Qkn9P1rkoLyW0fdHMVPqDx+Na0OspMAJbWFz/eDYJ+jHJH51yujbb+v69T044u&#10;6XtP1a+7VW/7dZtyrcGFmlifT4HPzLA2xAPUhSSfrt/Gq73VsR5UU63ibShW+ARWBx0wQ3HqarCR&#10;C+//AEuIDlSCWT39c0o1SQxPCl7C5bqzrtI/Hr+QrNQZs60f6s3+mj9H+hymr6ZLpV35ci4DDepH&#10;QqfSo4ZAy9fzrf1LTzeQMVtQXz8rwNlc+mMdOK5qNjG+Ccf0roi7bnBJJ6IuKSRwAR7UvAHJP0x+&#10;tRg59D79KeDgjGV9O9bnPYcPmPyopPsetIRk5Z8dgWGfwpCc+h9ccEGnY29iD3HXNBIgAHRTx1wc&#10;4pCCTzjnnpjNLxgYI9iOD9KGGARg8clSM/jQMYVHXk/hTdpY/KPyqTpgjH+8P6inxLmVQxweuDx+&#10;RoHexJHbeWozyx6mniHccAE/1qzHGpUsxbrgN1H412HhHQ7e/mj3xISQD/ezz1GelclarGlHmZth&#10;MLUxtVUoPVnFPpc5XIgkA9dp/wAKrlHgfIJUg9emDX0ZB4Ghms9wjUrtz0Hpn0rzXxz4PTT/ADJY&#10;VCbCcgAAEc+g9q8qhmFOvPk2Z9NmHDeJwNH2yfMjI8O/FPV/D7xLcu+qWKnL280mGI9FfBI/HNex&#10;eGPjv4a1YRw2elWmk3ZwoXUWMxLezthP/HR9K+c5IxmsyaIxyuo6Zq8Tl1DEayVn5afetmTlfEuP&#10;wC5Iz5o9pJP7nuvvt5H2/cTeJb+IC6u3srYjhZpVt48dvl+XI+gNZw0vTrc7rvWlaQdVsoXkJ/4E&#10;20fqa+UPDfxA1nwsVS1ui9sDn7NN88f4Dt+GK9k8K/G3w1qKRx6hYy2N4SATPcboGJ91UEfiR9a+&#10;cq5ZWofw9V/dST+ad/wP03BcUYLHNKv7s/77bXyat+Nj1dNd0a0TCadcX4H/AC0u5wo/75QfzatK&#10;w8S6hdkLpNgkB/6c7TcfbLEH+dYFrqt1NGkun2NtHCwDJPFD5gI9Q7bvzBp9xdapegrdariL0e6L&#10;L9NqZP6V4sqUXuvvbf4bH2cMROKvFv5JL/ybf7zoby21i5ydSv0gU9ry7VP/AB3Of0qh5Wi25zca&#10;uZcdVs4GbP0ZtorDW006LmTUHk9ra3J/9CKn9KkW60iA8WVzcY/inuAg/JVz/wCPU1Teyb+SS/MJ&#10;V03eSX/b0nL8jQl1fw/Gw2aZe33937TchB+SD+tOg8Vzh9mmaLYW8g6eVbebJ+bZzUFrq08jFbDR&#10;LTJ6FLYzN/4+WzVqS78Uuux7t7FP7hlS0Ufhlf5UnBLRr75fpsONST1i3/27Bfnoy4zeNtTTczX0&#10;SHuSLcD9VFZ0vhiaVw+oa5p8TdxLdmWQfULn+dVZtMEzBr7W7PPfMjzH81Ug/nTPsuiQn59Rupx2&#10;EFqqj82fP6U4rl+DT0j+uxMpc/xpv/FNfloy6mkeHLfJm1yW4I6rbWhGPozcU8XfhO0BKWOpXv8A&#10;18Sqgb8V5qj9s0KIjbp93c+9xdBR+Sp/WrVjq1q8m230KxQL0MnmSn9Wx+lDUt5OX3pflZijKF7R&#10;UF8pP87r8TTtfEOlwBXt/DVpGOzTyGb+dXYfGWpOT9jsbSLPT7PbZx/OooL/AFxji009YR629ioH&#10;57TU0v8AwlUw/eS3EI9XmWIfzFcMowv7yXzk3+Z6sJVEvdcvlBL8v8ib+1PGF8flju8eotwg/PAp&#10;smm+LJgDNNPEp/563QQf+hCqUmmajNxcarbD2lvlJ/IE1ENAgQky6zZIT/c8xz+i0JRXw8vyjcbc&#10;5fHzP1kl+aLL+HL5/wDj41SyQ/8ATS9BP6Zpg8NWyH97rdgv+4xf+lRjStIzhtb3Y/552jn+ZFPW&#10;w0JBk6heP7Lb4x+bVXNLpJ/+Av8AUjkju4r5zX6MedC0VD+88Qxj/rnas1SDTfDcWA2sXEme6W5X&#10;+Ypqw+G1xul1N/8AdSNf5mnH/hGl4WLVH9SWjH8qluT6y+5f5FqMVtGH3yf6jxZeFFOHvdRkP+yo&#10;H/stPK+EIj/zEJPrj/61ME/hoLg2OoN7mRf8aQXnhuMn/iWXcn1mH9KnX+9+Bd4r+T7mTpN4NUEG&#10;2vT75/wNP+2eDEHGnXcn1Y//ABdVvtvhtv8AmEXWP+ux/wAaPt3hfvpV4fpJ/iaXK/7/AN//AASl&#10;Nf8ATv8A8Bf+RZTUfBrE/wDEquVHuzc/+P043/grPzadcj/gT/8AxdU/tvhXk/2Vef8Af3/7KpoZ&#10;vCsgJOm3qDt+8z/7PScbatT+/wD4I1O+idP7v+ALnwNcSDGl3JPqGk/o9DQ+BQxRrK4jP+9KP/Zj&#10;ViObwqpwtldp77sn/wBCNI8fhSYnK3qn1B5qb+c/vL5U1tSb9F/kMjt/AuSFMsR9f3mf5GpDpfgy&#10;dvkv5Y8/UfzWqrW3g+Thrq/j9mGT/wCgmk/sjwlI37vV7hf96P8A+xp2/vT/AK+QvLkpffb9Sw3h&#10;jwvKcRa2y+7SIP5gVYi8Haa5xFr9u47Z2N/Jqof8IxoEx/d+I0T/AK6KP6kUHwLaS/6jxBZS/wC8&#10;QP8A2Y0nLvVkvWP/AAClB7+wi/SX/BNM+AbhxmG9hlHvkD9M1GfB+tWv+qkjP/XOcr/hVFfhxqGS&#10;1teWkuO6OR/Sj/hFfFNof3Mspx/zyuv8SKnnvoqyfqrFez6vDyXo7/oWmg8T2I3Yu3AHCq/m5/DJ&#10;rLu/EOsRsft2nxSL6XVov88CrLTeMLAc/bHA9Asn+NKvjvxBYEfaIlJ9J4CCfyxWkYyeqjGXozKc&#10;4pWcpx9VdfmjJOtabOMT6Lbhu5tpWj/TkU3ZoVzwr31oT2ZVlUfyP6VtHx/Fd5F9otncZ+8QRx+Y&#10;NM/tPwpegCXTLi1b+9A2QPpz/StLzjvCS9Hf82YWpz2qRfrHl/FL9TBbw5aSvvstXtvM/h3s0Dj8&#10;+P1rTW38R2dqqlpNQgUfxlblf64/CrDaL4buwTba3Jak9BcocfyA/WrcHhC7Cb9Pv7e7AHDwTbT+&#10;n+NE66dud/8AgS/4YKeFkm3Tj/4DK/4aswBd2077LnS44n7mF2iI/A5A/IVdj0W0uMNbyyxn+7NG&#10;P/Qhn+VaUkGt2h23dvJOg7yxrMPz5xVi0u7brNaKpHUxE8fgc1nKq7Xj+Dv+ZtCgr2qfirfkYF1o&#10;t2FJwbhR2jYSY/LkfkKw5kKOQwK9iDzXbX32adSY7gRnsHX+ozWBdpdsOQLuPvj97j8QSRW9Gq3u&#10;cuIoRT93/M4y502O1u0kiLW2WzmLAH4rjFT3Nm843yQJcekkLeXIPfP/ANermpSQOqjYY3yRhWyB&#10;+BqG2Ecq43bZF7gkE16ym2kz590oqTitjPFossqjek0n9y4AjlH0bv8AjW1ZW6IwR1KEfwyrg/n0&#10;NRSRuVKvHFcR+jjB/lip7JRAo+d7dR0iuBuT8Dnj86znLmW/9f15GtKmoS2/r+vP5E2q2cT25ATH&#10;p715l4jQwSOygqR6V6VesY0JdDAP7wBeP/EVyutaUbtGYgFT0kTlTWuEfI9TizSl7WDUNzlvC3xW&#10;1fwjdZiuHaBTzGTx9MV9AeC/j3omvLDDfyJYXUgwCx+Un+lfMfiDwu7IxAyuexya4DVbiSLUGEMj&#10;gQnapzyD3r2K2UYXMlfaXdHw9HirM+HZckvfh2b/AC7H6UQXiXESyRujowyHQ5BqZTmvhD4ffHvx&#10;D4KljiadrqyBG6FznNfT/gP4++H/ABdHGkky2dywGVc/KT9e1fD4/IcVgbyS5o91/kfsOR8aZZnS&#10;UFL2dT+WX6PZnqVFQR3ImQOjIyEZDBsg/Q1KjbhmvnD7299h1FFFAwooooAKKKKACiiigAooooAK&#10;KKKACiiigAooooAKKKKACiiigAooooAKKKKACiiigAooooAKKKKACiiigAooooAKKKKACiiigAoo&#10;ooAKKKY77CBxz60APoqtc3sdpGzzSJEi9XkO0D65rldW+KmjaduWGQ38g/htxkE/7xwPyzW1OjUq&#10;u0I3OetiKOHV6skjsHfbjp+Jqre6rbadCZbqeK3jAzvlcKP1rxnxD8a765dobYxWR5xFADLMf0/p&#10;+NcPe6tqmqyNPLmMHJM99IWf8gf5mvbo5NVnrVfKv6/rqfLYniXD0244eLm/w/r1se1a18XNOtgV&#10;sYnvWGcOfkT8zyfyrzbXPizqWtSSRxXDlDkGGxyq/QvnA/E1yIto7sZl8/UveUbIR+GMH9atiGQA&#10;LJOsCdorcYz+P+AFe7Ry/DUOl35/1/kfJ4nOMbjNOblj5f1+rK9xLdy/6+5isQ3SOIeZM3446/QH&#10;60ttZLDIZILQLNjBuLo7pSPx5/UfSrcUIjJ8mBU3dXflj/U1MLb5d0jFgOzHC/lXe52Vl/X9eZ5K&#10;o3fNLV/132+SRU+zxyn99uvX7bvufl0qyIZJAFZgo7Inb8f8KnCr91cj6Dg/gOasmyeL/j4dbZcZ&#10;2n72P93qPxx9axlM6o0u39epTWFIhwpBJ7cn8zViG2lmXeibY14aRjhR9SakjeMSLHbQtNIeFaVd&#10;xP0Qf/ZVZnsmT59TvBBjgQr+8lHsFBwv0JH0rJztudMKatov0X3lUrbW3Vjdv1wMrGPfOMn9PrVt&#10;LW8u7cNJtsbJujSfIjf7o5Z/wBpba73zLDpFgTOeBI6+dMT7DGF/AZHrUs+lJBIZtb1ArOfvQxt5&#10;059ic4X8Tn2rJys7Pf739yN4wum1t9y+be/p9xVFxYWZCwQm+n7SXHCfggOT+J/CtVLe/ZFl1m5S&#10;wtsDYk3DY7bIgM4/AD3qC11WUzi30DT/ALOzDAkRfOuD77v4f+AgYqSXQIbKRpde1EpOfma1gbzp&#10;z/vHOF/En6VnJ62lo/vl92yN6adrw1X3R+b3f4Mtw6lZ24xplqLiXoJ7nDEn/ZToP1q5Npd3Oy3W&#10;t3htAw4WYl5SOwVBz/IVlW/iG4WT7N4d08WjNwJEHnXDj/fxx+AFX/7HTTl+0eIr9beU8m3ibzZz&#10;nru7D8a5pR5H2b+cv+AdtOaqLTVL/t2H36X/AAfqSRaxBZSeXpFmRP8AdF1cASTE9sKOF/WpX0Kd&#10;z9r129FkG5PnnzJmHsvX/CmQ+JVDC20CyFuzjaJFHmXDfpx+FTf8Iw8WbvXb77GG5KO3mzv745rJ&#10;vk3938ZP+vmdEV7Rae8l8oL8r/h8xg16DTyINGsTHKeBczrvmb0x6VL/AMI5cz/6Zrt79iiPJNwd&#10;0r+wWkHiSHTf3Gg2IhZvl+0SjzJm+g7U5fDF7ej7drV2NPjPV7lt0hHfC/5+lQ/c1fu36vWT/r5m&#10;iXtPdXv26LSK/L9PURvEFppX7nQ7LEh+UXc43SH/AHR2qaz0C+vXa+1i6+xwMOZLhsu3sAf8+1RH&#10;xFpmiJs0Wz3zYx9tuly34Clg8Oav4kk+3ahcfZoMZ+0XJxx7Lxx+lJ+6uZ+6u71k/wCv6RUXzyUV&#10;77XSOkV6v+vU0BrlhpHyaTa7pOn2qflj9BxitOxtr+/U3V43lR4yZbj5ePYcVjSa9ofhhgtoov7p&#10;RtN1NwoPsP8AD86ZAmteL5BIuTbk8SynbEvrgd/yrnlTdua1l3e/9f1Y64VUnyX5n/LHZf18/U3L&#10;rXNN03c1pGt1MBzNIMgfSstdO1bxXKJpWKwDkPIcIB7Cpd+ieG1IZxq16vXH3VP8v51nz6jrHjGY&#10;w2yEwdCqDbEg92pQhb3oK395/oVVqJ2hUd3/ACx/V/8ADk32vQPCsjC2X+1tRB4duY0b+X+etU86&#10;742n/i+zg4bA2xL/AIn9av8A9haL4WUSavONQuwNwtYuR+I6kfWqt14o1TxHL9j06BoID8qxQcHH&#10;uw/lxW0dXz01f+9Lb5HNP3V7Oq7L+SO/zf8And+Rb+waF4T/AOPp/wC1L9eRCmNqn/PqT9KqT6rr&#10;Pi+byLWJkgPAii+VAP8AaY/59quWng+y0iJbjXLlFHUW8Zyc/Ucn8PXrTrrxhI4Flotr9ljPC+Wu&#10;Xb3AHA/nUJ8z5oe8+72Xp/wPvNHFxjy1P3cf5V8T9f8Ag/cOj8M6R4bRZtZmS6nHItouQD/M/jgV&#10;WvvFGpa84tNNgaCAjaI7cfOR7kdBVmw8GSyH7Xq0/kRkbmDNlz9T2/Wrc/iK10qI22jWqIDx5zDr&#10;7j1/Gs+ZSlde/L8Ea8kows/3cH0XxMo2fgy10qAXOuXCxJ1FvG2cn0J6n8Kj1LxnK6iw0W2FnF90&#10;GNf3h+gHQfrU9p4X1HXZTc3s7RIeTJKcvj2HYVbbVtL8LRNFpkC3NyPvTHnH1P8ASm5KUve9+Xbo&#10;hKDhD3P3cO/2n/XkZun+B3bdfa5cfY4fvMHYF2+p/pyaffeNbXSYPsWgWqxoeDOV5Pvg8n61XTTd&#10;Y8X3CyTNtgzxJJxGv+6vf/PNaR/sPwVkhTqGpqOvXB/kv86qTUpWqe9L+VbL+vMiEXGN6K5I9ZP4&#10;n6f8D7zK03wdqOvSG81OdraE8mSU5kYeuDwB9fyq5ceKNK8LwG20SBZZsYa6YZGfXP8AF/Ks6W61&#10;vxxceXGD9mz9xDiJf949z+da8ej6J4ORZdRcX18BlYVGcH2X+pqpu7tWd30jH9SaasnLDrlXWct/&#10;l/VzBTwrq3jm4S7vJXhizxLKOCPVV/8A1Cr8mt+Hvh+jQaXCuoan0edjwD7t0H0FQ3/iLWPF9wbO&#10;xjaKB+PJiPb1Zv8AP0pt54f8PeALBtY8T3UcgQfJbryrN/dC4yx/IVo7ytCt8oR/U5/dgpVcPbT4&#10;qk9l3avt+Zg3suseLIn1HUJjFp8ZOHk4iU/3UXueP0615T428bWejzNbWIF3qIBwWOUgH95uwb2q&#10;r8SvjPrHj7UXsNJieztI1xHDCcGJe+ccDgD0xXN6T4TtNMtl1PX32W7NmO235kumP972zj9TnFfa&#10;YPA+wip4lW7QR+RZtnrxtSVDLW5JfFVlovNq+3lfX52tnQWup+JlGPMksmkBLkbTcSevfP8AL6c4&#10;6e2tNN8EFZLnZqGv7MrEoG23XpwOgx69T0HfNG58U3l1crZ6TEkczL5atGhAhTsqqOn168dhVvSv&#10;BMNtE1zq1yYI85lZm+dj3GR/Tp69a9WpN8tqnux7LdnzGFopT5sMvaTW85fDH0v1XRu9t9WUfM1n&#10;xpMbWEFoGY+dKrEKPrn+XOO1dBDpeh+B0DzAXd+F4Vecepwen1PPHtVXUPGRMK6foNqYIANkbRKC&#10;W9h6fUg9ak0zwYsUf27W7jylJ3GMt8xPozVhOT5bT92P8q3fqehQpxdVyor2tXrOXwx9P68yrPea&#10;142uvJt48W5GDGP9Wo9W9a1orLR/BCRJLIL7VDwoXkKe+0Hp+JPTjHOampeMHkX+zfDkRhT7oaNP&#10;mY9/p9Tk/wBZLHwjFawPcavOIrc4keNn+dyOSS3X8BzWcnaKjP3Y/wAq3fqdNJc1WU6P72ot5y+G&#10;Pkv600aRXebWPGt4ba2jJjycsvyRLjsW78Zzx+XNaYXSPBYEUONU1nBDSA8D2z/CBnqcnGPeqmoe&#10;KbjUVGjeG7dre3yFeRV2u3fnuq4/PHJHFTWvhm20mIyalMMNz5QbmT/63+SeOIlokp+6ukVu/X/I&#10;2pe9OU6L55repL4V5Rv+f3LvUjj1nxrdm3tw5VztaYHbGnqF9cdz/IZrRbUtI8DZtNIC6nrjAxyX&#10;igEZx91CMc9eRycYBwDmpeeI9Q1+T+x9Bt2ihkXYxjwjOvuf4VGDxx7njiWLSNL8IRqtyVv9TYbT&#10;FB0+gB7c8txn6USW0Zq3aK3fnLy8gg/edSi7tb1ZbLygu/nq/wBa9npWo6/ILiabAcfPdN0j/wBm&#10;MdD3+b+fU2LjxJaeEojZ6BEJdUPDX8ke7bnoEH8THnkcAj6Gqkl1qvjC7+waeN4Y7S8WREB3QHuf&#10;U9fTjObIvdJ8DuItO26trxyn27G5IG/uxt68n5uenB9W1zPlmrv+Vf8At3l/VmRGagnUpS5Vs6j3&#10;v2gu/n+K6V7fw+ulxHVNdunhlY7tj5aTPoQc/Mc9O316Jca3NMy6fptqYfM5Fsq5YZ7yHsevB465&#10;9KS3sL3UP9O1C7EeQA10x4HPCxr3PPUfhmiXXV00Pp/h+1ZZ34MyjMjN6fX3HT61dnJ6+8/uS/r7&#10;zNONGHu/u4P5zlf9X93r0cLDT/CMon1T/iba02cWIy0UbcHdLnqenyn8c8VXmF94lZ9R1SdYLZTu&#10;33D7Ykx0OO/sPbtxUF1Hp3ghFutcn+3auQWWxjO7aeo3t689M4HPUnjitY1rVPGszTXMi22nxHIU&#10;nbDD7D+8368009edO/8Ae/SK/r5nm4nFQw8fYuNnv7NPX1qS79+3lua+reP0tHe18OxMZJPla9kX&#10;Mrk/3B2Ht/hXPPawaXI1zrDm9v2IYWQkJOfWVu3+6Dn6VAupJYboNLRvMf5Tduv71u2FA+6P196r&#10;GCGxUtdfvZ+1urfdPqxH/oP54qXH5fm/8v62Pma2LnXfNNptf+AR9F9p/f8A9vFm4uLrxBJ9ou5o&#10;7e1hG1QF2xoP7qIOv+cmqkmoCKNoLJWijbIdyfnkHuew9h+tRTXEl2ytPJ5cS8ABeB7ADv8A5zVZ&#10;5AAQoMUZ4x1Y0+ToefOs5e8nq9293/l/XTQQsEYfxMO3UU2R9x/eck9EHNMZtn+z7d6YW28fc9hy&#10;xpM50hzOQcHr/dFRl9oxygPpyTTWbAxjb/sKcn8TULSYyOh9v8ayb/r+v+B6Gqjce74G3GwHsOT+&#10;JqB5McDgn05NMaQngdPaug8OeEZNXAnuG+z2YPLEcv8AT/P51x1K0aceZuyO6hh51pqFNXbM/RNA&#10;vdfuvKtYi2Pvv2UepNet+GtHs/CtuEt1QXbD95cqu6Yj2Y/dH0/HNVYLm2061jtrZVjtxwqjhWPr&#10;6sfwNQy6qGZk37ivWMdvqAcj/gWK+WxWIqYn3UrRPvsvwuHy5qpJ81Tv0Xp/nv6G+b/Eh2ECQ/x5&#10;3O31Y9PwxVdr7BON27uV5I/E1zk2txovL/J1xgYH4fdP5msq58URAcMD6BRkfqBj/vkfU15yoN9D&#10;vrZtSpr3pHVy36BTJlVXoZCeB/wI4H61Xm1by0Pzcnuc8/mM/kprhrnxS8j7sMW6B95DAf73X9ay&#10;Z9alcNluD1H+Pr+NV9XS3PDq59FaU1c7m48SRKfml2sBxzgj8+f0H41jXXi5FLFCzMf4lJB/Pr+t&#10;cZPf56tx6dqpTX5PQ1z1J0aW7PKnmeKrfDodJd+JZnZip8vPcHB/E9/xrHudXLAgvkZztHAz9OlZ&#10;Ek8kpwCafDp81wRwa8+WLqVHy4eFzglzS96rIdLqTt93j3qALNctwGeum0fwTNelGOArdGbke/Ar&#10;vdE+H8MEib4zITwBgMWPsuDj9T9Kn6lWq64idvJHdhsHVxFvYw07s800rwjd6i6BVJ3dAv8AnNd9&#10;4f8AhrHGw8yMTyDBwO31Nej6Z4dWOQRLAXmHWCIbmH+83Rf5+1b1no0cn7oIt44PMMZIgU/7T/xH&#10;/OK6oYelR/hx+fU+xweQRTUqz5n+H3f8O/I5fTPC6Rx4SNBHHyzsdkKfU+v610dhoaFfNRVKDrcX&#10;K7Y1/wB1ep+p4rbg09S6jC3ssf3QBtt4foBxn9fpWlFYjzVlmczygZXPCr/uj+pzTcT7ShgoQSSX&#10;9f16+qMiDThIu+K2+1nobi+HDeyr2FFdNb2k91kwRPKV+8VHA/HpRU8qPWjR00TPl9LondaacrLH&#10;JkNI21Xcd9x/hXvjOB3Jpgmi0xv3W2e7U8TB90aH/ZGOSPXp6A8GoWvHaA28SiGAnLADlz/tHqfp&#10;09qgD7T8pIP97dzX9BKPc/lSVS1uXf8AL0/zJZHJlaWcmaYtl1fJJPcsc96ZIzSOWkwCegCgfkO1&#10;MLAehPvmk9yOPpVoxbbHNIzKFJwoOQueBTM9gMmk3YGfuj8qazevT06mmOw4tgkA5Pr2FN8zAzuw&#10;O7f4Uxn5weP9kVE8oznqaVy1G5IzgcdvTuaieQk4HNOtbS41CdYIInllfgIgyTXo/hb4cw2my41Y&#10;xPKDlbbzMqP97aDntxmuarXjSV5HpYTBVcXPlpr1fRerOe8H/D+98TSLM4a2sQfmmKkk/wC6AOa9&#10;l0DSLXw3ZLbWcbQAcM2xlZ/9piWGc0kSoI1WOAKijAVImIHsNzcVJ56IeUjGPVolP6BjXzWIxE8Q&#10;7bLsfpeXZdQy+Kla8/5v8uyLxlXbtEg+hcH+bmnK6nqFyfQA5/JTVaK4kI/dyuQOw8w/yUU9plYf&#10;OSrH+/wD/wB9P/SvP5ejPoFO+qLRVgMquR3wh/L7gpBLxy+D7t/9lVRXjPeJs8cbD/JTUy+Yoyok&#10;C/7IbH6BRS5S1MnWdyflc59Ac/4077RJHycn/eH+O2qskwbqwJH95lJH5uaVORlEO71UH+if1pcq&#10;KU3siRpRK2flcnsMN/LdSPLsUhuB2BIUfqR/KmSS7hhmDEdmccfgzE/pQuUG5AVHqAR/IKP1p2E2&#10;2GSqBhwvqOB+YwPzNNDbcsOP9ocfmRgfmxppdWYkYZz/ABLgt+a7j+oprnc/OC/ufm/9mamkZuRK&#10;j4UsvA7sh6/iMD82pokVQGBUZ7ghR+fA/U1Cz4lJb/We4JYf+hN/KgSksTyZPUE7/wBCT+bCqsRz&#10;FkyBVwcKD2OAD+eM/kafHMVfC54H3BnI/ADP/joqmswCHYcD+JlIx+PIH5saA4ICngHop6H6AjH5&#10;IfrScSlUsXxcuMkPnHUj+uMj8yKlS9zt3/KPUcZ/Pj8iazfOLct1Tv12/qSPxK04S7eem/seC3+P&#10;4bqlwuaKq0VvEegWuugvGVgvRysuAf8Avodf5d+a5bSfEN54RvDZ3gMluPm28ke5U5x+Hau2EuQV&#10;6Bf4ey/h2/ELVTVdKtNctfIu4xKDyrg/MD/sn/AtXVSqpR9nU1j+R5OLwkpz+s4V8tVfc/J/52Lr&#10;DTvFWndEuIHGRzyp+vY1xOpaFqPg6c3tk5khUk+bnAPs3v156Vl3um6p4LuTc2cm+1z8zqu5CPR1&#10;HA49Qv1611+heMrfWolgkBt5nGPKkziQf7PqOOgLfSuhU50FzUnzQfQ8x4ijmE/Y4qPsq8dn+Vu/&#10;o/lcl8P+PbPVvLguf9EvCMFGPDH29aTxF4PstVDzWpW1uT82E6MfXjofpWJ4g8Aw3AafS1EEhP8A&#10;qVI2sf8AZ5Cg/kaytM8XX+gTPZ6lHJLBGdpLj94v54B/Eg+/rUaKk/a4SVn1RFXHTpL6rm9NOL2m&#10;tvn2f3BH4j1Hwvci1uwZ4SP9WQc4HcEHBx7H06V01trdj4htCo2yocM0ErfMPQknofR++cHsafLc&#10;ad4mtNpaO8hc7cfxhuwI4bP/AI9xxurhNb8KXOlzfadOlkuUzyVIMijoeBww6gnvnBANbRjTru0v&#10;dmcdSpisvjzUn7ai+nVL11uvw72LWr+DDE5n0xgVzzHvw2c/wntyMYPKsMelM0rxzc2jvDqEbXQ3&#10;YPQSHIwwI/2lHTsyiqGmeOJY2Ed6PMJPMo44xjkD2GMjngHqOd6aPT9eiEzFHIBYSxDEg/iJx68b&#10;vqjjvXZJSiuTEK67njUpUqkva5bPkl1i9n8v+HRrOdO1+3BdY72LlzjhydvOO4LJhvqlcpq/g25s&#10;ZWmspDMsSney5DgrjLDHXIKuOfWq114d1Hw/MbizkLGI53RcsjBsdO+Gx68OK0NM8cNCqx3sJyi8&#10;SAYyRnCkdem+P6AemamEJ0veoS5l2NK1ehin7PMKfs59/wDg/wCenmZtv4ouI3NvfQeedxXBG1gS&#10;eVx9Sw/4FX0f8BfFek+MtJk8P3/l3TDmIS/6wYHr15GDx3DV43cafpXiKFioW4VSCJYziTG3K++W&#10;QY5/ii96xLXw9qnhXVItR0m5MjQMWEkJ2uAPmyB3+Uhh+PHFcONoUcfRdO/JPdev9eh6+VYzHZHi&#10;44i3t6O0u/L+r+/5H1ZrvwnntZPP0abeq/MsEhCuD/ssOP5fjVLTfiDrfhiX7JqsEl0q8FLnKSqP&#10;Zu/45qn4I+NV7cafDJqFv9q42SdElRuM+xHOfx969Hg1vw943txAzQzM3SCcbZAe+Of5V+fVXXof&#10;u8ZT54rr/wAE/dsN9Uxdq+W1fZyetns/l/w/oJp3i/QfFkH2eVo90i4NvdqMn6dj+BrF134R2l0G&#10;k02X7FIefLk+aP6eo/WqmufCKORmk0q4KHGfJnOQfYNjP5g/WsSPVvFXgVxHOsotk/gnG+M/Rh/j&#10;WNKmr82Cq2fZ/wBf13OnEVZW5MyoXX80f60+/wCQ3zfFPgOQBvNS1X+8BJCfx7Z/Cuo0T4t2d0Vj&#10;1G3a0kPWWI70P9QPwp+j/FjTrzEeo2zWTsMF1/eRn68ZH5Grd34J8N+K4WnszHGzfN5lk46+uOn8&#10;qdWUG7Yylyvuv6/zChCpFXy6vzL+WX9X/Imu/C3hvxnEZ7YxByM+faEA59x0/OuP1D4X6vo832jT&#10;LkTqvIMbmKUfrj8jSaj8Mta0WXz9MuBcgdGhcxTD8M/1pln8RfEHh+f7PqEX2krwUuIykmPr/wDr&#10;rWlGrFf7NVU49n/X+RhXlQk/9toOnL+aO39feOsfiH4i8PTiDUrdrhV4KXKlJCPZv8Qa6a2+I3h7&#10;X4fI1GIQbuDHdxhkH4/44qO2+I3h7X4fs+pWogz1WeLzI8+xA/oKZcfDvw/r8Zm0u7ERI48iQSJ/&#10;3yTx+YrGfsG/39NwfdbHRSeJt/stZVY9pb/16/cOv/hlomsp5+l3Rg3cgxP5kf5Zz+RrmpvBHijw&#10;xIZdPkaZR/FaSncfqvX9DT7r4c+ItAnM2nTmUDo9tIY3/EZ/qabb/EDxL4fkEV/C07L1W5h2MfoR&#10;jP1INdVP2zVqNRVF2e/9epw1Vh1K+IoypS7x2/r0JrP4o61pMnkalbRzlfvb0Mcn44GPzFba+OPC&#10;viiIRanaeUxGMzx5x64deR+lQx/E3RNZiEWr6btz1JVZlH8j+Qpknhfwb4iObC/FpK3RFk4z/uPW&#10;E4U071aTg+8djpp1K7XLQrxqrtLR/jqc547/AGevCfxLtDNpuoC1vkX93cQssqj0DDOSPqcj+fyL&#10;8Qfhtrvwy1o6frFt5ZbJinjyYp1HdGwM/TqPSvsu8+E2qWUgm0+9iuWXlSMxNj9R+tc54v0DXtV0&#10;SbS9fsrq+sG5PnJ52w9mV+SCPUGvocszOeHkoe2VSHZ6SXp39H+B8JxFw3QzCDrLDujW7x1jL/Et&#10;l6rXvfY+NYrkqev4GrcVyjfK6Ep1IHVfcVt+Ofh7feD7ovtNxp7H93cqOn+yw7H+dcvHKOjDH8xX&#10;6PTqxqxUou6Z/P8AicLUw9R0qsbSXQ1I0gkyBJgn7sh4U+xHrUkFlK24wMGccGNT82Oc49qoJg9G&#10;G4+o4NTRLInzxlhs6lT8y1qziVk9S3HdXcQDJJLhSCOehHp9OP0rQm8SPeAG6toZZc8y4xv9SQeM&#10;njkYrLivbiBwyuwfr9ferT6x9rkD3NrFM2MMQCpP4j+dZygm72NqdSUYtKdr/d+v5F61vtHuv3F/&#10;ZPbAkbbmA/PH746Ef5FRT6XDBvSG/iuIjhgG+RXHPIyevtUNvPpplZbm2lEDYwYXy0f0zwfoaSe0&#10;s42YQXyyxMflZoyAR7nsfwrO3LLS6/FG0pc9P3lF26rR/pf7n28jXtfDmrWUS6rolx54TlzayZlj&#10;How43D6Z6c1XOq6nd3azpvjvGBwAnyyeuBjrTYNGvbVRfaXexylBlhby/vY/qOMj6dafCmp3E4aB&#10;p01HduEakssh9VPI3dePy9Ky0u22n+D+Z2NSSjGClG9nZO6b7x218tdevQtReLwVez1fSYLuEDG0&#10;Dy5Yz6qxBP4VVvG0qORbqwFxbMPuNGwYZ9SCcg/Xr7VJdeKLm5jNlrNnFLJHlRLLBtmjP5j8qqDU&#10;IrR43+xLySGaKQ+XKPQqQcHn/wCtSjC2qjb0ej/r0HWxHOuWVRSS6yjaS8tLvT1t+T27LSdF8Zw8&#10;6vDpOuEci6QrDcN7t0Un1xznn1rNUalp9zLpl6xkjQ+U0JmHbpjkU6S08Papbn7I97ZX3URz7HjJ&#10;9ARg/wD66S0ns78rp+tTmDyxsivJomEkXoGwCSv5kdvaVeN92uzWq9O6/pdjWbjPk+FSf2oy92Xl&#10;K+zfeyT6rW5ZuLLxFaQxGBbya2j+dGWPeyD3Izx7dOtSx+NLbV7b7HrulWlypGFuol8uUH13dAfr&#10;we/qKl9p2reEZkMGpxyW5+aOayusow9QMjP5U55NU1r5B+9lnXzBGQsiyAcZXg4brnvzU8sZpSdm&#10;u6umae1q0JunDnUtnFpTT7b6emnoMZpPCs/nRwyT6dcHH+s+SYDsePlYZ+o7ZBq3eaP4e1pXutJ1&#10;Ga0lIy1peQ52n0LKeR/tAenAPFQafr994XElvfaTb3VlIQktrdwsisPT5Spz3B7dRiodR023eNtV&#10;0QN9kX/WQK5MluT65ydvv7U7Pmvez7rZ+vn/AF5E3h7JxUVJLVwkmpR7uLVrrrb711ILK7vNHDNB&#10;dr8pwbfc6sB2YAgZB579+RWsPDl/q8QvdFleW5QhhaQTCSTI5ymGJz329fTPSs9LzSNTixcx3FtI&#10;Fx5oKttPrjC8ew/+vVK5s/7NPn2lzIQT8jmLaHH0BOD7GtGnJ6aS81o/uOeMoU42n79PylZx89dV&#10;+TZs3His6oHt9b023e8HytK0Aicn1YqVIPuOD3Hc5TWDiWNYLdTKH4eBjkD0YHPtz069a0ENn4v4&#10;mng03VuArsSEuDj+LjAPTnPPf1rS8OXWp6DNMmpO4A+VRPIrKMdRkngdKyuqUWoKz7f5eR1KEsZU&#10;jKtLmi9ppJv/ALe6p+vqr7m3aro+qQx2V8ZrS+VVAusKzN6BiCDjNQtBc+H5/LM42ZyJNp247dM4&#10;rN1fXtLu1EUEIvJ92RBHF0b1zj+WazLjxdqBiaxv2FvAR1UF5kB9Mt19iRXFGjN+j6P9D2quOw9J&#10;7pyW0o9fKWqXzvfudXeT2txBukvorOQDO1pdob6A4z+VYdv41urNnhtbUX0K8EGIbfrkDPPvWJNo&#10;yoBNbRgwEBlnuJAxYf3lQDP4YOK0tOU6uRDdrPfwfwylfKij/T/DpWnsqcI+9qv6/rc45Y3E1qqV&#10;P3Jd11/4HmotfmVbmSbVZXdJo7WQ8i0s1ZmHPr0/Wqir9mkb7TYl2P8AFfykMPfbwT+RrqYfDE1k&#10;Fe3mEQOdv2OI7sehc5NXf7BiuwBNaxLNj/j4uG3t+X+IpfWYR0WwlleIq6y0l56p/mr/AHL0OEub&#10;BSAbS7e9futtAVC/yP6VEqgLHDJaxwXGc/aLlmAP1B4/Suru9CvNPL+TNd3MQ/5ZW0ZiQ/UBSP0r&#10;FuNOgm3AWttpzdzc3WW/75/+tXVCsprfT+vT8jya+CnRlrG0u2tvk/eSfnzINM8S3+gzL5GqCBAT&#10;u+xwDj9FyD9a7DzNG8cwr9qs9Q+2EfLcSsERs98856evFee/apLOQiO9KEcB7VNufx4NWbAC/kEc&#10;dteXjnLyQtPhWPr0pVKEZe+tH3Wn+Rtg8wnT/cz9+L+y7tfL4rfJGjfaPqXga9LSaXbtaStsX7RL&#10;5kcg9Dgj8+Kc2m2viRDLZf2LpVyTh7WSXbkjptJJH5Vdi8QW1vbGx1HQIrq35AS4uyZEPseMVwuo&#10;OrXcpt7eOCPcdsaOW2j03Z5qqanU+LSS69H8rseIqUKPu03zQf2XdOL/AMTivw+aOiTxTd6NE+nX&#10;kGmahbKf9Wyq4H+6y1z95dNcOHiEAGSQkSYK/kKp+b5pw6qfcH+tIVKncgDD/Z4rtjTjB3S1PIq1&#10;6lVKE5NpbX1/ElSclxvC5HHy/wBa0rW8a2uY5YYxGQRlImJ3c9OprJJWT7yBD/s96QOYGwMr9Dmr&#10;cU1qc6TTvHRnbweIixb7Pdz6TIBjy3kMit9Om3p+tV7nxReXkTQXgivkA5Nxww9wQ3WuTWduWilC&#10;kdmPNLNeSz/8fAeU/wB9nJIrmWHgne39fmd7xuIlHlcn6dH8tvuX4li+kiyRAsuM5Lg8e3H/AOuq&#10;okWQcTKCf4SODTCxjwY5HHsRxQ0vmjkLn/ZFdS0OCw98rxJCP95TzSLkH92xYeh7VEJAhxwvseaT&#10;zM88P+NFyuVljziD82VPoOacswPAIB/2uDVUTKAcEofTPFNabPDDd7gc0uYOQucE/d3e6mjJU8ZT&#10;8c1SMuOFJYehpRP/ALOPcCjmQcjLW/ngnPuKaSM/wg1AZy3cn8aTzGxjHHpincagXo7tkAX5yo52&#10;7qvjVWkh2vcKoXpE0eQfy4/SsIb2/hJoV5VPy5B9M1LswUXG/KzZhkR2I8lJC3cybMfTt+lZepRB&#10;JS6jaCegYNj8RTRLI/UZPqeTTik0y4VM544Whq4orlsQxPuGDzUwbHt+NUyrROQwIIqVUkboD+VT&#10;GTZq0tywGBxls8cZH6UBgOgwO2D0qHyZv7rY69KcbS4BYGJ8gBj8p6dj+oq7kcq7kvmDGScnuCM0&#10;m8dgR7g1H9nnG07HwRwcHmkaCdMho2GOCCOhouHKu5KXJOTjPfNCSbSCCSAcjHaofLl4JB56HFIU&#10;l9CaLhyo2BL5h3dz3HGa6Pwz4j/syVQWVYR/Cf4T1J7Hn8a4eGaSE/dyvcVbjnLdDz+tY1KcakeW&#10;S0HRq1cJVVWm9Ue/ad8RIPsm1ZlkAGMggjpj1rj/ABp4rh1CCVF5ZwcjIBGfxPrXnEd3NEDtdkz1&#10;2kimyXUjnc7Mx9WNeXSy6lSqc6PpcVxJisXh/YSVr6D5TvYk4GTms24IaVjkVJNe4BCDn1FVfNNe&#10;vdHy1ODWrEKA0wptORmn+Zn1o3A1LUWdGpreHvGWreGJQ1lcskectC3zRt9V/qOa9X8L/GrTtRKQ&#10;6vEdPmOB5qktET/Nf1+teIYB7UzbjpXBXwtOt8a+a3PawObYvAO1KXu9nqv+B8rH1va6tZXMaSwN&#10;bTo3KyB9wP45xV5NRnjb5CkZ7GOJVI/ED+Rr5P0LxXqnhm483T7t4Mn5k6o31U8GvRtF+NomAXVI&#10;jA+QN9rGCp+oY8frXg1ctkn7mq/E/QMFxTQqK1dOEvLb7/8AM9rlvbm7XE15JIPSV2I/rUarbLgG&#10;WVcf3IgR+BLCuEtvHtveIslrHfXinj9ysR/TrWpD4inOcaXebj2dwP64rilhakPL7j34Zph62qfN&#10;8m/yOsWSwT70NzKR/EZwv6bT/Opk1C2U4i0uFz2MrysfyDAfpXKJrl+xGNMZB6tcIKsf23qxIUWk&#10;Kp/t32P0CGsXh5f0/wDgnZHHU+z/APAH/kdcl1qhH7jTYYh/eFgrf+PMp/nWvHd60sIU332cEchZ&#10;0i/TIrgrK4uprlAyWqDqcXBY/wDoIrfSQj70kY/3Tj+tcVWjbovuPUw+J5k2m/vt+htSLcy/6/VY&#10;uf787v8A+gg1ELC1HL6lExPXZG5/moqhC8LN8xMg/wBmQDH6GrSzWyN/x6CQeryE/wCFYcrW34WO&#10;1TjLV2+d/wBCwLbTFI3310/slsP6uKeqaQCOb98eyJ/jTV1C0T/mFQMe2ZZP6OKsR6zCucaRYZ91&#10;kP8AN6yfN5/gbR5O6/F/mCSaR/z6XsvsbhcfolSLc6WAMaXIT/tXWc/koqxHrDvhhpNjgf8ATvu/&#10;mauQ6xcAnZpVkM/3bMVhJvt/5Mzriovqv/AUUlu9NU/Lo6gn+9cP/SpE1CwXP/Emtzn1mkP8zWjH&#10;qV8hyLG3XPpaj/CrA1XUMf8AHrD/AOAw/wAKwcn2/wDJmdSjHv8A+SIykvrGRuNGtgP+uj/41Ouo&#10;2MQ40e1x7sx/rWouqX+P+PWL8IP/AK1H9p6h/wA+0Y/7Yf8A1qhyb6f+TM2UUtn/AOSozV1ixzzo&#10;1qfoxH+NMk1bTHH7zQ4Dj0lYf0rWN5fSfetoj9bcf4UyW/uAcNp9ofXMGKSa7f8AkzBxdvi/8lRl&#10;re6MRu/4R+ML7XLH+lL/AGtoQIB0UovtOwq2dd2HadNscd8Qn/Gojq9uzHdpNqw/2QVq7N9H/wCB&#10;P/Mzul9qP/gK/wAhi33h6UEf2TOvusxP82qXPhxwubK8jPruH9WNOXVtNGN2jxf8BmI/pT/t2jSH&#10;5tKeP/dmJ/nipafaX3/8EtOL6w/8B/4BTubHwuzmRxexfTH+BqsNN8IucDVLuJv9uPP/ALJWo8ug&#10;uuDa3cYPo/8A9eqs2n+GJ2w099ER3IB/kDVRk+rl+f8AmZTpp6pU/wAV/kVv+Ed8PSnEev7R/wBN&#10;E/xxSjwVYSf6nxJaSE9ASF/9mNI2heGnbCa28Z/6axH+q0Dwjpkv+q8R2p9pML/7NWntLf8ALyS9&#10;Y/8AAMvZKX/LqL9J/wDBFHw5u2O6C9tJsdCHI/pS/wDCIeJbQ/uZXJ7eVc4/mRSD4ezynNvqNjOB&#10;3D/4A1Ivg3xBaMPLlJA/55Tkf4UnW6e1T9V/wSlh+vsZL0lf9GLFF4vtGBZ7vj3Ev+NT/wDCT69a&#10;HE6bj3E9vjP5AU4W/iezPy/acDvvDn+tSpr+v25HmhzjoJocf0Gaxdp/Zg/6+Z0R/d6c04+v9Iqt&#10;4sS44utIspvU7NpH55qB7nw5d5MukS25P8UEhP5ZwK1v+ElmlH+k6fazeu5D/XNVpNW0Wbi50YKT&#10;/wA8XwT+WKa02i16P/gilaW80/8AFH/gMyf7M8MXTEQ6ndWT/wB2aPdj/vn/ABqS38KKWzZazZXY&#10;PRfM8t/y5qzNZeF9QwDNd2bDu43Y/Q/zqofCOnXOfsWvWzk/wyjYf/Qs/pW6qWWspL1V/wAl+pzO&#10;lrpCL9JWf3N/oaK2niXS8FDcOo5Hlt5g/LNMfxVexkLf2kFx7TwhHqrF4U8R6cu6yk81OoMFxx+R&#10;Ip0niHxFpwKXtpLJGOvnw5U/jjn86y5YzenLL8H+przypL3uePqrr9B09/omoKfOtZ7Vz/z7sGH5&#10;EVmyaHa3TF7HWIHP9y5BgYegyeKnbxPpt1/x96LHz/FauUIP0qneWGgasP3N/c2DnjFzCHU+xK81&#10;0QjKGjuv/Jv82ctScamq5ZP/AMBf6L8yhrela5AubiykubYDIkx56kf74JI/OsDfBnIVrdx3Q7h+&#10;R5/WuitvDOr2Tl9G1GG5P/TldbXP1Q4NQ32s6lA/l63pkVyehN5Bsc/8DXBP5mu+nPpFp+mj+5/q&#10;zx61L7U04+quv/Alb8EZ9rcCSRY3YPn+IEjNbAxtCx7CB2NU7EaNeTEqlzpso7ZE0X9GH61bOiyy&#10;ktbSxXoHaJ/m/wC+Thv0NKco3109f6sXSjK14+96f1f8Cu0SQktGz2h/2fmT8R0qhdWgXMjR8n/l&#10;ranP5r3/AAq2ySQyFJUZCvWNwVI/OqksMYbdl4X/AL6nA/LnP41pEyqarb+v69DnNUtReRutuFuB&#10;jBaLh1+qHmvOdb8Dx3TFomHmc8qMHPuOpr2OayM43SRpc+kkf7uUfQjr+lU5tNE7BciaQf8ALO4U&#10;JL+DY5/EV6uHxcqPwv8Ar+vQ+XzDKaeOVqqv/X9d2fPF/wCFrq0kKhDJ64GCPwqlALvTpfMj8yJ1&#10;/iAxXv8Ad+HhKxQoyP2SUD9D0NYV94MyWzHz6Y/rXt08zjJWkj4DE8Jzpy56Emv0/UqfD748634Y&#10;2RPMZLZSN0chBX9a+jPBnx00XxGiJcSLZzMByTlCf6V8w3fg1VTHlcfQVQGl3GntmN3UjpjH8sV4&#10;+My7BY68kuWXdH1WU59nWSpU6z9pBdGfecF4lzEHidJEIyHQ5X86nRtw/wAK+LvDHxX1zwnIAlxI&#10;YlI+QnIP4Gva/B/7RWm6mFTUY/IkYAGROn5V8disjxND3oe8vI/WMt4vy/HWhUfs59n/AJntFFZe&#10;l+IrHWYhJZ3MUykZwpyw+o61oGQ9hk18/KLi7SVj7aM4zXNB3RJRSDOOetLUlhRRRQAUUUUAFFFF&#10;ABRRRQAUUUUAFFFFABRRRQAUUUUAFFFFABRRRQAUUUUAFFFFABRRRQAUUUUAFFNYkUzzTnBGD/Og&#10;CWkzWbf+ILHSgTd3kEB/uu2CfwrlNU+L+l2u5bOGW/YZ+YDYn5nn9K6KeHq1fgi2cdbGYfD/AMWa&#10;X5/dud2z4YDI+lQ3F9FaRGWeSOGMDl5W2gfnXiGtfGq/uHeOCSG1Y/8ALO2Xzpf64/IVyF5rur6u&#10;5kkSRiefNvpsn67Rn+Yr2KWTVpa1Goo+br8S4aHu0YuT/r1/Gx7rqnxU0TT8rFM19IP4bdcg/wDA&#10;jgVwfiH43XbM0Vv5Gn5+6M+ZKR9Mf0rzXK3RIkvJ771jtfkTP1B/m34VYgtXtY8wwwafGerD5m/H&#10;oP517NLK8NS1kuZ+f9fofM18+x2J0g+VeX9f+3It33iDV9bk3ss8x6iW9kIA9wvJ/Diswr9qyJru&#10;bUD0MVrhEz6cH9C1WRbQyjLh7w/3n+5+WNo/CrSpK4wSqLjgIOleonGCtFW/r+ux4cozqvmqSb/r&#10;7vvuVILZoYtscdvYRdwqhmP9M/nT0tomcOI2uXX/AJaSknH59PwFWxbqCSRvI7tyamjjeZgkSNJ6&#10;BRuP4KKhz6msaK0Vv6/L8CuIXkbLScekYx+tSJDFHkKoBPJIGSfzqy1v5RzPOkQ7onzv+QwPzIp8&#10;TiWUR2do08jfd3L5jfgvT+dZOelzoVPXXf72RQwSSqzRRYReshOFH1Y4Ap3lQQktI5mkH8MR4/77&#10;I/kD9atS2Um7N/fLCw48tW8yQeoCrwPoSKSO5t0kEdjYGWYnCvcDzHz7J93P4Gs+a+39fM35FHfT&#10;13+5froLapd3ERe0hFrb4wZs+WB9ZGP6Z59Kb5On2eGmle9l/u25Kx5/3yMn8F/Grt1pd07CTWdQ&#10;Wyx0jlbfNj0EY5X8cVENRsbFwthp5uZegnvgGJPbEY+X891ZKV/h19P8/wDI3cOT49PXf5RW3z0J&#10;LQapqcDCyiWyshw8oPlIP96Rjz9Cx9hUZttH03ma4bVpunl2xMcWfdyMn8APrVyfSNVv0S41m9Gn&#10;wY+Vrttpx/sRAZ9OAAKha/0bRz/olm2p3Hae/G2P6iIH+Z/Cs1K+kdf8P6v/AIZmrjy2lPTzl+kV&#10;+t0SW8us65DJBp9stnY9HFuPKiA/25DyfxJqMWOjaQSbq6OqXI6w2R2x5/2pMc/8BH41bOneIPE0&#10;Inu5VtNPXpJcMIYFH+yuMH8BUW7w7ogyBL4gul/jbMdup9MdW/rUqX2Yv5R/V/8ADM0cdpyXzn+k&#10;V/wUOttQ1nX0ay0izFpadGis12qP9+Q8n6k/hSf2Ho2h4Oq34urgdLLTzkA/7T9Pr3qaOXxH4xTy&#10;rWIwWA48u3XyrcD3PQ/jmj+yfD/h8Z1K8bVrkf8ALpYH92D6M/H6Y/GovyvkWj7R1fzf9epfLzr2&#10;jXMv5p6R+Uevpr6DYPEOpamTYaBYjT4TwYrMEyY/2pOv8hTz4UsdEbzvEepCKb732S1/eTH6t0H4&#10;/nQPE2s62PsGiWf2G26fZ7BPm+rN1/HipU8HWOiYm8RakIHPzCztf3krZ9W7f55qb+z91+7fotZP&#10;1f8Aw/qaKPtfeS57dZe7Bei0/T0Il8XyR/6D4b00WKv8u5EMtxJ/wLn+tWIfCVzCv27xHqY02NuS&#10;sz+bO/sB/nr0qJ/GotQbPw3pyWCP8vmhfMmc/wBD+dPg8D395m/8QXo02EnLSXUm6VvYZ6H/ADg1&#10;L/dq79y/zk/6+ZUf3rtG9Rrt7sF+X/tvzHzeN7TRwYfD2miMn5RdXIzI309PofXpUtr4d1rXc32s&#10;zrYWmNxnvW5x7Lkf0pjeKdE8L5j0HTxc3QyPt14Mt/wEcH+VV4ND8SeOpRdXbOlqTu824bbGB6qv&#10;+frU25FzJci/ml8T+X9ehfM6kvZtuo/5Y6RXq7f13L03ijQvDJxpNqdQvF/5fLoYUH1A6/56mqkN&#10;l4n8eyrNK7Lak5Ej/JEv0A61ZB8LeDmYJnX9SXuzfu1b9R/M1Tm1XxJ4+nMFtHILb/nlCvlxKP8A&#10;abv+P5Uoq3vwVv70v0X/AAyHOV7U6sr/ANynt83/AMOy7s8MeDiTKT4g1Rf4esan9R/M/SqkuseI&#10;/HlwLe1idLUHmO3GyNR/tNn9M/hV5PCWheE4xN4gvlu7rG4WVuefxHU/jgVBdeP9Q1SWPTtCsvsN&#10;t91Y7ZMyEfh0/D86UfffPTXM/wCaW3yX+X3lT/dr2daXIn9iGsn6v/N/I1V8M6R4bjWXW7sXNyAC&#10;LSL+vf8AE4qG68YalqhFnpNqbOL7qx24y+Pw6f55qWx8CbI2vNdu1tYD8xQkZP1b1/OnXHjSy0aD&#10;7JoFksS9PtEv8Xvjqa51ab0/eS/8lR2tOlG0v3UX0Ws3+v5CWXgiKzh+2a9ei3jzuaMNlmPoTzz7&#10;DNSXXjOGxjFnoVotunTzWXLMf93/ABJ+lVLLwvq/iWX7XfyvbRHnzZ+u32XsPyrTGpaF4SBisIhq&#10;F8OPNJyAfr0H0FTJqcrTfPLstkXBOnG8F7KPd6yfp/wCrYeEdQ1hzeanM1vGfmLzHc5/A8Af5xWk&#10;NY0vw+jR6XCJ5ujTkZGfXd3/AA4rKRtZ8Yz5w3kA9PuxL9fX9a3IdK0zw3te7kF3d4zsHIH0H+P5&#10;VlVevLUd3/Kv1N6KsuairL+aW/yKdvpupeJZRLOW8rOd7cIPoBWqkOm+HSSo+13nr1x+HQfzqtJr&#10;N7qz+TbxmOMjHlxnnHuau2ugQ2aCW+dV7+WD1+tYTk9p6LsjrpwV+amrv+ZmbcTal4hcxxrth7KO&#10;EH1qxHommaGom1BhcTAZEQGRn/d/xq5dauwXyrKMRJjG4Dk/SqsPhyS6Yy3svlR9TuPzH8e1Lmsr&#10;N8q8txuneV0ueXd7Iy9T8Qajq8htrCNoYzwIouHI9z2FLZeC7TTYftmt3CKi/N5Ktxn3Pc/T860L&#10;3X7TR4vJ02FS44MpHH59/wCVZEHh7UvFMy3N1IyRE8SSjk/7q+n6VvFtR/kj+LOWcVKeq9pP/wAl&#10;X9fcN1Xxw7J9j0W2+yxH5VdVw5/3VHT+dR6Z4HlnDXutXH2eH77ozfO3+83b6da0pdW0fwejx2Ua&#10;3l90aUnJH1PYewrk9X1HUtcia6u5W+yofk/hjz6KO5ropxk1akuWL6vdnJWnCMr13zyX2V8K9f69&#10;TY134i2HhjT2g0aBIolyvnbfvH2HVj7mvEvFMmp+PZpzc3BgbBJuJTuEC+uPXir/AIk162tbqREk&#10;El2o+aQniEeg/wBr/CucSW+1sxwxwyLBu+S16Bz/AM9JD/n6V9PgcHHDL2kVZ93ufnucZk8dL6tN&#10;3jtyx2/Db8+2u3L/ANu6dokK22lWhlQ/6oSD5rlwfvv7dwOB1o0/w7qvi6+N1cSMJSo8y4nTCwrz&#10;8qJxjHb16963LnR9L8K6hcNdTreaofnd1UEQjsEX19M+max7rWdR8Yg2enRyQ6d/GEbaz+7se3r6&#10;+lfSRlze9SVu8mfnNWlyNU8W+ZralDy722t13t01uas2r6P4UtHttLjFyy5827D5JPfLDB+uPYCq&#10;unaVqvjNhNNmCzIG2R1woX/YX0/z9btl4a0vw1Al3rMiSTKd8drGDjI77evf6VBqPiDU/FNwLGxi&#10;eOFudkJ2tjsSR0HHsOtYpp3dL5yf6HbOLSUcXoulKH4Xtsvx6mjNqWleFIylki318BsMxPQj1I6f&#10;QVn2em6x41nFxNI0Fuv+smkG2MD2X/P16VftfDumeHoVuNXkRnT5lgT5gD9OM/yqpe65qfiyX7JY&#10;RGCxwB5Sfe57t6j24HWs49XT+cn+h1VU9IYjRdKcN3/if9P8S+2q6T4WiNtpKLcXIH7y4J6Z6nP9&#10;B3qjp2jat4zmMssxtbJW3PdT8AKD1C9Ofz+pq9Boem+HoRNqcqyvGNwhQbhn6dz6D61Tn1XVfHMq&#10;2dpbNaaWo+aIOQq+hY9zweOO+B3Mx2cqfzk/0/qxdTeNPEfKnD9Wtl3e/axem17T9GtWsNARWbGZ&#10;b6bkP/tZHX/dGB9etVbLw7e+IiZ7u5ezsceZLcz4Uuo78/dT249s5qylnpPhlSZNt3docmMY2q/9&#10;4+59/wDGqET618QpjHADb2EMmXmf5Ylx3PByeOAPfGetKOicoaLrJ/19w6jvKNOuuaXSnDb522Xf&#10;r3ZavPFMFjE+i+FoPJRgBLeyr883p9F64+nqBhlt4citY/P1Gbykcclj+8mHXnPRR78880smq6b4&#10;aV7TRwtzcgZe9mHyj34+vAB9smq1ro974g3XN5cvZ2Rw8lzcfKZfXaDnaOBwPw5ppcsbr3Yvq93/&#10;AF0RLk6k+WSVSa2itIQXbt6v729m+41681Zjovhy2Mdsw8t0gwGkHORu7L1yTjoQT1w5LbTvCWYn&#10;aPVdYxzFHny4/bJ7ep/Qd2Ta+ohOleF4Ps9s4xJcqv7+4HYnH3V4P/6wMRHTbHQod+pN5823JtVb&#10;kj1duwq7JLltZPp9p+b/AK+ZlzOUvacyk19p/BHyguvrZrsnu1Can4jkMsk0ccIyrXTHZEg7hPf3&#10;/Ud8nVPHVp4ah/s7w2hmvD8kl+6/PnphB278/SsfXvF994lJgtXW2tI/lZwdiKvYD0H6msGCSKOe&#10;O20/c0jtta6Zfn99o7d/etvZ3VpLbp0+Z89icz5X/s0nd6c7+J+UF09d/NF+x8OSXMhudRdnkY7j&#10;Du+dvXJ7fz5rXXw7FfqrTLtt4+FGSscf0A6n1J61cS1i0yIC7kLKoysRI3MfUt/TrUyx3WpkFyYY&#10;DwsUQ5+neuCdWUne/wDXkdVDA0aa5HC76rd/P+vkjLexsIgbexsw8p6z85P0IPH4Vi3nh22tYy0T&#10;77kHo7Axj2PHP/1upruz4fmeLyooiMj/AFYyM/7xx+nesDVdIe135AaVR80rA+WPbHesqdZN25i8&#10;ZgGoczpr7rW9PP1+fc4C6WaNw0uSTwJG+7j29qrGTBJBIPd26/gK271xcITLlo9wGWwG/wCAr2Hu&#10;faufmzE5U9R0Fei3ZHxDS5rIC+BxkZ7n7xqIvtzjj+dNd/zqB5PTk1zTmkaxiPaTHTgelMRJLiRY&#10;0Qu7HAVRkk+wpYYWnbgYHcmtK3aK0jwiAv3Zufy/wOa4pzZpeMXZmjpGhRWZE97scr0j3DaD7k/L&#10;n2z+BraudbVAN7hW4JOOT+YyPwUfWuUl1B3cuXbf0znmqj3FeVUhzu82d9PHSoxcKEbHSz+IwSzo&#10;DluCSSCfrzz+JP0FZlxrcsmASNo6L/CPw6D8BWLJcE96ge4PrXJJ04bGUsRiKvxSL8160hYscknJ&#10;Pf8APrVSW655qo8zHoaZseQ1xTryekUQqa3ZJJeenNVpLlnGBVmOwd+taNlobzuFRC7egFc31bE1&#10;/JGilCOi1ZhCCSU96t2ujSTuF2liewFdvp3guSRRuTGcc7sAfU45/AY966/TvB0FtGN4jK8ZklXC&#10;t9F5z+tVHLaMNamrPToYLFYn4VyrzPPNM8GS3ADKE2ZxuJyPoMdT7Cu10jwRDAgMoVs/xSJnP0X/&#10;APX+FdvbaCluFd0FuGGFklTfK3skfX8+PpW5b6YLfa7BrPcMAt+8uZPoOdv/ANeum0YLlgrI+twW&#10;Q04Pmqavz/r+ujOes/Dot2VZA0ZbGE2b5m9OO31PSugt9IWBhE6tG7D/AI9bdt07/wC8/YfkK1La&#10;xNvHuUf2fC3BOd9xJ7FufyFXbeyKr5VtELaJj9ZH+v8A9fJrmaPs6GEjBJJf1/Xp6Mpx2ASNYZgI&#10;48ZFhanBP+8ep/Qda0YbF51CviOEDiCP5Vx7nv8ApVuO1iswcqdx/gHLZ9SetXobCSaATzyLa2f8&#10;Mjc7v91erH36dMmsmj2KdHp/Xz/q3kU4o0UrHCu9uiqq8Z9AB1NX2s4bFt1+26f/AJ9Ym+Zf99v4&#10;foOfYVJazSzSi00a2kEjcGRRmZ/xH3B7D8SatG003w/8140eqagD/wAe0bYijP8AtuOp9h78msmu&#10;h3QgrX6d+n/BZFa6ZqfiCPfFHFBaocICwihB9snlvzNFWodJ13xji5O0WqDbEZCIol9kHT8qKh2T&#10;s2kdUaMprmVOUl32/R/mfFvX0o3dl5+gphfPXLf7IppYemf9kV+/n8fWH7ueMsfrxSFhnsx9e1RG&#10;QY9vQcCmNN+VJu25aiSs+OR1Hcio2lwO/wBSeah8wt059639E8DatrZR1tngt2wfPmG0EH0z1/Cs&#10;ZVYxV29DppUJ1ZckItvyMHeX4A4rpvD/AIA1HWPLmmia0tG586UbSR7AnJ+vSu50LwLpmiOryCO6&#10;ulwd88vAPsqj+ZPaulVVZ8iNWPqtuW/Vq8urjulP7z6vB5Hf3sS/knr83/l95laNoGm+H0MdtFF5&#10;h6yOzTSN/wB8gCtRS6L8plRf9lVgH496lYuq/M0ij/blWIf+OjNQgo5yPLdv9hHmI/E8V5UpObu9&#10;T6unShRShBWX3f8AAEE6luWiZj/dLTsf6VYE7xjP7yNfUlYR+QBNRNuIw5lVf+mjrEv6HNRxqgfE&#10;W0t/0wQyN+bcVLSZqpSi/wCl/wABlxZVn7LKfUb5T+pAqQTCMfwp7ERxn+pqjI5DHzWK47Tz/wDs&#10;i8U+Njt3R7lH96KFYx/30eahxNVUd/P+uhopM8g+VmkHoDK2P0UUMVTkqAe4kVFP/jxJ/Ss8SJKf&#10;mMcj+hd5m/LgVOrmIKdrR+5CQ/4tU8tjVVL7/gXElzjyy5P91Cx/9BUUO6FssACOvmYH/oTE/pVY&#10;u0uThpfweT9SQKVZxHwCI2HZXVT+SAn9ajlNVUXUtpKSMx7iO+3dgf8AfIUfmaYSgYE7QfU7Ax/V&#10;zUJYkb3Xj+9Ih5/GQ/0pySbzlSWXuI2Yg/ggA/WlYvmvuTOWwd5O3tvzj/x5lH/jtNDEr8uTGey5&#10;2/ptX9TUQlVJABhSewKqR+WWolJV8yqPYyADP4vk/pRYXN1EJ+Uhdpj/ANkAqPw4X8yajJG3aACg&#10;68jYPxOEH4A0+R/lDk/KOjNnA/F+PyWo3PzB3Hyjo5/oz8/98irSMpOwjSgsp/iAwrt1/Ann/vlR&#10;SrJtchQOmWA/qM/+hN+FQvlT8xYbuhORu/8AZ2+nAphcqNvTbztO35f+A/dX9TV8tzHnad2W/PGE&#10;bIwPu8jH4cY/74X8aBOFL/NtP8RyM/8AAiT/AOhH/gNUw+WzkjcOnzZP/szfjgUq3GACDwDjIPC/&#10;QjofZRn3o5Q9qXxLgqpHzAZCeg9RwMfUBR709ZVOGGPn/iPc/XnJ/wC+6zTMFUjOxAclWxjPqc5G&#10;T77m9qmWbaWBPbLFsg4989v94/8AAalwNY1e5faRXRg2Cv3SeCB6jOePzX6VxfiDwGskxudLAjmG&#10;SYCAMehXgEH/AHgB/tV1InC9SRtHuCoP5YH/AHyPanrJgBSB8o3ADjH+1jjH1wv+8aulUnRd4M5s&#10;VhqGOhyVlft3XocTpfjW70qX7LqiPKFADSNnzQOeuc7hxz94e9dPc22l+KrFG2xzqQRHIv3l9QCM&#10;n8Bkeq0apo1lrkXlzxB2Kkq6/e/3s85/Ij/aFcTdaBqvhaVry1mkuYCpJkiBIwB1decj3GR/tCu2&#10;KpV3zQfJP8GeDUlisBF068fbUe/VLz7/ANO6Haj4Y1HQpWnsXM8RU/vEXOFzkgoMhh9Mr6gdahs/&#10;HO8lb1D83HmKMgjpyMknjjv6EkYA2NM8eR3P7u/TyZOon+8rcgAnnj2JP/AhT9b8M6frmZoWEUxz&#10;iSEcMTz8wxye/HJz/EOa6lPXkxUfmeX7BOPtcpqadYP/AIP6/ecd4ga2v2FzEVy3G9eCceo/z/hl&#10;WtzdWEglt3dCpBynr2yKk1jR7rRmBbDRPna68q3+fy9CapW18Y5AQdpBzmvXppclo6o+OxDq+2c5&#10;rll1/wAztND8ZxL+6vIxGAAC0Y4ZehXHb5OB/ur6VuXei6bry+YWRuSXntz87cfO2OndJOfV65K1&#10;06x1aNSsghkbunbjnI+gz26VK2jatobia1O4IQd8XPzElQCvc8le/DivOnThz3py5ZH0dDE1/Y2x&#10;FNVafdateq/z+bLd54Z1XQ5GurWcusWWJgXDJtcEgL6A7W+h+tW9O8Z3FrIIdRt/uZBdBtdMEkfL&#10;3257fwt3o0fx5Jaokd5DvMaLiWM8kgEAFfdcxn6L6V08ceieJIyFkjd2AfeRtlUdFcjr8v3G9cCs&#10;Ks5RVsRC67o9DCUqVR82XV+WX8sv+D+m3c6n4eeL9GkvEtrhI7uzl4aA/LJGMdB34ySD0I45xXq+&#10;o/CxLu3S90G+WaKQB40mOMjthwP5j8a+bL74aSRZNhOMZ5t5mx3ztLDv3U++O1dd4J+KXir4bSJa&#10;XjS3GlnLNFdpvC+pVh069Oh/Ovm8bgpVX7XA1Pe6xfX/AIP9XP0PKc4+rL6tnOHtHpOPT/gf1bv6&#10;nFr/AIq8GOIruOVoF/5Z3K70P0cf0NdTpfxY0y/Hk6lbtaEjk/62P8cDP6Gq2g/GTRtcs1a8gMcU&#10;gwXT97GR7gc/hg1dm8JeFvFUZfT5o4pW5/0ZwMfVDkD8hXyVVQvbFUXF91/X+Z+m4d1OVPAYhTj/&#10;ACy3/r7h1z4L8NeKojNYSxwMed9o4wD7oeB+QrmtQ+GGtaPK02mXAmC8qYHMUv5Z/rTr/wCFWrad&#10;MZdMukuCoyCpMUg/XH61Wj8YeK/C7eXfLIyDteR5B+jjk/ma1pe0tbD1VJdpHPXVG98Zh3Tf80dv&#10;8vzFt/H/AIk8OyiHUIvP28bLyMq2PZh/9euhtvifomrRCLVrF4geDvQTR/5/CoLX4r6dfxCLVdMI&#10;RgAxTbKn1wadJpPgfxKx+z3MdlKwHCSGI5/3WGPyqJwp3vXouL7x/wCAbUqlW1sLiVNfyz3/ABJp&#10;fBnhLxMpbTbpIJW5CwSZz9Ubp+lYl58KtY02Uy2F3HcFehRjE/8Ah+tTX/whuR+80/UIJ1PKh1KH&#10;j/aXOaoC28a+HDlReGNOhVvOX8ucVpTnL/lzXT8pf1cwrU4LXE4VxfeH/A0FXxJ4v8MfLdid4173&#10;MfmL/wB9D/GtS0+LsVzF5eqaUksZ+95RyD/wFh/Wqdp8W9UtCI76zgn29QcxP+PUfpVl/GfhPWsn&#10;UdEMMjfekiVT/wCPKQac6V/4tD5xf6aE08Qo6UMVbymv11RK8ngPxAMup02Rv9gxAfzSq83wutL8&#10;M+ka1FOp6K2Gx9Sp/pTH8O+DNWYtZay9m5/hmb5R/wB9gH9aif4V3j4l0zU7S7UcqyuVP4YyP1pR&#10;nGHw1ZR8pK/5/wCZUqc6qvOhCfnB2f4P9CL/AIQ/xf4fP+htM8a97Sfg/wDATjP5Uq+P/FOiMFvo&#10;vNx/DdQbT+YxSjTfHGhD5HvHRegjk84f988/ypf+FjeJtOOy+tklJ4K3VsUJ/LH8q2tKruoT/B/q&#10;YKUcP8MqlL11X6C3PxA0nXoJYNZ8NWt4kilZCNrbs9iGH9a+bvi98KNK0+R9W8Ii5/s48y6fOMyW&#10;/upydy/qPcdPoxvHWk3x/wCJh4atXfu8DBG/9Bz+tQyTeCb0bTbajpv/AFzYOB+ZJrvwVeeAnzQp&#10;yS6q90/xf3pHhZxl9DPKPs61WDktpNcsl87K67pt/fqvhtW2nBqzG54IY8dwa+h/ib8CvDuswT6n&#10;4W1tY9RwWbT7mAxpMf8AZbgK3X2PHSvnKeCaxuHhmR4pYyVaNhgqR1BFfoWDxtLFw5qd/NNNNff+&#10;Z+CZtk+Jyqr7OvZp7NNNP5rr3T1XpYuiWReOcenY/SpjeGRFV0QlTxJtwfofyqhE7HoeOvWrAmfH&#10;qPcV6W586420L0d1b/Kslrk87ishBI9vQ06U2QcmB5wnIxKqkn0GAfrzVRLgKhV4lcHoxyCv0wae&#10;s0YHzR/Njhlfr9ev5VNg5tLNIuyWNt5CTW1+jH+OKVGRkPt1yPpS2dk12+LeeKO5GMAzrGG9gWIw&#10;f8/WpIbdthhSWKQDDBnDAn1HA/Ln61IkdrNCSZ3juMfdMY2H2zng/h+VRqluX7sp6JWXZ2/F9f1N&#10;S71XUb4+RqUszzQny/Pf52Uejddw44PX60NeahojmO7soZoZBjFxB8kgHcHg556g59ayogkzLHPM&#10;IlBxvKklfyHIqc3dzZK1t9pMtqeio7bGB7jpUciXupK39bHR9Yk71XJ373u/RrqraX/PZPmeC4SS&#10;S3s0jwcjy5GLx/gTyPfFaNpf6NqsC2upwzWtxjEd9C6lQf8AaXbyOnf8RznMV7iAJeQXPCHC5lBd&#10;B6bc8j8KLi7bU3/fGGOVjkusaAMT3JA4/lScOb/O7uhwrOk22r36OKs1+Fvlr2fQtxySaGwtb0NN&#10;YTHeAoDow7PGSfbp7DPTht5pVt5JuNNvDcxcM0boVdfwGff0/Gi01OTSkfTtRtVurFzuMT/eQ/30&#10;YdD+hqK5sZLBPtdnL9osmbiVeCD6MOxH5UldS1dvyf8AwTSXK6eiul3vzR/zXy0626z2+pO6eVc3&#10;btA42tMC525/hYY56daljGo+G5U1TTbhZIB8u4FZAAf4XU5GPqMVntJDffMxSCTb94DCu3o3OBn1&#10;6VXtdbm0eVvIbeDw8f3kYd8+opuF00l6p9SKda0k5N3W0k9V+P8Ak/M3biODxR/pNksdpqSjMlpG&#10;oUMRyWjAGW7kjkj3HTITUBpszLNBEx6PG4yD9P8AOKpXUwvJHubbZZsCD9mjLFhxyVJ6DI7nvx7U&#10;zL5pJl4cnJd+WJ9acIWXL0/IVWpzyVT7XVrZ+draf1oX7u5ivmX7Jbi3PPzPJgH8/wDGtOx1f+0r&#10;OK01NprgJxFI0hVYz0Af1Xp6EVzjKQQx/BnPX8K27O5j1LT4re5XEqHbHdO4Cxr/AHSO45+o7elF&#10;SKshUptN2dr9LaPyf9b9twubWW2k8tWSTALEW3OB7nuPzqxaXkWFt540SMEEG2G+Xd2IbPB9QDj2&#10;44qzw3GnlYpkMkG4suSRE/up78Y6U6CFbyQ+XE/qY4+FA9dxJx+NTo1qZXlCpaK17P8Ar+uxtQab&#10;caJcrL5StaSH5XP71m/4DjgjPcd67DTNMh1IRzzW8jyEcG4wuPovb864zw7q0mnz+W0bSwMNrxwj&#10;c3H+0T9ehxXoul2sIxJaf6s8/OdzD6ivExkpQ337n3OSQpVk+Tb+V9H5aWa+V0bOmaW9soVd5iPV&#10;Y0wPzxWlJoEUqllVEPoQWJ/SrukOCqiRXZfV+B+VdAltCkYaJseyL0r5SrXlGR+rYfB05Qt0PP73&#10;TGVCkiSSR9lcBU/CuP1rw3BGhe2axtiDkoU35/DBr1TWBEQ+4bz6tiuA1yR4ixVlHoFUf4V6GEry&#10;vofPZrg6PK+ZX/NfPf8AE811DWJlBtnvXuIhwyQoIgD+A5rCl+ZiVDEdtzc1p6/cvPevvkd8dAWO&#10;BWO2RyBmvsqbXKrH4hiZynVkm7201/4Lb/EerDPzID9TUN2m0iRVUA+hpdpboooubOYRAmMqDypP&#10;APNbqTTMYrUrF1ccqN3rmm+bs4IJH+9xXYeCvg94i+IMMsmiQWt00WQ0bXkSSA/7pbPPrjHFJcfC&#10;jX9G1H7Lq+j39sFYCT7PB5zqPVQCA35496y+tUed0+dcy6X1+49hZbi3SjXVGXJLaXK+V/PY48up&#10;6bh9OlJ9pZRtySPQ17PP8EdAudJF7pmr6s5UfvYrrT9jof8AdBz68fzqp4P8LeEUuZLfULvT9TRj&#10;hWunltZEYHBG0MM/z46GuX+0KUoOUbu3Szv+Nj03kGLhVhTqOMVLZuUbfhd/cvU8jLM/QA/TrQd7&#10;HlSPfFfQGv8Awk/sS3XU7bwidV0rh1vtIufOZR6NHk5HqSPqBVvTPEnhXX40sTrk/g/VV+WKW8sl&#10;8rp0cAYUdOv5isP7TjOPPSi5LrbW3qo8zO1cOzpVHRxVVU5dE1bm9HPki/LWz7nz/a6NqN7Gz21r&#10;NcRjq0cZYD8hV+HwNrs0iI2k3cJY4DSxMiZ9ycAfjXu0+neKvA08kj6Fo3iPS5Wy1zpUgWOY+rYO&#10;dxB9AetV4bLwvr8iDQ9W1f4f60ct/ZOpRNJazHuI/Tk9/wAu9ZPMr+9FJx7r3l80veX3G64ejFqF&#10;STU+sWuRv/C5e5L/AMC9LnjEfgDVhqBsrgQWdwBkR3U6xl/Tbz82fbNa7/BjxEunfbBa+ci8yx22&#10;ZZIl/vEAdPoTXq51TXoUbSPFOhaT4301R1ikEV1GD/Gkgxj6DI9+tUYdAtNNxqng7X9Z0Boj5hsb&#10;6Ms0Oe23uOvJB6GoePq7aLz3T+58y+cfvOmORYZN2Unvo2oTXya5J2/uz9UtGecaL8N9O1uRUh8T&#10;2IdxhUkQo5b02sQce4z9KnvvhefCdwq+J4NQsreTHlXtpGsttIPUSDj04AJFejT3kPjWM/8ACS6L&#10;pmsTkALr2hMI5W95kXG4/QVVS41D4fSfZLHXprbTp/u6frkJmsZuvR+ifow9aSxdaT5b69v8pJfn&#10;H7inlWEjBVXD3f5tV/4FCckmu3JUfk5HIQ/COHWFN34av4vE9si75LGKUQXqDn+Bgcj6ZPX5RVZP&#10;CfhW+AtZbu/8L6t/zz1WPfA/tuCgp/vHP0FdxqHhqx1pEv7bQ2trpSHWTRbhS2QQQ0R6N9Ww31qK&#10;DW28QZsLvVLPW2DbSNWh8u6Qj+Fg3+sIx1yCMd+lCxNWSupPT0uvW14v5qPzCWWYenNRcEubbdxl&#10;6XcakX6Smlu7I5hvA0WjwJFrHhx722kGY9V0S5MuVI4YDJVh78CtnQvAOn2he50lrLxIna2vV8uV&#10;fYAnHrz04q7YW48I38fmQ33h6Gd/leIm4sZn6cN1VvyI75HFdN/Zb6qVuRZ2usqc7p7Bgtyvr0Hz&#10;9OmB05FYVsVUS+LR/c/xt90kehg8rw8n8HvR6WV156RTa/x0362VypZxeGi6W2oeHYdJuupFxaqU&#10;z3AbaQf5Vtz+FNEuoU36ZZFBjZcW9uvyj344/lWt4e0yHVLby4bpbuLobPUEGRj3OcH6GodZ8Nwa&#10;I7NazyaFPjPHzQt+n+NeHLEXqcqk0/V/8P8AmfaU8Dy0eedOMo+kU/8A5F/+S+hzGreF7W0b7V9m&#10;jiZfuahaRLkD/aUA8dOf5VoaJ4uvfCsyTu6JEQB9stxmGT/eXoOvXpyeRVeXxBf6P/yELQSWr/8A&#10;L9Y/PCf95f4fw6+lU7G/0/Vi76TexLJuO6HOYnHfK9vrgH1zXU4ynC1VXj96/wCB/Wh58alKjW5s&#10;LLkn22d/TS/rv/eZzX7R1tbeI7qz8VW1usFzMogvfL5jdgPklH1AIPP8K9a838K6l5ZMZUF85GR1&#10;68H1GP5V69rGhJqWnXWnrjT5LlTm3kO6CRuoZD2OcHt06V4Q8dzoWrSQTKYbiFyjKf4WB619Flzj&#10;9X9hf4dvTp92x+dcRQqRx311Rtz6u383X5vfVLVs9j0q5CkFFMsscTFY8A+dD/FEfVl7fXPet2zV&#10;1MMcEommjUyWkrYxPD1MbH1GMfkexrgvDOuQ3pihjkW3uS4aMO2NkuOCD3DdMf8A1q7az23SqEP2&#10;dZ5S0JI5tLofeT6HHTvk+tcGJpuEmn/X9f5+R9DluJjXppwd/wCl+O34f3jThELxIVB+x3DZjzwb&#10;eX0Ppz+vFWoi5lJIzdxDEiYwJk/vD/PHIqpbyJIkk0kW2OT93eQ/885Om78fX0wfWrqJKSI2bdcQ&#10;jKSHjzE9D+g+vNeZLf8Ar+v6ufUU9Un/AF/XbtqhFSNI8ABrOT16oxP6ZP5EUrWayMI5FXz05jm2&#10;jn2I/Lj6GpY8MPMC5jcESRkchuh/wqQQHHlsc7cFHHUe1Zc1jpULrbT+v6XYovptpKzyGygaRhsm&#10;heMNu/PvVP8A4RnR1jYnTLN7RuTm3Xch9c4yB7dsflveWu7cVG/GCfUUbFGflHJzTVWS2bIlhaU9&#10;ZRT+S/r1Ofk8LaSwW3k020Gf9VOtugyfQ8VVu/AejXjAtpdsl1GMFFBVJB+H8+2enNdSIFMZQjKH&#10;+HsPpTGg8wAN99eVcdRVrEVE7qT+8wlgMNJWlTi/kv69DipPhr4cdjNHpZaMDEtuJX8yM+q/Ng/T&#10;vwR75k/wk0H/AFnmXS2shzHcRyAhM/wsCp/P8/WvRmgd28yPCTgYJ7MvoRUSodxkiUZ5823OAG9S&#10;Pf8An3roji6y+2/vOKplGDlvSj8kl+Vvu+48quPg3bZ+zrfNBenPlmVMxTfRhjafbn8aybr4RXaw&#10;s9tcpLJF/roHRlkj9wBncPevY3ghW3ZNnnWH9zGWiI7jPIA/Mfyimt9kkfnS4ccQX6gAjP8AC/qD&#10;x7H611Rx9Zbu/wDX9f1oeVVyDBSWkbejf+dvR2s9nZ6nhV98OdUtBC6eRdW82BHcwygRsT2y2MH6&#10;1mXHhLV7W5kt3sJ/PjG5kRdxA9eM8e9fQEtq7TTRiKKO7kH7yBh+4u19R6H9RnuOaoS2KSRZRZpI&#10;YDkxf8vNoR3U/wAS+3Ix611xx8nul/X9f09Dxq3D1Nawk1/Wvn+q817x88vbyJ1RgPUg1GUI7V7v&#10;e6crqXZoWWc/JdYAt7g/3X67H7Z6e1c/qPhO3nnkT7GI5UXdJBtCyR+4xw6+49K7I4mnPdW/r+v+&#10;HPDrZTWpfC7/ACt/n/WqutTy21vp7CZZIXMbqcgjkflXcaJ8TLWJI4tS0WymVf8AltFGVPuSucEn&#10;jpiqV34QjWLzA6qCflOcKfqex/z9MG40Qxk4ypHGG6itZUvarR3/AAPMhiKuBlf4W+6TX6o9m0/x&#10;T4YvkHlxaWc8bWDp/NK2YLjw/IQDbaOrdslQf1QV85taTQHIzx3BqWHUbi3YfNk+45rjeBi95NHv&#10;Q4hqpa0oS+Vv8z6j0VdLMxMcWnKQpOIip/oK6GO3tTnZFD/wFV/pXzF4d8cT2N3mZFlUrtIK9B7V&#10;3mn+P7Cfhxbo2eA6kfngV5WIy2qneLuj6/L+JsJKHLUiovz0/Sx7KLaEf8skH1WpBEqdEUA+gxXn&#10;ll4jtZlBSO1cHvG7j88Gtq31eF8YhX/gN6yfzNeTPDTjv/X4n11LMKNVXjb8f8jrUQDtj6VOmPeu&#10;ftrlWAK285z/AM87wN/7PWpbz7cf6NdDP95i39TXJOFv6R6lOqpf0/8AI1opphwMsPZqvRSznGVb&#10;8WrOhu1GAUkH/ACa07e4UEHB/FD/AFFcE010PWpO/UuwvKB/GPo9Wonn/vyLn/bNRQFZDnH6YrQi&#10;VT/CK4pPyPUhFvqNWScDiaQf8DNAubhT/wAfMi/8DNWTtA+4pqGQRd0wfY4/oaxun0OizXUnhvLo&#10;Ef6ST9ZP8TUsl7e8+XcHJ/uyj/Gs4NED91x/wP8A+tTJfJPWSQf9s/8A69LkTe34Fe0aW/4luW91&#10;zB2mWQf9cg39Khk1PVVUebb7v9+3H+FUWt4WIIu0U/7SuP5A0RNcgnydRTjstztP6kVooR7L7jB1&#10;J3td/fcsDWpA2JdPs2P+3Dg/zq5FeW0xHmaXbD/dyKghl1wDKSSyqPR1kH9asR6jqERzPbZz3e2A&#10;/XAqJJdEvkzWEmvib+cUOc6YB82m490maqF1/YDNmWC7jP8AsuD/ADq8+uI5Iezt3x1AXaf0qnPq&#10;Glup83Sz9Y52H6UQUuqf3/5hUlF7OPzX+SKUmneGbgA/b7y3/wB9c/yFRjwzo84zFr6J/wBdYyM/&#10;mRUkreHZlCvHewZ/u7Wx+dMXRvD82PL1SWE+k1uefxArpUpRXxSXyv8AocLhCT+CD+bX6oD4GEn/&#10;AB76rZTn/ewf0zU1t4L1mykzFKvPeGUjP8qZ/wAIlaScQa1ZPns+FNTw+DdThYPbXMEg7eTMf8Kl&#10;1Xs6i+aLjh1e6ov5S/4cmW28S2Z4Nycejh/6mrlvq+twkeesn/bSAj9cVAtr4ktRgNckD0lD/pml&#10;XW9dtf8AWJKR/wBNIev44rBrn6Rf9fM64v2fWa9f6RonXfMXEsELkdQU/wD11RutV0mTIn0tcdzE&#10;+CfyxSDxjMSRcWkMgHXK4P8AWo38Q6Tcf8fGlYB6+U/P9KiNJx3g/k/+GNJV4zXxr5r/AIDK5Twx&#10;crjN1Z/U5x+eaoyeFdIuXItdehBP8M2FP8x/Kr8h8L3C5drqzB9ecfzqm3hTR7w7rTXoVz0WbAJ/&#10;Mj+VdUJcn2pR9Vf9GcFSnz6ckJejt+qIx4E1q2JlsrmKb0aCYg/qAP1o+2eL9I5cXZQdd6iQfmM0&#10;reAdWt/nsrmGYdQYJip/UD+dNJ8XaScn7Y23rwJgP/Qq051U05oy9dDH2bpa8k4ejuv0/MgfxkZ2&#10;xqOj2V1nqTFsf8+f5Uz7R4Yvs+Za3mnE/wDPFw6j8/8ACp28cXrfu9QsLW7HcTwlWP8Ah+VMOs+G&#10;7/i40eWzbu1tLkD8OP5Vag4/Ya/wv9P+AZupGe9RP/FHX71f8yhdeELG/IbTdbtjJ2S5Bhb256Un&#10;2HxjocY2G5nt8f8ALNxdRkf7vIH5VfOhaDfH/RNaa3z0S8iwD/wLgVVl8F+INPYz6RdCeP8AvWNx&#10;j/D+taqqn7s5L/t5W/HT8jnlQafPTg/WEr/hq/xRQttZt7l5Vv8ARoFkBAZ7bMD557fd/SpjaaXc&#10;j/R7t7Zh0S7iyP8AvtM/yqZfEWu2knkazZrdYGAt9bDOO+G4J/OnG80O+4lsJ7FyPvWsodfrtb/G&#10;rfMndL7ndfj+iM1yyVm03/eXK/vX6sT7HqkcAKhdQtl/uFbhB/Mr+lUPNtpCQ0TW79xGxI/75J/r&#10;V9dHgd1k03V4ZJByBMWgk+gzx+tPvP7UswP7QtTcp/fnXfn6SDn8mpKSvp/k/uKlB2u07f8AgS+9&#10;bGU1ijHdGyk+qNtYfUd/1prWrsNjxrcD+6y7T/n8BVxXs5+Qktq/sfMT8uCP1qwtrLgBXS4HpG2T&#10;/wB8nn9K152tzBUlLb8P8jMjtUI2KxQf88bgblP0PX8qe+jqoAeJrc+h+ZPz7fjWnGA2VZfqrf1B&#10;q5BbrGP3TmEf3eq/lWbqtG0cPGX9f1+hyl34aDplkA+hBH51zeqeGtu75OR+NerC3REyY9n+3GMg&#10;/wDAaydQ09JVZlUOvdk/qvataWKkmcuJy6nOOx4TrOgEBvl9a4fUrWfTpDIhYbRgYJGK971jSQ6s&#10;wAYeqnpXAa7oocMMZzmvqsHi+jPyzOclunKnozjNB+I2seH5EaC4cbT1DEGvaPB/7UU9uI49RInU&#10;YBMvBH455rwPV9EkspcqrMnP4VknKmvVr5dg8dG84L1PjcDxHnGRz9nCo7Lo9UffXhz4z+H9fCjz&#10;/s0jY4cZBrtrfUIbyMPbzRzof4423L+Yr89fCtvNDtuXkkRAfkj3HB9yK9R0P4happTqYrlwBjhS&#10;a+GxvDkYS/2ef3n7fk3Hk8TSUsbStfsfYAcnp6Uqtn2rwDSPj7dWsIN2FnA/vDkfrzXb6J8c9D1Q&#10;L5m6BjgcEMPzr5qrleLpauF15H6Fh8/y/EtKNVJ9noelUVjWPizTNRx5F7C2egZtpP51qCbdgjkH&#10;0FeXKMo6SVj34ThUV4O/oS0VG0hBxj86eDmpLFooooAKKKKACiiigAooooAKKKKACiiigAoopjuV&#10;xxnNAD6Kj8z0II747U1rhY0LOwVR1JOAKBXJqKw73xlo+n587UrVSP4VkDN+Qyawb34vaPb5FvHc&#10;XZ9VQKP/AB4g/pXTDDVqnwwZx1MbhqPx1Evn+h3DttIHHPrTBKc42/l/+uvINY+OskPyxQWlrnOD&#10;PLvb8hiuUv8A4r61qjMsVxeSKegto/KX8GOP5mvSp5RiZ6tWXmeJX4jwNJ8sW5Py/wCDr+B9CXWp&#10;QWKl7maO3jx96Vwo/U1zmofFDQrHIS4a7cfw26Fs/icD8jXz9dX+pTEyTiC2HeW7mLt+nX86qDNx&#10;jde3V7n+G2j2If8AgX/2VenTyWmtak7+n9P8zwq/FFVu1Gnb1/ydn+DPXtZ+ODQqTb2sFqvOHu5e&#10;fyBH8zXF6l8T9Z1ksEnu5o2/htk8pPwY4yPxNc3BYGJvMisILdz/AMtZm3yfjjP/AKFUjASNh7x5&#10;m/iS3G0fiV+YfnXqUsFhqXwx/X/P8zwa+aY/EaVKll5af5fkxJ7m9Zt1xNbWSnu7ea/64GfzqA2q&#10;XJw63moEdfM+SP8A75+UEfgauQQLES0NskLf89GYZ/qT+NT+Qzgb5Gx6INg/TmuzmUdv6/r1PN9k&#10;5/Fr/Xnp+BUSGSBME29lH2WJQfyzx+lKLOKQlmie7P8AenJK/keB+Aq4kMcZO1QCe/f86ljhklOE&#10;Qvj+6v8AhUOdtTdUU9H/AF+n4EKrKygbwi+iDp+J/wAKUQRq24jc399ySasi3C8yTInsDuJ/L+pF&#10;Krx71EcTSyHpk8n8F5/Ws+bsbqn3IlDSMFUM59B82am+yNGR5rJAD2Zssfw7fjirTWd2Bi4aOxQ8&#10;lZD5RP8AwADcfyqM/wBn24z+9vPXpGn6Elv0NZc19vw/qxv7O2svx0/DchElunCxtM2eshwCfop/&#10;r+FXHs7wpi7kjsImGTHKQgI7fIPmP1xU9suqXcW+ygWxt+nnJiIAe8jHP4Fqi+x6baE/bL5rqTqY&#10;rJcjPvIcfoDWbkr+f3v/ACRsqel+nnov82QCTTbP7iS30gHWQ+VH+QJOPxFX1t9VvbTcVSwsH7sf&#10;IiI/HlsfieaZb6tIH2aVpsdsw6TFPNlHvuYEL+AFZOp6zplpKZtc12MTHrHExupifT5flz9WFCjO&#10;Tslr97+5bClUpUo80pWX/gMf/Anv6M0RHo9iPnkk1WboFg/dw/8AfR+Yj8BVyxn1nVUaLSLQWdry&#10;rNaL5aj/AHpDyR9Wrhrj4u6NYMY9H0CS9lxzcavICQe37lfl55xknpVS48WeN/F0Iklxb2nRfMiM&#10;SKPZD6ey810/UqzV5pJd5P8ARf8AAZ5n9s4NPkotzfanF/jJ/wDBR6ANL0rTudQ1A3cw62+njdk9&#10;wZGG38gakg1+4DeRoWnJY8bfMgHmTt9ZD/TGK8pmkltATc6hNqNwvXdOLSIfUZBqFP7X15AlnfWd&#10;rb9CLUsVH1cKf51r9Q5lec7+u33f5r5nP/bXI+WnSafZW5v/AAJ3XrZ/I9WudO0+yLXPiPxFZ6eT&#10;y8TXAmuD9fmwPxNV1+I3hzSW2aJDa+djAurp1mmPoVUcDv6/pXm8fg3w3p7edrHi1DMBn7NY2jSy&#10;E9/mbaPShNY0G0YRaN50Qb5Vm+zBpSfxJwfzo+pQnu5S+TjH/g/iZ/2vXpO/LCn/ANvqc/wen4Ho&#10;8moNrZ+161rkNjB/z2vpDnHoqD/61SL418DaECbST+2rpf8AlvdqUiH0XqfxrzgeE7DUH+0axqt5&#10;YQ95LpE3Aewz39DUxk+HmiYXT59Q1G5TjzLq32xg9sDv+ApPCU5e6nJ+UVZfN/8AB+RX9q4mm+aS&#10;pwv9qcryfpG/6fM9EHi3UPHBCLqUC2h4CCQQQKPqcZ/WrsaeD9BOb/WYtbu1H/HrYSrsz6Fgf6j6&#10;V5f9gbxfN5cerzwREYCNAUiAPuOvTpyatD4f+E9DjT7b40tNRu1zi0t0MYz6ZJyO1ZSwtKPuc7j5&#10;Ri7/ADdv8vU6Y5lipv2qpRn/AH5zil8ot/8AyXoenf8ACX6trC/YdCs1sLc9IrFPmx/tMP58VJH4&#10;Fh05BdeJNTSxDfMbeNvMmf6n/AGvK1ttbuGW28MG0iVuEFi/7w/jjr9Kuf8ACufG+kg32t3c9tbt&#10;yGe5WWQn0wSf6n2rGWFhT92NWML9PtP+vmdUczq1XeWGnVa6/wDLtfl+aR6VL44tNHT7P4a0xLVj&#10;8ou513Sv9B/ifwptv4P13xM5vdXuWs7fGWmvThgPZcjA/KvOLf4vXXgcsLDSorq4TINzqEDIR9CA&#10;P0xVmD4h6/42lR9SgnFu3O4MRGv0QgfnUPAV6a5qaUV/M3dv+v6RtHOsFXl7GpNykvsRVor1a0+7&#10;7z0can4X8IADT7dtb1EcfaJR+7U9j6evQfjVJ7vxP8QZdgEj2ueQo2QD6nufzqjpniT4e6Iu69vn&#10;1LUE5+zyLtVD79vzJ+laNx471rxcRaaLH9nt2G1UsQGJX3YdB+VcXs5xfNGDv/NP9F/lY9eOIpVI&#10;+zdRW/kp2b+bXX1bL3/CMeH/AAeFfXbv7fdgbvscPT6epH1IFVb3x7qmssun6FafYYT8qx2q5kI+&#10;o6D3H51YtPhxBpsP23xHfx2sXXyUYFmb0LY6+wz9aW6+IdlokLWvhvT0hQnH2iZfmYj2PJ69z+FY&#10;K1SV4p1JLq9Ir+vmdbUqMLTaoxfRazf6/fYZYfDgxob3xJepYwn5mQuC7exY5H5ZNTXfj7TPDkP2&#10;Tw3YIvY3MoPPuM/MfxqhY+DvEHjCYXmpSPBEfm826znH+ynYfkK1Y7zwr4G4tkOsakvWQHcAfr0H&#10;4ZNE2py5aj9pL+VfCvX/AII6alTjzUoqlF/alrJ+i/yXzI7Xw5rfi2RLm9d4omAIe4HQeqr/APqF&#10;aguvD/g0nyF/tTUQMGUkEAj36CsOPXte8dl44ImEWcGKL5UA/wBpj1P41tW/hHStAhW41y7WZsZF&#10;vGcg+3qf0FY1NPdrO392J00feXtMPG/ecv0v/wAFmdLqOveNZtkUbLbn/lnH8qD/AHmPX/PFasPh&#10;rR/DMYm1m5W4nAyIF+7n/d6n9KpX/jyecC10a2FpFnahRQzn6AcD+f0p+m+Brq7drvV5xbRn5m3t&#10;ukP1J6UpXjG03yR7LdlwtObdNOrPu/hX9f8ADEl14xu9SItdMtzaRnhRGPnI/DpV/TPCbxRm51Sb&#10;yExuKEjcfqT/APXqCXxTpPh2JoNGtxM4+VpzwufqeT39qrWdjrHiuVZZiwh6iSQbUH+6tYtNR91c&#10;ke73Z0KSlNc79pPsvhRuP4gtbJBDpkICjjzSpHP071JZafd6m/m3DFQerN1/AVGraV4aBDMbu8Ax&#10;gckHvx0FVm1bUNek8qBCEP8ABH0H1Nc/L1grLuztc7O1V3f8qNmS9stKGIVEswH3s8D8azJFvtfY&#10;7MmIn6IKsx6Xa6VGJNQmTf18scj8u9U7/wATzXTG3sI/KB4G0ZY/h2qYRu7w182VUlZWqOy7Lcnk&#10;ttM8OKsly/2m5HReuPoO31NYmo61qniSc2tqjLE3Bii4BHqzVoWvhc7Tc6pP5EeMlSfm/E9P89qz&#10;fEPxBsvDVkYtKhVcfKrMPvN7Dv8AU10Uo887U1zy79Ecdefs6d6z9nDst2MvdH0jwZYfb9enWWQY&#10;8u2Tozf3fU9vavHPG/xH1HxVeyW9oxs4UG3fFwYl/uLjoTTdZu9Q8V3c91e3TLbg4knY5J/2EHbN&#10;Ul1Cy0Rlis7YSXAGYoTysWf43Pc19XhMIqT56nvz/BH5zmeYyxMfZUf3VH/yaX6/1p3VW08Mx2sU&#10;U2pFRn54bJ/vE/35G/L3q1Lr5i3W2lgIzfLJdEYJPooqCz0q+8QSvM0p8nJMt0/Q+oUen8q0hNpe&#10;gRbYYxMy5CofvMfVj2+n516UpJu0vefbp/X9M8OlDkhen+7h/M93/Xltsjl7nwUby+OoapcGz05R&#10;lo937yU553exwPc1BceLbe0QWmiWyW8a5CMy/KenIH8X15x6GnapZax4y1ouzfuF4AYERJn2H3jV&#10;3do/gxNnOpakoJPQkf8AxPX613XuoqfvS6RWy9f+CeDyuE5zoL2UL6zl8UvTt5JfmUNL8JXmos1/&#10;q0ptYj8zNI+5yO+CRwD6fyqefxVZ6ZbtZ6BbBIR96527gx9u7GqRTV/HNywcA2Q7dI1z05/iPH8u&#10;ea1gdJ8HKrMw1HUlG0EkYB/kP1NE3dpVPel/Ktl6/wDBFRXLFyw/uQ61JfE/T/gb+TKmm+FrrVc6&#10;lrFw9jZKSxMhBdvpmp7vxTa2UP2TRLYQW+SvmquWlb/ZzyWPPJ447VT8nWfHVyZndo7BPlX+BE+n&#10;XJ9T27HmtJrnSfCmNiC+vANqtwFXHYHsBn/69TLV2n7z/lWy9f8AgmtL3YOdH3Idakvil6dl6b/g&#10;V7Dwo91F/aev3QsLFGzhuZJD/dBPfGOoz7Dil1DxQ15CNP0OH7BYI2xTGu6RvXGepOOp59xUENjq&#10;njeUXt+yw6enEcxG1AM5AjU8Y9Tk/jU9xr2n6BCyaaoZ1Ur9pPI46oo9f0+tDTlJKXvSXRbL/gii&#10;406blB+zpveT+Ofp2XpZeYkPhy2sbdbvX5/slon3bNZNzN7knqx4/P71Q3usal4tddN0+2fT9HjX&#10;Agi+UN2AY+uAfTHPtTYPD1xqoXVdcujY6evISQZdyeyqefr/ACpbjxI10iWWiQNaWJ+VWj+aWb19&#10;/qTzz+FUtZX+Jrr9mP8AmzOTUY8rTpwl0Xxz9e0fLReuhY8rTvDY/wBIK3VymXMYP7qI+rHu3PT+&#10;QyapNBqPjNTcXU62mlRn95LOdkaA+46tx2PrSvpGnaM0c+sMskifNFp0RJIbuXOfp1qlquqXviC2&#10;ee5K2mmQ/KsS4WKMey/xE+p54FXFfai9f5n+i6v+tTGtOydKorL+SL385vovLe38vSe78RWOgRTW&#10;+jp9mQ/63UZR+8lOOCo/Pj/J4XVdQM7E3O+OItn7NuPmSe7nPH0+v1qHVdcE1wfs4LEfKsh7e6jt&#10;n15PTpWa8ZibdOWLnJKEkN9STXfCko/P73/X9WPjcbmEsQ+RW5VskrJfL+r7tvo+4upb3anyxxL9&#10;2JeFWrWiXpsdRVbWIXF0wKqxHTjt6fX+VZjymQHbiOPuQeKjWYwuvlZTByDnB/8ArVUoJx5TyadW&#10;UKinfVf1pc7YSJbz+bcSCa7RfmLtmOMnrz3P611vhopPJGXZsHH7wgBiOOg7CvLlvt6K6kEDn2Vv&#10;UDPP1Na+leJ2sZld84ByFySc8ZJP4dq8rEYaUoe7ufU5fm1KjW/eKy/rf+v8j6F0zS7WeyXOAhGc&#10;evHc4rjPGWnQRJIFAIXJCjGP5Vg2XxNjijCmVQMYGDj+ZrnvEvj4ahHJGmWB754P6187SwleNS7R&#10;99js8y+eFsmr2OR1eRftkpVzIc4MjdTWFqDAMp9c81curlpnZ2O5j3rKvZPMkCjnFe/OfLGx+Ox9&#10;+o59yFnyeKfHCDy3SkVQnJ60M5PSvOlLudL7IsGYKuBwKhefPc1Ec0eWT61zScpbEqKQNLnvUTOT&#10;3qdbYt2qZLHJ6Vj9XqTL5oxKGxmpyWjOa2rfS2f7q5x1PYfU9q2LLwzLMN2zK9Seg+u7HP4Z+tWs&#10;vW82OEp1HanG5y8OmM5A2kk9AO9aVloMs7MqR5ZeGB4x9SeldtpvhiKMB2w6HjzXOFPtt5z+v0rp&#10;bbQVt4ldsW8Y6NKOv+6g5P4AVfs6VL4Uexh8qrYizqOy8v6/HY4nT/BuWzJ0GMEHj37An8h9TXV2&#10;HhyKCBW2JFF/flwqH6DnJ/DNdNFo6woJHVbXdjEl0u6Rv9yIf1z9K1oNNaHE+02ing3V6N8x9Aq9&#10;Fzz7+1cs53PssHk9Kjstf6/rovMxrfRxBGkrbYEPAluV5Y/7EfUmte20wwDzmLWingXV2A0zeyr/&#10;AA/zrRtLJldpYYzFJj5ry7O6X8B2H5D2q1b2yI/mR5mmx81zMece3t7AAe9cctf6/r+uh9VSwyjs&#10;v6/r/wDaZWtbFocyRKbQH71zdENM30z0H+cVbgtghLQR/M33riYlnb6A84/KrkWn5AlmcAHo83A+&#10;qqKvWsck84hsbeSWY9HA3N9QB0/p61zM9anRtZf1/X9XKcVgsR82YncR95hlz6Aeg/IVesrO4vty&#10;2sWyJRl5ScKo/wBpjwB+X41N9mstOYm7kF7c9fs8EnyA+ruOv0XP+9Vq3sNR1+3E0rR2GlxniR/3&#10;UCn/AGR/E35k+tYvud8Ketra9l+r6f1cqGay01tsIGo3Q/5aOpEan/ZQ8t+P5VfbRpHA1DxBeNax&#10;uMrGfmuJR6KnYfXjmkOr2OiERaNC092Tt+3XK5Yn/pnH0H15NWk8NNH/AMTHxLeNaRt8wjc77iX6&#10;A9PxrJq2r0/NnVFc14x1t8or1fX7/myump3mqt/Zmg2TWkDgAxw/NLIPV364/IVZ+waP4T+bUCur&#10;6mOBaQn9zGfR27/T26d6Y/iK6vx/ZXh6yeyt36rACZpPUu3UVeg8L6Z4XiW48Qzia6+8mnQHcT6Z&#10;P+R15NZtW0enl1f9f0zeCc/ejrb7T0ivRf8AA+Rn+R4g8eMZUhZ4IvuouI4k9lB4z+tFS3vi3XPE&#10;DiLS4pba2hGVgsxjaOgyw6/SimlOOisvIhqhN8zU5vutn+Z8OmQDt+VMaRv7vTtXqUHwps442Fxc&#10;SyFj8jK6RAexB3EmtKz8CaNauhFok7ADBkEkpP1HCn8q/Y5Y6ktm38j+aaeR4uVuZKPq/wDI8ct7&#10;W5vphFDE80jdFRSc112j/C/UL1gbxzaJ3Cx+Y/5ZA/WvVIbX7FCI4YnghGSEjjjgUfh1pMo5wxhk&#10;HcSTNJ+g4rgnjJS+Ffqe1RyKlB/vpN+Wy+/X9DC0vwTpWhsrLb+ZMCCJLudMj6YHH8/et35HPBiJ&#10;77UeU/rxT0RgfkU/9s7UL+rU13OcOxX2lutv/jq1wynKbvJ3/rzPoKdCnQjy04pL0/VEgSRR0mC+&#10;yJCP55qMspbBkRj6NO7n8AOKaiIzfIqsR3jt2kP5tUxaRBy0qj/bkSIfkBmoN91/T/4IiRckrGVP&#10;qkABP/fRpHlI4kfA/wCmtxj/AMdUUzckhxiJyPUPMf14qVQ8QyBIg9QqQj+po9RrVaf5/gMRAxzG&#10;in3it+v/AAJqSU9pDgeksw/9BUUF0kfkpKx9XeU/lwKlw6DhJIwP9hIh/U0C6f5a/gyGNGC/uUba&#10;f+eEIQfizVG6jeMshf8AuljM34AcCpSUlY7tkhPrvmP9BTm3IoHzRp6MViX8hzTJtdaf1+qGM8ip&#10;85dUH/PWQRL+Q5pITzuiA+bq0MeM/wDA2pURWYmPaT6wxFj/AN9NTZMbsSEE9hK5kb8FXigWq1/r&#10;7/8AMkModyrFHcdizTMPw6VIJjCuGZol7bmWIfkvNQsWCEnfGg/56OIl/wC+RzRGxClozhe7Rx7F&#10;/F25P4UrFqTv5/106liNgQXUDB/jCbf/AB98mnqwlJ/5bfQvLj9QtVUYSOGHlyP/AHkUyt+bcCnm&#10;QE7WIduwdjIf++F+UUmi1P8Ar+ticTFTs39esYYf+goM/rS5EDdPLY9siIt+Ay5/+vUJkKqEZygP&#10;8Lvsz9ETk/nSiUwr1MKnuWEKn+bGp5exan3ZI37v5yNp7P8Ac/8AHmJY/lTXbYA+Qp7OTs/8ebLH&#10;8BTS3lfvAPLB/j2iP/x5ss34Ckz5Q3rlQ3/LTmMH/gTZY/gKLA2NdRuxgAP6qU3fzdv0qFlKnbyW&#10;XkAKOPfb0X6nJqVgEU4CqrdScoG/E5dv0qOVANse33VNmPxCDr9WNaIxl/X9fkQFwV+b5lbqwJIY&#10;+x6v9OBSM5D5YkN93JbBA9Mj7v8AuillOXcgjcB8z7sgD3YcD6LVbeQ2O4HAGBkeuOw9zzWqVzkl&#10;K2hMJtn+zt4GflwPT/Z/Dk06OfZjHy4P+7tz7dj9PmPrVISHC7fm9MHGfp/8V1pvmjGQeME7h8vH&#10;fnqB79TVchh7a39f1/XqaiXGO20q2AP7p+gzg/TLepFTpMOAOzcDOcN34Gefpk+rCsUT7ORwMYAI&#10;wAvp7fTqe9TRXe4FW6Y2gZyBj+H0/D7o96l0zeGI6GyJQ4wDnc2QOuSO/Gcke2SP7wpDIr5bqW+b&#10;cOc46tkZz9RnH94Vn/aQV52sGAJ5yD6deo9zx6LUouAzkcsSw3BgScjsepz7fe9AKycGjqVVMzNY&#10;8L2Op7pFUW0xAYyIQA3uwzz/AL2R/vnpXHXFhq/hpm2lvJHUplo274YH65wQD3x3r0Xzh83zZAJb&#10;Ib8zwfzOfq46VBJgqF9BjAAwfTjHT0AHPUA9a7aWInBcstV5nhYzLaGIftKb5J90cBL4ni1G3aK7&#10;i2tJ96RTkfXB5/X/AOtyt9ClvcMY33x54cDGa9A1rw3a3u94lEEwydwIw316+/I/MngcRqelT2fD&#10;gYOcEHg4r2qE6cl7mnkfE46liKc17fXz/wA/+CMsp5YGWSJiGU5BFdXo/jZ7YeXexedHwMpwcdGy&#10;P93pjui+9cRZ3TW8uD2Ndlpcmlaqix3CiKRht3Dgg4/hx1PHHuAO9OuoSjeUbmWDnWp1bUanK/PZ&#10;nYwroviiMh1Se4bg4wkrnGT7/MBvHuD9Kq3vgGeI+ZY3iyjdvXzhtIJ4DZ7hgMHpgiqE3gR2Aexu&#10;dxX5kQnHTnhh1IzuHHIJ9KkjvPEfhwgy7pE6Asu+IA9s9lbg5BHOa8hJr+BU+TPsJSUl/t+Ha/vR&#10;/r8/VJFqx1jxD4alZLqJ3jUArHMN6gf3S/t9T1rptN+IdndBUu7eSMnksg8xc/TrVTS/iPDJEIr+&#10;3wehKsHI9iP/AK9akdl4Y8QfKjLDO+G+U+VJn1APBPtiuKsot/v6VvNHu4JzjFLA4pSX8s9/Tv8A&#10;dY2dPt9FvZPtFhcxWsj4+eFsROfRl/hPvjvW8mkvG6K86WczfMhlG1H91kXIP14HvXDT/DWWNGub&#10;C9WSID5pPLGD/wBdFH48gAfXskUXi3wzBuQSw2hOd0IF7ZOf9pOSp+vPsMc+ZOlGr/Dqr5/1+n3H&#10;0dLFVcN/vGGaXeOq9ey9W18z1qLW/F/h6HeTPPa4zvkAniI/3xnj6Gtax+L7MmzUdNRxjDNbtj/x&#10;05z+deQ6P8T9U0Z/NED2yg/PNp8heInvlCTj8fyrqbD4xaVrJxqmlWerP/FLbgJNj1IHzZ+gFeRX&#10;y6T1nRUvNaf8D8T6TC55R0jTxLg+0ldflf8AC3md4+o+BPEOPNgFhM3O7YYj+a8fnUEnwv03U0L6&#10;RrKSp1VXxJ+o/wAK52O9+H2tEBNVudEuG6R3akD8mGfzIq+nw1e8TzdI1iw1BOoZG2n/AMdyP1rh&#10;cfY7VJQ/xK6/yPZU1itXShV84SSfztr+A5/AvirQ33WUruPW0uCpP4HBoXxj4u0I/wClrKyL2urY&#10;kf8AfQA/nSrpPjfQgfJN6yDp5MwlU/8AAcn+VJ/wsTxPpR23cKyEfw3VsVJ/LFXaVXdQn+f6md6d&#10;D4XUpfiv0LH/AAtNLz5NU0S1ux3ZOn5MD/OmHU/BGp/6zT7rT5D1aEnA+gBI/QVG3xFsL4Y1Hw5Z&#10;3DHq6DB/VSf1qB9S8FXn+t02+s3PeBwR+Rb+lJUeTanKP+F3/UbxDqb1oT/xRt+Nv1JZPC/ha/8A&#10;+PLxI0B9LtMfzC/1pi/Dq6Z9+m6tYXeOhhnIY/0H51A2j+Erg4h1y6tT/wBN7Yvj/vkCo38H2Eh/&#10;0bxLp0np9obyv0Of1rVTlHT2kv8At6P/AAEYunCWvsYv/DNL8Lv8jQOj+ONJ+5JeMo/hjuPMH5ZP&#10;8qRvGPjDT0IuoZWT0ubPg/jtGarReF9cthmy1S3lHY2t+q/lyKsiDxzaYYNfuOzeaJQf1NT7kvi5&#10;H+D/AFLXtYfAqsV5e8v0Kb+PUuTi80HSpz3YRbG/rTDrnhu4U+b4eaAnq1vdtz+BGKtz674wjP8A&#10;pVpNMP8ApvYKw/PZWdN4luAf9J0TTCfV7TYf0xWsaa+zH7pP/gGE6z+3L/wKC/4IOPCcw4Oq2pPt&#10;G4/oa4/x18K/CnjSBpYtbey1FRlJpbFvm9m2k5Hv2/Q9Qdc0+UZk0GzDdzDLKn6bzUT3ulMPn0uZ&#10;B38u72/zU110pVaMlOm5J+sX+Z5mJo4bF03SrxhKL8pr8rWPkbxD4dvPC+qS2V2uJEPyuudsi9mU&#10;kDINU4pie5z9a+q/Evh7w14rsZLW9sLxFxmKUXCM6H1U+WPb2r5z8b+BLzwdenIaewdsRXOOD7N6&#10;Gvt8Fj44hcslaX5+h+K5zkFTLm6lN89Put16/wCZkJI46Mc/WpYpXUNtUMCCCrID+Waz45Ox4NTq&#10;/PX6GvaTufHuNti3vJUfKCvQELgipGlV0RWiRGGf3gzlvrzj8qqq3PHD/oaep9Bx3U0WMmrFgSqE&#10;Mcic5yHHUf4iljl8rCuvmwk5KZ4P0PY1Dvwvzcp2PcUw3Kxcbt49h1pErmvoWSBG3mQMdoPHI3D/&#10;AD604mO4HAEchP3c/Kf8P89KoPcsPmjTaPVqiMpmPUs3ovANItRb3NVNUiiURXgM8HQAH5091P8A&#10;TpUMWq3Ons7WjlYX4Jbow7ZXp396zwwHBAH0GTQC0J3YGD1385/ClZM2TkrO+q+8kdjcMzj5iTyO&#10;AtMVuqkZHovGKDGGG+MdOqscEfh6U3eGHzAn3zgUxDipBDx8eyVJlLsqqRrFNwPk6ufX61Bgqc9f&#10;ocA0p2zDjCNjpnANAxW3xOVYbWBwc9as2zK6spADdfmOTVMSZG1gD2oWTymDDt6UugnG6N63v1VP&#10;IvIjcx4wjGQ7ov8Ad5x+BHYVC8X2facLIp5Hz5GPoORVZbgSR4wCCc5xz+dNDOvA7/jWWi2MnJtJ&#10;S6f18zY0/U0iKpOjSw9NqyFFH1A6/wCetddouvQafIot7hNnaNW5/NjXB2mnTXrYTbknADHkn0Ar&#10;dtNBvNJmjluoJI4QQZBIwiXHrkn5u/T/AOtXDiKcJqzZ7WXYjE0WpQjdLrbb5roerWHiJZMMqjPq&#10;Wyf51vwa5NInG4j/AD6VyWl2VjqNt9p0S5kunUDzbWFGd09zkjj3APvWja6+lsTFNbIhUfNHezhW&#10;GOp2Ag4r5KpQUm7LVH7DhsXOMU5yVns1qn80a07y34cK0akDJy4JH4Z5rl9UsiWYOZpTz8sEW4n6&#10;ZIFbEuoR3KLcaVqEDyj5hBZwFmx6qSATj0zWc/iJtXQ297BrF1nIJH7pfrzkflV0aTi7pf5/iRiq&#10;tKpHlk9Xs90/ub/I5658AW18jz2ljqN1N1MU8qwqf/HTj86xxp9vpMrR3nhm2z3+0akAy+/3hWxq&#10;fh24tWa6ttKaVAckz6kuQP8AdBHFV4L7T9Ti8i803RbeQH5Jpb3d+JO/9K9ynOXLvzL11/CR8RXw&#10;9JVLKCpz843T/wDAqT/OxTl8KrqCG4sLPR0UDJhN+zMfp8wrOa8htLCZb3RtKu4fumOO6IkjOevD&#10;5/L0q9daNNociTxx+H3XOVdbot/N6ra3cx+IhFajTNGs73Ibz4bsKH9vv459664Nytd3j3vqvxPL&#10;q04002o8tTtypp/+SW+T08zGt9E1HSVt9ThsTJbh8pc2l2C30yrHH5V65oPjzw94xs103xHoeu2F&#10;wo+W/wBMl3GM/wB45XI7eo9a8cn8P3ul3QafSRLGD80cM29SPqpOKksLqztWeaM6xpcmAIZ7eQOA&#10;e4bhMj6Hj3q8Rh44qN29Vs1pb8ScBj6uWzcIxtF/FGaTvb1ireWqfmeyXtlq3w+uhqWi+NtVgtWG&#10;UkvLQzYH/TQfMNvvgj6Vrw6npnxRTydXtvDd9rDDC3toyxSy+hY8bSfQ9PXmuI8DfFrWtFgSCPxT&#10;bzozYfTNZtMwsPUSYO09fT8a7W68F6N8S7d7zSND0WfUAu6SDTLoQqx7kBT19wMeoGa+cr05UZXx&#10;GjW01ZP56R/No/QsFXhjKbWA96L1dKTcl/27aVRX/wC3VJdTCuNL1f4P6g1z/ZWu+H7ckjztOuDP&#10;aSdM7yenHuD1wTWyLzRvidEyaZ4k0lNVPzfYNctvLjmPoCQMnjtz6g1k6T4vu/htMdI1d/EOjWZB&#10;X7HqcfnQovbYf4h6DBH0rS1DwhD48t31DwtdeH/ExfmTT7nFveL/ALpJUrntnjjg0p/EqlZ2fSa2&#10;frdP/wBK9GFF/u5UML7y+1Rek135eVxf/lP1TM+O41b4fTm017wddJaODufTJ/NjZPWIcqqn249e&#10;asw6bY+JoDN4M8YI06/NL4f8SJtkQjsJWznGexx05qCz8ZJ4ejfSvFWia9pMEbbHkiYyiInjJZsF&#10;u3Q59zU114XvLyGPVfCmvaR40s0GUiu0EF9EcZKjoS3459qp3T5p+6313g/W/Ml/4En2ZMXGS9nR&#10;bqRW8fhqw725eSTX/bkk/tJbleXVyyJp/jfwXPcwxkhNU0R8zwcj5lHPHA6kE/pT003UbNE1Hwb4&#10;0i1ywRubXVo9s0XH3HJGWPsMfTFJ/wAJPo96htvFmk614Wuk+VdX01zJGhx1cj7w9hke1LLpXiTQ&#10;HXUtI1HR/GmmuAFuEUQzsnoy8YHuS1PbRrlb6PWD9G7pfKS9BK0pc0ZOol9qOlWNv5lHklJesJrz&#10;TILy40HxBKJfE/h668KawAAuv+H5N9uxH8UiAkKPcc+4xUkcnibwvGLeLU9J8Y6JKMCz1OIBZx6r&#10;u53c9S350n2zw1rFwFnl1P4a66f4mBm06d/cfnz0571atrPxPoUhtdZ0jSfFmjyZEklrIFLj1GMH&#10;8Nv1obSXK/8AwGX/ALa3f8J/JEwjzSc023/PT31/5+xik/XnpX63kZC6Jol9cedokuq+AdYLZ/s6&#10;aRpbd26/un4L59D6VJfXl3q4e28XaBa+LEgG06rpbiHUYPTeBgvgEHYw/Gt3T/D2kX05PhvXbnTb&#10;zbz4e8SHcOP+ebk4wPz5HNF8ls0oh8X+GLi3MPyx6xo0hEsXv9PUE0vbJytq7d/jXo202vSUr+ZX&#10;1Nqk3pG+9taUv8UUpQi/WEGu0dznNOlu/DMclz4a8UrdaYT5c1hrqAx+myVW4X6YH1reit9NuZEu&#10;hZXXhDUnUEPbS77OQ9tpyQv+6T3HNNbw7q8VsdQ8N6tY+NNMC7SkqiK7Qd1ccEe+cjj3rEs73S/t&#10;Rt7S/uPAGtNy2n6rGX02c+xx+6yf4sY+lU7Vbyi9erS1/wC3kkn98X8tyIv6ryxmrReyb931pycn&#10;HXtGpF+TvY9DstfvoiYtSgi1vZwbu0+W6T/fXjP5H60++8RyXlsVsr2DUICdps9QAUhv7uSQQfy/&#10;GuH1DXLjw2I4fFfh2WyhAxDqmjyB4uo+ZGGQF6HgnPpUwvLnUbN73RWg8cWkaZmECiHUYE774+rL&#10;16Ag45xXC8ItJ2Vu+nK/nsvvR7izaydLmd0tU0+desbc7XnyzVtW0ht5NbWl07QXFx4a1DOTbXOX&#10;hfHXBI5FcPq8MJnN3qlg+lzSMWj1fRW3wNnoSoP8sE+lbp1u38TJ9j0y/hjY/K+ia4mEYg9Ffseu&#10;Ocey4rIkjGjX8loJLjwlqTfM1pqH722lU55DkEMD6sCOwNe5Qi6bs9JfO9vzt8pLzPi8fVjiEnGz&#10;hffS1/8A0lP0lSl5F6x8Uapptjm/ii8TaJj/AI/bXDOi/wC2p5BAxndj61xvxJt9M1GWHWdIu/tM&#10;M2I54nPzxOBxkHnBAx/wHqa3b7T/AOyLiO6uYZPDlw/KajpxMlpJ3wygkrnA4GR14xVDXLOK7tDN&#10;rFigLjbFrWlEGGQ9B5ij5evXG08dK66UYRqKpDr26/Lb7nfujycXUrVaEsPW1tZ+9e8fn8SWtvfT&#10;XaZw9pKxUHrgcjvXdeG/HDwM8WpObi2nAjlccSIw+7Lz1PYn2/PzuJ/JlIPIz1FaULLKATlkX7zK&#10;OQv+f5161SnCtHlmj5Ohia2Dqe0ov/J+v4nvWm6vBfxm5SRZWi/c30eMErjiTB/E/TPpWskbKRBu&#10;O+L5oZc5BHHGe+OB9CDXg2lave6VN51vI5EWFkeLkFM55B6j616L4b+IFvOFtL1lV0w1vdIeGBz8&#10;pHODzj/9VfN4nATp6w1X9f16eh+lZZn9HEWhX92T+5/132v11sd9D+8YyqNhP31PZu9TZx06VDZz&#10;xXcInhIIYc7TkVN/WvCe9j7qOqTXUXqaAM496dgKQTyppwTafLYgbh8rjoT2/A1BqkMEZLbe9IQx&#10;bgfhU8aGXKYKzITtHcn0+tIo85C6j96gyyDqR6/h3/Oi4+XsQHOff1FJ5ak7toLYxn1qcruXzEHT&#10;AZT2Pr9KR1+USLjYxxz2PpTuLlKrQlXLoTuP3h/e+tRvb+RuIXzIGHzxEZA+g/p+WKusuDv58vuf&#10;T1B96a6FWBBBXGQw71SkZumZcluqxCOQNJan545N3zRe+f6/nkVFPA3moJZdlwuBFegYDZ/hYdPw&#10;757GtfYFUArhSc/WohaqqvEwDQN/A3IrRT/r+v6ZhKlf+v6+T3XQxms3aeURwpHcOD51o3MNwv8A&#10;eHoffqM9+tZ01gktuAEmkt4TkRg/6TZn1U/xrx05HHeuimtQYxHLnylOUlz8yHtz/X86int2aVNz&#10;eReDiK5Vflf/AGWHTnjj8a3jVt/X9f13Rw1MMpLb+v6+Teuj1OSu9OVSsjvHtl+5d4AguCeAHx9x&#10;/cetYt74eWZ2iNuVmVdzWzANKi+qn+JfcV3xtnMsqxRLHORmezbmGb1K+/v+YqjNYxyQYRZZraJs&#10;mNTie1P94eoHpz7Zrtp4hx2/r+v+G7HiYjLYVFqv6/rfqut/iXll54ZIhWSLDKxOJQ2Ux6HjIP8A&#10;n0rn7zSjE5RlIcclSOelexXGngP5sjx7ZuFvQv7ifPQSr0Vvcev5ZN3oCNI8JgO5FJa1YbnA/vIf&#10;4x1969eljekv6/r/AIex8bisia1o6P8Ar+uvldankqWXlyqw6Z6VYEbxk9a6zUPDmYfNUKy5IWaM&#10;4UnsGB5B65yfzrXk8MxX1qshjw5X5tnJDY7eo/zzXXLEU42Z4scsxNVyVtV+Jw1tqVzaEeVNImOw&#10;bj8q6XSvGtzCwE5Vxx8xUVUvPCssbZiBfrkZyfz4H8qy5tPmtSNynHYgcGqapVlrZnOpY3ASvG6t&#10;9x6npfiaG4CkiJs/7OP1ArqtO1iN8AAAf9M52H9TXhmlzSwXC4BAP14rutMv3bb87HHY5b+hxXiY&#10;rBRjsffZRnk66/eLU9f0/UPMxhrr/gEqyfz6VvWuoAY3TzJ7SQ/1AryzT7/dt4Ugd/T8R0/Sup0v&#10;VWQLskdR32TYH65r5ivhrH6dg8fzW/r8ND0G1v1f/l6ib2Iwf5itWG4bH8J+hrjbXVnKAvM6r6yw&#10;Bl/Nf8K07a/STkfZZM91bafyxXi1KTPqaOIXf+vxOnMzEdAPxqJ5SAcnH0NZiXOB/qXGf7jA/wBa&#10;DdDIHzr9Qf8ACudU2drrJlwzkA9/rzUMlyB1jU/hj+VQ+ev/AD1BqF5N2cNWkYmMqjFluI24khAH&#10;+y5X/GoN9puH+uj/AO+Xz/KhpXXPzMv04zUZmY8HaR7r1rblOZz7lyIW0pwt4qMP+eqsp/TNX4Pt&#10;qcwXocei3OP0JrEaWIjDwgj/AGHIP65FSRtbEcSzw/7JVXH55H8qzlB/0jWFRLb8Hb8zoXvNbRR5&#10;iSyx/wC1CHH5kfyqvNrXlqfP020b3MW0/oRVCGKVTm31CLJ7bzGfzIA/Wr3na7HESpkuE+izr+fN&#10;YOEV2/FHWqk2t5fhIq/2ppVzgS6QyY/iinbn8DUiQeHrg4Vr23PuFYD9KYNYO7bc6ZZs3ctD5bfm&#10;MVYW60iYfvNPkhPcwzFvyBFU01sn8nf8zOLUt3H5q35IE0LS5ifJ1dQfSSMr+tTL4SmY7re9tpsf&#10;3ZcH+VOSx0ecArd3EPtKgbH5VKPDsUhBgv7aT03fKaydRr7T+aOhUYv7Cfo/+CxiaVr9tzG8+B/c&#10;myPyzTxq2vWfEsc2PV4sj88VKuj6tBzDI5HqkvFKbzXbP73nMP8AaiDfris78/8AKzXldP8AmX9f&#10;IgPi6dji4tbebHZkII/nUMniHSLg4n0kD1MT4P8ASrDeJ7knbcWlvOB2deR/Oom1jSZ+LnSFU+sL&#10;YP8ASqUEvsfc/wDhiHUb09ov+3l/w5VlHhe+IDPd2Z9Mk4/nUP8Awimk3JP2XXYVJ6LNgE/qP5Va&#10;MHhm7yN91Zn0bJH9f51EfCGnXP8Ax6azCSeiyDn+f9K2jPl+1KPqr/oc8qfP9iEvR2/VFdvAOq2+&#10;ZLO4hmJ5BhlYH8+P500nxdpR63bhevSbH86lfwJrFmd9rLHJnkGKVlP64/nUZl8W6Sw3C7bb/eAl&#10;A/HmrU/aac0ZeujMnT9lryTh6O6/r5jW8falGRFf2VvcqOqzRbSfz/wpP+Eg8PX3N1ojW59bZ/6c&#10;U8fEHUUzHfWUFyP4hJEQT/T9KP8AhIvDuocXeieSSOTA3T8sVXs+XX2bXnF/8MR7Xn09sn5Tj+up&#10;F/ZPhnUDm31aeyc/w3EeVH6AfrTZPAF8yM+m31tdjqr28uxv8/jUv9keFr85t9TmsW9J1+UfoP1N&#10;IPAF0x83TtQtbwLyGjfa34en50/a8unO1/iX66fmT7Hn19kpecJfpr+RnJqPjHw6dlyt1JbDhvPT&#10;zY8f73P86lPiOwvV26hokDsf+WlsTE36Z/nS3T+NPD0m+M3jxAcjHnr/AFoh8dDUQV1bSrS7YcMS&#10;Nj/n2rXl5/fUU/OLs/6+Zgp+zfs5TkvKauv6+Qw2Ph+8LGC/msn/ALt5GWGf95en41Nb6LrVipl0&#10;26F5EP4rK53D2yucnv2oH/CL6gQQbvS3I6A+Yn+NKPCjyuJNK1W2u2/hAk8qX8jz/Kpc7aSbX+Ja&#10;ff8A8EtU7u8Yp/4HZ/c/8kVJtTZZDHqWmxvL3ZY/Jl/MDH5g0scWnXC/uLiS1k67LlNyj/gS/wDx&#10;NXLm+8RaVHsvopJ4R1W7jEqH/gXP86qDUNJvW/fae9tIR9+yk+X/AL5b/EVSva6Wnk7r7n+hDte0&#10;nr/eVn96/UseTdxR7mUXEQ/iRg6j8QeKWK4RiP4fYnimw6dEXVtO1GJn/hSQmGTPtng/gaddSXtm&#10;cahalh/elTk/iOv15qXZ6f8AA/A1V0r9PvX3osK4B3IxU9iDx+VVbkgtvaPn/npHww/xpvnW8g+R&#10;2gJ7SfMPzGP5U2QSqM43x/3kIIoSsxOV0ZN9ALgMRtuOOcnZIP6GuT1PTFlYop3vz8jLsk/Lv+dd&#10;jdbJfvRbwOhXgr9D1rMuoGuEKApdp/zxm+//AN9df516VGbh/X9foeHiqKqr+v6/M8u1bSVAIA3H&#10;OMbcEVzS+Do7i+LspEa8svTJ9xivWL6yQ/Lu8pzwIrnpj0WT/GqY0b7LFtZGicn7jjOR7MODX0FL&#10;GShHRnwmKyWliKl5xul/X9dTgp9OZHwARjjio1R4zjnmuyutMwxG0r7VmyaXhjxz+v5VvGumtThq&#10;Ze4yvEwNRuvK0ycngYqhpztgbXcEfxA7T+mK2ta03fa+V13nn1qLT9IYcc5rpjUioHl1MPWliF2S&#10;NPT9Vv7Qr5dw4+pPP6iuq0v4hazp2Nkzgd8MVz/LP61i2emEAAg/hWimlhVwEwPbivJq+ynpKKZ9&#10;bhFiqKXJNr5nbWHxx1K32+flwP8Anogx+eB/OulsPj1buP31vFnjlSy/4j9a8hfTwhyE/MVSntQj&#10;ZZcE9Mr/AIgGvNll2Eq/Zt6HvwzvMsP9u/qfRVn8ZtFueGDg+iMp/mRWvB8R9ElALXLR56bomP8A&#10;IGvlgxdyT+Z/r/SnIzxnKOU9wxH8q5ZZHh38Mmjvp8WYuOk4Jn1gPG2isMjUYFH+2Sv86mi8U6VN&#10;jZqdm/0nX/GvlNL+727ftU2Dx/rsY/OsSa/1mC5dUurx1B42QJLx+fNZR4fhLRVLG9TjKdJJuhf0&#10;/wCCz7PXWrJx8t5bH6Sqf61LHqVtJnbcwNj+7ID/AFr4wj13Wf4prpQOpksAP0zU0ev6lIwUXmPY&#10;6e+f0qXw61/y8/BjjxvB/wDLh/el+p9kSanbREBriFf96QCo21ywj5e9tkHqZlH9a+RRqGsc4uhj&#10;3sZKjOt6gjYlvwP+4fKP/wBdSuH7/wDLz8GavjJLV0Leso/5n1tJ4q0mH7+qWKn/AK7qf61Ufx9o&#10;URO/U7fj+6Sf5Zr5UTUdQcEjU5mHYR6Y2f1p/mX0hBa91dv9lLJEB/MVayCC+Kp/X3GT4xqP4KP4&#10;p/lI+nJvil4ejztvHlPokL/1ArPm+MmkR58u3u5MdyqqP/Qq+dvstzKRmPW39d86Rj9GFO/sZs7j&#10;pjuf71zqD4/HGa1jkuGjvJv7v+AYS4ox8/hppfKX+TPbr347wQg+XYxR+jT3IH6Af1rnb/8AaBuJ&#10;crDLZoR2t43lb9Cf5V5n9mit/mZdHtD/AHm/eY/E7asxXJZNq6oGX0srYHP5bq6o5ZhI/Yv9/wDw&#10;TgqZ/mNTT2lvu/zizqbn4s6/qAzG+pSA9DFCIQPxO0isa71rWr5t80a+u+7uyxH5A/zqkI0mwCNT&#10;uMdmcxfplakXThuDLpsOR3uH3MP0b+ddUaNGl8EEv69V+RwzxGLr/wASo3/Xo/zIDfSu7BtWgDd0&#10;soS7j68t/KgWiXByYr68J/57yGNf++cj/wBBq/mVOGuYIB2CJyPzOP0o8tJBh57mf6ZUH/vkAVrz&#10;W2/r8F+ZgqV/i19f+C3+RWhsmsctHb2dgvdtu78z8tSfLIAGvLif2gBC/mo/rViK0jjYGK1VG/vs&#10;BuP45J/OrIBA5x9Aayc+p0RpWVun9ei/ApQ2iI26KzRW/wCekxBb+p/WrHkyscvMBnoI0Ax+JzUw&#10;wPagYB5IHpjFQ5N7m6pqOiIhZwg5KGQ+rkt/PpUq9Ao6DoBUiL5jARxs7H+EZY/pVn7PcIPnZbcd&#10;w7Y/MDn9Khz7msaf8qK3kP1KlB6scZpdkSsN0m4nsi1KYrVP9ZM857+UmB/30ef0qW2LTuVstODt&#10;2+UzMPqOn/jtQ5dTVQV7f8H8iGFGnfy7e2MrD+FQZGH1A/qKmazbH+k3MMKj/lmG3N/3yuQPxxVi&#10;ezu3TZfXsNrGP+WMr5x/2zQEj8QKhB0q2xxdXrgcZAhT/wBmJH5VnzX2/DX8djbkt8Wnrp+C1IhJ&#10;YwjKRy3TdmlbYv8A3ypJ/wDHq0IYNWni3xR/YLZuPN4gQ/8AAyQW+mTTrGbU7xwNJ09ID3ktoiSP&#10;rI2SPzFZOt32m6OXk13XYEuOjQwP9qnJ9Mg4H4sKlJylypXfbd/cipSjRh7SbtHvpFf+BPcufZNN&#10;tmJub57t+6WiEAn/AH2xj8FP1pTrCW3Nhp8Fuf8AntInmyY+rfL+SivOtb+LNlYsY9O0zaQOJtRk&#10;Bb6iNOPzz9a56XUvFfidC2JYYD1klAtoFHsOCa9Snl1SS5qrsvN/otPv1Pl63EWGpzdPCpzn/dT/&#10;ADevzWh6Rrni6BJPM1LUhJIAcCSTewHpjtXJaj8TIYSI7OBmck7WuMBT77c81yMem6XZM323VpL6&#10;Tq8OmoWHfgyYz+dXLPWoIdy6NpEVu54DuolkJ+vQflXpwwVKmtE5fgj5utneLrvWUad+3vy/DS/q&#10;0y9Ne+JfEiYbzIbfuS/kwfn1P5VXistH02RjeXzX1wAAYLNuM+hbgVbXQNe1dRJeymFOoa6PH4IP&#10;8OanS003TAokuWvJEHeZbaLP+6Dk1rzxj7sH8o/5/wDDHOqNWbVWqm/71T9IrX7+ZCWWr6jEFi0T&#10;RYrLAwkjxB5v+/knI/OrV34W1K/iFz4l8SWdin9/ULprhsdwETdjtUMF/c35a2sbiG3jP/LLTrZn&#10;YfVzj+YqVfC+jWTGXWNVu4mxllBTzT+G5qxlJQd/hfkry+9/8E7I03WhbWcfOSjTXyjb84shf/hE&#10;dJG+GaXVpV5Er25Kcd1UkH8xVhJ5PEY2xHUjbEcGKJIIgPrz/M04eKPBWjrnTPC8+p3C9LvVLwjP&#10;uFVBn8MVJ/bGoeJCfL0FEgI/5azMkRB+v+BqGp/E4v1k4/lf/I1pyo39nGcX/dpxm185Wd/x9Rke&#10;l+DdHZTqrX184629rMAc+7BcfyqV/Hfh2F/K0Xww1kz/AC+a85lnJHqce/vTkufDWif8hGysbh1x&#10;/o1sC34Z/wD1VZf4vWkKC00TwZpdmxGAyoZJSPxHX25rJxnU1UJS9Zcsfuv+jOhVKOG09rTpeUYc&#10;8/vtdfevQrx6RZ6gftGrWMtlB1aS5uyTj2GeP0q2utfDbSBi20fUdUvVwA0syhF9wP8A6341DELj&#10;Vz5+raNa20YOd87gEfhjirsXib4c6RgTeGm1u6CnDiceUp9sADn8elZy5paNSl5Ren33/U6Y8kFz&#10;xdOF/tVIPmfouX/21+pRa6t/FhMVu+pWcPQCMKsSj3ODn86vRfDzwPp0QbVvGgS5xkWq2x3H2525&#10;/QVWk8WWHidzBZaXe6bCRjZZ5woPQFtxP8hV2y+Gfg/yjPrPimTSlPJgdNzN7FinP05zUym6S5ZS&#10;lT8klJ/ky40o4l+0p06dZ/zSk4RXybj+fyKssYRfs3hefT1B4Vj/AKxj2+7u5/Op4PhT8Q5/9Pvr&#10;ieCDGWeS7yMf7hIOPwFLJp+iaapTwtcWlycYFxOoVj+RJx+X0qKL4efEjXgJYrm5+y53DEojix32&#10;oSCfwzU+15VdTjFd5rVlyw/O0pUZ1Gto0Ze4v68vvJ08cHwFlntDrd1Hgbru3Gz8DwPyqndePrvx&#10;9JsutAhigbqdObylx/tHgk/VjV9dSfwI/wDxON+pXEfW2nhyv6Efqaj1D4zR+J/9DTwzBY5+Uf2e&#10;mZSP95en0zSjS5n7SnR5v717fctDSriOT9zXxXIv+ffLe/k5e9+JNb/DzwIluJtX8RTafMQCLJ1J&#10;T24/rkVXuLnVdKXy/CPlhM4jltn2u3ocA4/Umn6d8MfD+vk3Wpa6dCJHzfasO49iW4H5mpprGPwW&#10;xk8LOmpzIMLdwSmMn/gRwcew4qPaRlLlc3N9pL3V89F+LNFh504uaoxpR/mpyvUfy1f4Ip2v/Cbe&#10;ekviMygAfM+oKwkI9V6YH14rs9H+L/grwqgRLJ59UUf69281R9WA+X6Bfxrh5PGHjzxHtt9Ujkns&#10;i2Cl1F5cJHfB43fU5rUtdK+HlrF5niEz2l+Rwlp88X/fAGT9cCor0YTVsRG/lTNMJi61Fc2AqW7y&#10;xCs/k/8AgnaxeJNd+J77NPlWWzPJjtyFiUH+8e/4n8K3LfwRovhiNbjxDfLPLjK2sZOD+A+Y/oK8&#10;gvbnVZ50/wCEQmR4s4ja1YLce2AOB/P6VJp1t4osbsy+JmeKPG51vQfPb33k8fjmuKeDaVqc1CP8&#10;q+I9mlmyc71qMqs/53/D/wCG8rvyPV734mSyMtjoVktlbZ8tGVAX/BRwPpyatWPgS+1KRrvVrhre&#10;MjcxlO6Rvz4H49PSua0r41eC/D8CxaVahdQK4aWdgUJ95cc/QAfhWlYXPiH4gN5h3G0PKsDtgX+e&#10;f1ry50KlBe7D2ce8t2fQUcZh8W0nV9vL+WHwr7v8vU6CXxHofhaN4tItxd3AG0zHp+LdT+HFZccO&#10;v+NpAzFjb56t8kI/LqfzrVTw/oXhKJZdUmF5dABhDjIz7L/U8VR1DxzqOrSi10yE2qEbVWIbpCO3&#10;T7v4fnXLDV81GN3/ADS/Q9KpdLkxMrLpCP6mkmk6F4RCyX8gvr1eVTG7H0X+p/SqV34t1PxBObaw&#10;jMUbcBIOWI9yP/rU7TPALIhu9buhbxAbmQuNx/3mP8uanvPGmn6LCbTRLRQR/wAtmXCn365P41Ct&#10;KXu/vJd+iNG5Qh79qUOy+JljT/CcWnxfatYuVhVeSgbv6E9/oPzovPGkUC/ZtJgWJOgcjB/AVk2W&#10;h6z4tmE91I0cBOVeZcAD/ZX/ACPetc3Wh+DQyx5v78DnPLKfr0H0qZJOVpvnl2WyLhKShemvZw/m&#10;e7/ryGWGgX+rv9ovXNvG3JeQ5cj2HYVZuPEGmeHEeDT4lubjp5meB7lv6VhS6nrPjCZooFb7OeqR&#10;8Rr9WNLq6aN4BshPqkqXd9jKWoPy/Uj0+vWm6fNJRqat7RX6k+2UIOpS0it5y/Qo6zq19qMYmuCS&#10;mfkUnao9wBXmmua1aRzvmUzNkhp+7H+4g7VU8TePb7xbdPFEXS3c7AY1O+T/AGFx0WqtroAgYPey&#10;pG6DJG75IB9e7V9VhsKsPFOpo+yPz3G5k8bNrD+8v5n/AF/XpqQNLqGu3KW8EOCo+SEcRwL6se59&#10;quwaXp2jxNNd3IljHLyH+M98Drj3qK415EtRa6ZGbe0J5l/jnb2781JbeHppsXWpP5KdVgP3vqT2&#10;rvbaXve6u3U8eEeaV4Lnl3fwr/gfn00I7rWbrWmSC2gaO06RwRcE+hb/AD+fGLsOhWWiQG61eVCy&#10;jIhXkD8O9Mn16DTEMGmxK054MrcAfh3/AK1n3OjXeqoWvJ2gRxmSaT72PQZ6DrUrovhj+LLk7Ny/&#10;iT/8lX9fcYeq+L7zWrl7TTI2iiJ2iOEHzTnp06f55qWz8J2ejxC91ydVbr5Ktyx9/cf160tx4l0v&#10;wxb/AGTSLeMSDjz26Z/me/tVWw8Naj4hP2/U53hib5jLMNpx7Lngfoa9Je7HT3Ifiz5lt1a2v76r&#10;2+xH+vktyW+8V3GpyC00u3MEQwqRwrh2B+mAKmt/C9locK6l4hmAbHyWSclifUDr26fn1p1x4k0/&#10;w5bNb6NbrJcAYMrDIHvjv9On1qtaeGbzVZf7V1q6KIRuLzcOPw7Afl145qdIx09yP/kzLfNUqWf7&#10;6ov/AACHr3t9w6/8R32uSfZrO3aOAD5LSDh8erYxtX2475zUq6Lp3hWFb/xDMLi4YZSwjOVP1HTH&#10;4DOD1pt74rg0uD7NotvuZmAEuzcxb1x/j09Kit/DX2NW1LxFdFWkO7y9xaVz1Ge/4YH5UJcsUvhi&#10;+i+J/wCQSl7So3F+1mt5P4If5+m3kJc6jq3jK48vyStv91LRDtRV9z29v6VYY6b4VZZJP+JtqfRI&#10;8gJF+nQZ+p/lWu/EU9+Rp+kW5gT7vkIPmf0ZiOnfj65oXS9O8Lnz9VYajqG3K2MfIU+rE/yz69aq&#10;1koNWXSK3fr/AF8yOduTqxlzSW9SWy9F1fZW06IYtlf+LS9/qUy29ko2iaUbYwvdUGc7eP8A65ou&#10;fEFtpoFtpET72+Q3W3MjeyjsPf8AWo/M1XxfN5sjCO2TpITthiHuO54/TtVO+8Vaf4Vgki03N5qB&#10;ypv5EHJ9AOOOeDWig5Pkte3RbL1/r5HJOvGjF1ublT3nL4pf4Vf7u3WXQffW9r4eiF9rrl7l/wDV&#10;2MZ/eyf7x7AfrmuK1fW77xXejftjiTiOJMLFCv8Anuaz7u5mvrl7i6maWVzlnc5JqGW5eWJYx8lu&#10;pyEHAJ9TXrU8O4e9LV/l6HxmKzH6xenTXLT7dZecn+my7dSQzR2gIgO+QHm4P/so/r16dKqMR/y0&#10;zz/B3P1pGbacjk/y+lRMwHXk9cV0cljy9ZCu5fknAHTHT8KiZhg449qGfnnr/KoWf/8AXWUkaRiS&#10;LO0TZX8u1TLeI/VsHuDVBmzUTc1xVJW2NPZqW5qmXjg5HtUUkuBy2PqazCpPSpEtSetcLVSo/dQ/&#10;ZRjuyWW6zlU5Pr2FVwv5+pq0tseOKlW1J7U/qknuVzxitCkIyacLcntWklofQVZi093baqEseigZ&#10;P5VawSW5DrdEZKWntViOzJ5xW9b6MZThVZyDjagyfx7D88+1bVj4bPmr8pLD/lmnzMP+BY/w+tN0&#10;adPc2p0K9d2ijlbbSnl24XAboT3+gHJ/AVtWXhkygFj5Z7mQY/Tr+o+ldhZaJ++KrG7zH70USiR/&#10;+BN0/M1r2unBZvKU7pMY+z2QDuPrJ91fw/XFcdSqlpE+kwuSqVnV1/r+tNzmrPw9FbbA20SZyN0f&#10;zZ/2VA4+oHPrW7HpLQlRP+43dFkHmSsfaMdPqT/Ktu3sBbN5O7yGxzb2RMkx/wB6U9P071owWZsV&#10;AylgG52QnzLiT6tgk/h69a82pNv+v6/U+xw2XwprRW/rr/weV+plRaYbZlL/AOiM+MbwJrlv91Rw&#10;v5cVpxWBtMSkLp5PHn3BEty306gfqfYVdtbIwIzQxLYI33ppcNM/1zn9c/hU8FukTboo9znrPKSS&#10;f6/h0rhk7/1/X6n0FKgo/wBf8M/u5fVle2s9uZIIhCT1urvLSH8zx+J/CrMFugbegM8nT7RMf5Y/&#10;oPxq9Fp7viaZgyf35MBT9AP6VYi2mQJbRG4lY4VmXcSfQD/9f0rmep6lOilbS39dv69SvHp5kUPM&#10;xZQfvyfcH0A6n86txbGlWO1ha5uCePk3Enthf8c/SrcmnJauJNVuikg6W0JDyj69k/Hn2qWylvtW&#10;ZrXR7JoIud5hOWI7mSQ449uB7Vzy1V+n4HfCmovl69t3/wAD56jJLCGzYvqlyxn6/ZYXBfP+03IT&#10;9T/s1NbJqGvI9vp1utpYL/rCh2Rr7ySNyfoT9BTjaaPoIP2uYaxeDj7NbttgQ/7T9T9F/Op44tb8&#10;ZKqxIttpsXAwPKtoh/I/qawe3N07vb5I6ox15Fv2Wr+b6fL5pEJfR/D5xHs1u/H8bAi3jPrg4L/o&#10;KsJpWr+K1F9qVyLTT0H/AB83Z2RqPRE6flTvtOgeFz/oyrrmor1mlUi3jx3C/wAVOttI17x1KLu8&#10;m8qzTnz5zsijX0UDg9OuPqazasubZd3+iN4x5n7NLmf8sdv+3n1/H1Qh8Qad4cXydAtmmuyNrajc&#10;rlv+AL0FS2fhC71EHVPEF41hadTJOcyuPYHp+X0FTHWdA8GArpMI1TUc4N7MPkU+q/8A1vzNVrLQ&#10;tf8AH1x9svJWS2xnz5/lTH+wn+R71NrLm+Fd3u/T+vka/G1Tfvy6Rj8K9X1/q7JrrxlDpcX2Dwxa&#10;NbI3yG7dcyyH2z/h+AqTTPAUskbal4jujY22dzq75lc+5PT9TVp9b8P+B1aPSohqupgbGunIIU/U&#10;fyHpyazrTRfEHxBuRdXUrR2oPEsowij/AGVrO1o3Xux7vdmjtKajL95PpGPwr1/r1Zbv/iRBpCJa&#10;eHbKO2tozzLKv3/w/qTn6UVafWfDHgZTb2sH9r3edssuA2PbPQc9h+fFFKNNNXjSbXd9Sp1Zxdqm&#10;JUX2Sdl5aaHfSeDNDlznSrQZ67YVX+QqjP8ADLw1cg79Lj5/uuw/ka6iivIVerHab+9n1ssJh5/F&#10;Ti/kjhpfgx4VckrYGInurf4g1QufgZ4ff7k19ET2Eox+QFekU1lDYz2rdY7FR2qP7zkllWBlvRj9&#10;x5Lcfs/6TKTsvp1PfzV3/wAzVGT9nwKP3Or7R2H2dFH6Zr2jaKPLGa3jmmMj9v8AL/I45ZBlsv8A&#10;lyl6Nr9Twa5/Z/1M/wCq1KCYDtLJIcfgOlZz/ArxBFnyjZt7xhQT+LGvooRjPc0nlAnkk/WuiOdY&#10;tbtP5HHPhfLpbRa9Gz5nuPhB4qh+9YSTD/r6GPyWsuf4ceJLQkto0y+8dsZD+JavqwwqSD6UuwZz&#10;/Wt457iFvFP7/wDM458I4OXwzkvu/wAj5CuNA1a34nsrxP8AfOwfkoqi1nJGf9QUPqtuzn82r7K8&#10;sZzUE2mWtxnzreOYekiA10xz9/ap/j/wDinwfB/BWfzX6pnxy7Mo+dnVfWSfaP8AvlaREyQYwWJ6&#10;GKDOf+BMa+t5fBmhzEltKtcnusQU/mKyrz4TeFb3PmaTHk9SGb/GumOfUX8UGvuOGpwhiVrCrF+t&#10;1+R8tyMGYCQgsP4ZJGkI/wCAKMU7DhePMSP2Cwp/jX0ZdfAzw3IAIftVr7RSgD8sVh3X7POnsS1t&#10;qEkb+ssIf9Sa6451hJbtr5HnVOFsxhrFJ+jt+drnhagbv3Sgt3MKFz/323FI5y/zsC47SMZX/BRw&#10;K9dvP2fNQOfI1KCbHRZywH4KOKw7v4I+J7VTsjhlX0gkWNfx712QzLCT2qL8jy6mR5lS+Ki/lr+X&#10;6Hn8jDA83IHbz32j/vhaNzImSWWP+8SIY/yHzV0Nz8O/EWnEl9JuEz/HBEWz/wADP+FYc2l3dpKx&#10;e1kilH8XlF5D+LAAV3Qq06nwyT+Z5NTD16L/AHkGvVf8DX5kaOVUsoO3uwXylP1Y/MadFJ0eMfKe&#10;rxrtB/4G3NQNkNlhlx2b97J+XQUjnJHmAknvJ+8f/vgcCtbGHM1/X9W+ZYibkvFye7xDk/WRv6Uq&#10;kDMibR6uh/nI3P5VCXDNhwS/YSDzH/BBwKUOzSqGy0oHQ/vJB9F+6tKw+f8Ar+tvTZj8hdzgqoP8&#10;RYqPxc/MfwprcKM/Kh7NlFP0A+ZvxwKaJDJMQpZnHpiRx9WPC0nmYJ2sN3dg5AP1kP8AIUWFzL+v&#10;6/D7hGQ7goDFxyFXG4fRc7V+pqtIgKkjBUnlm5Gfc9WPt0qwdpjxhRFnpjCMfYfec/WmSDEjYyrY&#10;xjd8wHv2QfrVrQxkk1/X9f5+pnTqSWL8Dqd3b3JH/oNQOzFju4bgjPX2P/1q0JFwoC4HptHH4Dv/&#10;AL1UJYuwBAz0HIz6Z7n+VdMWeXVi07kJn2Hg/jn/AD+dNFyoB3H6Y6flUNwh4wc+vt7VVb65rqUU&#10;zyp1pQdjZgv15w2O5yep7n/6/WrazKcDGcDaFxxj0x0x7dPWuZ3FSCOMc8Vaiv8AG0PjjpxUSo32&#10;N6WNtpM6L7QMBi2ScMxyTk9iPX2/QU13AB9ASD/M/wD1/wBTnis6O7VjnOcnJ561N9oGBgj/AD/n&#10;HH4etczhY9NV1JbhdFXVs9R/h/h+n5Vyet2wkhdiuGU5H+f89voOnlcFeP8AP+fbv71j3kfnAow4&#10;II4rroPldzw8xj7aDR59fRFH3jrV3TYPtzoiOqMx43nAzTtQt8M645BxWfYzm1uAMkc9RXsvTbqf&#10;Gx96OvQ7ay/tzSFjNu83l5+QwDzQcZbgc8gZPOONw7YrpNM+I08JVLy1hlToxR8BQecc5BB6j0JI&#10;pPCt/wDaLSJx8xJAbBwzNnP55wQT9P4q64aZZ6kiC5t7ecleG8sAEHuO4ViP+AnIr5/EVYczjVh9&#10;x+hZbhMQ6camDrtJ20eq/r0X+ZTbUvC+ubBc2/2WUgnMkRVl6Z+YcenOam/4V/ZahEo06/Dg8pG7&#10;KQT2KuMYp8/w706SMC3eazA/hDbgp/Hn9eapn4fahCVktrqCZs4Vmygb1/3T7nHf3rz1Upr+HVcf&#10;XU+heHxDb+s4aM/OOj/zf3WLMPhjxHpNwZbGSaaeMYMllNsuVPfMZ2h/rg++O81r4w1/TJGklQyu&#10;owZbe38qQDvuj+UH8ODzUGfFmkyrHILlzGuVjmcOw9PLk5BH1x9DVofELUBL5Oo21vd3JH3bvNtd&#10;/wDffR/qQT7VEozqbxjP03/r8PU2hUo0H7s6lJ+aur/m38nL0Ldv8QNO1Z911o8V1MMgT6c4iuOO&#10;v7phg49h3602eXwbrD7ZJRFK3LJdxPazg/7ykgH6n8KjuPF+i3soi1TRLeSUj7t4gjmI9pl2k/8A&#10;Aj+FPn/4RSSJTJc6rpERHC3kJvLce3mBWIH0H41hyKD0jKPo7/5v7kkdbrSqp89WnUXXmVvvvZL/&#10;ALek35E3/CLaU8W62128soj0S5RLuE/jkY/75JqCLwBfiV5tOk0i+JxteyvWs5T+EgUZ+gqvb+FN&#10;FYmTTdYtlzyG0+58v8SjHP6U6XwtdhxjWLGVj0F/CVc/8DQH+dVztaKp98f8tfvYvYxkk3QXrCaa&#10;+XNp90TXhn+IfhxNyzeJrONecuEvYsexyRj6VZg+N3jOywJb/TbxRwU1CxeFj9duBWVZ+HPFVk+6&#10;wWQ992k6wuT9ELFv0FWrnWvHWnA/bJNZCAcrqWkpcr/30VP6VzSp0ar96NOT+Sf4KT/E6oVsTho3&#10;hOtBfNr8XCP4GyvxqubsL9t8IaNqPvbTopP0zmpG+JPhubBvPAupWhPVrWUsB+RA/nXGy+LL25z9&#10;p0zw/eA9VubKS3J/IKKhXWoG4Xwxpyr3OnXvl/oWNP6jSW1O3pJr85L8iv7XxDetfmX96mn/AOkw&#10;f/pR2j+Nvh5K37xNe09/eJWH+NKmv+ALnd5Piqe2x1E9k5/PFcY2rRR9NE1tFPeO6aVR+tQSaxp7&#10;ffi1KE/9NIFbH5g0/qUejl96f6Ml5tUv73s3/wBuTj/7dE70S+Fbg/6P4xsXPUCWKSP+hpyW+mnL&#10;W3inRXHqlyVP/oNeay6n4fkbDzRSt3E9mmR+UVJ5uiPyJLDPvEV/koq/qckvil9y/wAkQs3jJ6Rp&#10;/KTX/t0j1SN50X9x4ksXx/zz1NV/mRUv9oazAfk8RxY9tZi/l5leSFNJlHTS+P8AeH/swqOK20uI&#10;tsi0vnrscj/2pU/UU9398V/maLOZpq0Vbym//kWetPrOqSN+81i3lI7Nfwv/AOzmo3vr1zuaazf/&#10;AHjCwP8AjXlTQaZyRDpYJ9ZSP/Z6jdLRFOyPSAf9qdsfo9UsDDp/6Sv8yJZ1UWrX/k7/APkT1GTU&#10;pScs1iuO6xwAfoKxtT1PS7m3mgvbnSpYXH7yJ2gbP4etcEHhAPy6GT6lpDj9TSfa4UI3TaQnoY7d&#10;5D+q1tDBKL0/L/hziq51KcbNL5u/52PP/HPhGy0e4NzpV4l5Yux+RTlovY+o965BLjBxg5+le3f2&#10;i0jbY75iTwUtdLHP48frXE+J/AM777qwtLoA5d0mjEQ/4CMn34+mK+hpV5JKMnr59fwR+c43AKUn&#10;Vw8brsrO3paUnb12ONE5xjaMe5pTcMcZkxjjKjmqhzGSGAGPU1Kjkj7x/AYrvjUvo9z59wRNnuQx&#10;/wB44BoDY+6ePRRUQx6D8eTTyxPJLEdj0FapkNDjgcgYPucmlPzdQf8AgRwKYpP8PB/2aCQT059S&#10;c0xDwc8HP4cUmShwMY9BSH0YfnRsZeoyvvTAXAPzR4GOwOTSFg/OQrevWnCFiNy54/CnxwC44DBX&#10;6jdwG/8Ar0guiHeVP9MUhBc/L196sJGF+V1J9ugp3l4+ZDn3HA/GnYXMkV1UyuFYgN0BPH5+lT3W&#10;mT6fMYrlPJcdQ36Vp2rWurxrb3LLa3QIWK5wFjP+zKf5N26HIxiKU3GnSGxvYyFiblVAyM+j4Pyn&#10;qMcc5HWs09bGzjaHN/Xo/wBPy7M0+OBX8uXChhjdKSAv+1gc11ej6hJ4aVre/szf6Vcje0UmI45B&#10;2dGPLHkeh9q5NbXzSogPmM2SIowWdff/APV6Vr6D4jTS3NvqdtFfWMz75C53yqSPvJ2DD3HPQ9sZ&#10;Voc0dFfyNsFU9nUUublfR7rzTVndPqjoJ/D5hha90G7lvrGSThbGNkKf7LsTlSPfI7jNLbaxDBlb&#10;02aqeBJcD7TMh7hlHy/jgfnmoZbO48Pwx6lYPJeaRN/q3vHECuvJ2PEGzkZJ4bHcVbt5rTV9rWk7&#10;211twU0qyPGf4WckE5/HpXBuved136/Pz+R7sVyStTXJP+W/uvzjdq67Wl6dzROkahZwjVtGl1K8&#10;tIhvJ3rbxxDuccq0fY4xx1qzD4g07V0Uyf2Zo95g8x75zn+8pAZR/u9PSsJI7/wtepcpbRQY5I1K&#10;8EhHqQqlSR+Gex61qm3sPFIF1ot9BYaui7pNP02yOWx1eNmCH6qOnHbNcsoL4p6r+Zfk7XXzsenR&#10;qyV4UVaXWnLr5w5uWV/Lm9L7KQ3uqabIJLa81W5Pf+zrbyo5Pf5TwfqMelWprW28aACbSri31dRn&#10;N7qCosp9hhef55/PJtrzUfM8m6s9cvpOd8N1N5KOO+CQ2D7A/wD13f8ACK2etwCXT7LS7W53EGK6&#10;1LduPZchxhvYjBz9My4xjq3Z91b8bNafI1jUnVThCLnF7wlf8G4zV1638n1rCG48P3RQ6fo8Eg+8&#10;Li/8xZPyk4I/rVt7Sz8QIJIJPDOn3ZGHjZiA57YyTz16etNi1wyMbPVE8PB1bazzxuz5GRhj6j1P&#10;45qpqsFraR/aINU8PyFeQsdp83bj7p/z+my5m1fSXfVp/mcb9lTg+Szguj5U193L+G/URdRm8O+b&#10;HMvhy5RfvwshbcPbA71jXWmJ4g3XtuNAt2cZ+yx3RiIPptZuD+OKlk8WvrSrZ3Y0JEHAnksivP1C&#10;5H6Cs2+0B7EiaO80a/U9RBcBSv4Hb+ma7KcHB3lpJ/15Hl16sasbU1z0100TX5v7lbqQRxpYSPa3&#10;ukrcSfdDQXJ3hu3QsCPbH41JeWEK25ksLbVrOXb+9jlAZCO/IA4+tWobjT7uIxXWg2zzNwJrS/MZ&#10;H0DMw/Sq8mmar4am+1xw6npsYPy3CAsoU44LDANb813ro/N7/izg5OWOmsfKLvH1birv5jrLxlew&#10;LDbT3FvqNqhwqajbCTy/xIJx9DXe6P4abxBH9s0rQbe8vYcOToWobJB33Rr69flwD0xnnHBf2jJ4&#10;puG+26pZrd42q99AEDj0LhTg/X86rQWN9pEo1GGJgsT5E+n3QLQsO+VLFfr37GsalLmVotRl87P/&#10;ANJuduGxTpu9RSqU+75bq3XVTtY9w0r4pWckC6P4n1LWdPRcgSara+ZtPcYAyO3IX8DUOq+AtTtJ&#10;I9X0K20XxXYZMi3Ojz/Z7tR/tAEZ98A+4FVvDvjbRviHYpZar4jutA1/ZsSa/thcQXB9+ozwOqjr&#10;xTv7P8R+A9QymkaLrNoed+lz+SJB6lcjDY/2c181yOjNxguSXWL+F+j938JfI/RfbLF0Yyqt1aS2&#10;nFXnHylG9TbzgvJsvQeONE1iCKy8QnWvB9792O/aLzoAfQjAJH1BH0qtc+HvEfhi4/tGw/sTxbZy&#10;DIvbBhBNIh6F144/A/WrzSeH/FrA2uo6z4H11uPs2pQ+fazH2H8X1C59QazbSXxF4LuRa3Gk6P4g&#10;smySljP5Bk9WHTBPoF/ClFWuqas+sZfo9Pwm15IucpTtKvJyitqlPdf4oLm19aSfZstf2t4c8TMk&#10;V/dax8PteJ2q9wpmspmHtxkfUdxyaryW/inwRcOZNL0rxNYu2Xm019jS+7AAEMR225/SrTaXoviV&#10;WPh/WdV8I6kVO/RtagMluw/2Bjge4XAyOBmqdlq+seGy2na14Zstb05U2v8A2VMFcJ/sqc5+m3H0&#10;5qkvswXrGWj+Tdn6e9JEtu6qVW0+lSnrF/44rmV+96cH3TLFumg+K7nyNE1u78I60/39D1+HfbS+&#10;qo2MLn6A+3etmK71Lwtiw1jwz9r05V2+bo8wKgeqDOB9eB6d6zLXRrDXW8/wl4nYPGQZdA8TxfvI&#10;+Ogk5x7cge9bEHiCSwD2niLQryG3Bx9s06UsU9wM5x9WBrmqO/ux95fyvSS9Phb8vi8md+FTSdWb&#10;5JPacbSpy9V78Y+elPzii3b6BH4jj87w3rEWrxjBbSNZi8u5iI/uueWPvnsMdauIVVBa6xbX+kSr&#10;wJ4AX2/UEcirWmaGmpiO+0W/s/E1uOV3L5N5H7dj/wDq711ttf2dxB9nvmeycDGZkBAPvx2rx61d&#10;xfKtbfJr8F+MfvPrcLhFOPO3yt/OD9Hd2+U7Lokecal4Y1LTT/a1nbQ6/ZLz/aOjvtnUf9NIu/4i&#10;sy6uNM8a2zWkd9aJfKPltdXixG7dgc9DweQcCuz8Q6TdeHy2rWcExgHP9oaNJuXHqy9MevIrmppd&#10;I8dg+YdPvb8LlXbELt/IjOO2fxrto1XOKqPZdV09Vt+XoeTisMqcpUFa8vsy2f8AhkrS+9T9Th3l&#10;vvh3djT72C98Nxy8ra3mbnT5sd45BypOc7hnGeRRfeHIb4JrOmWrrOnzi60CbE0bDqVUcP35G1vY&#10;9rl3qmq+Ar+fRnux/ZkjZOg+J4/NtJR3McmCF6jH3Tzz2qs3h3Tp7wXehSXvg3VmAYWZl8yB2HPy&#10;Nn5xz0BOPTmvcUnpUbtfqtn69fneS8+h8S6d74dRuov4XZSi/wC6/g+Vqb7R6lN72PxUrprNtbeJ&#10;FUYOo2aCG/jwf+WsfDN35AJ4P3uzFhvLKyjs7K6tvFOgufk0vVeChxgiJztKOBnhSpHdTVnUr8XL&#10;bvGejyPLE21fEvh5gk8Z45kXhW/EKfQ80s2nalb2z6laPa+OtDICy31gu26jXss8R5HU8MGHU7u9&#10;aJpJLZdF9m/k9En6cj7I5XHmk27t9XZ86XXmi7ylHu37WPeXQzbBIUleDw5f3Gk3zDEvhvXOUfOM&#10;qjnCtn/aCsfwzVN2gsr5ots/gvVZMq6SKZLCc98jkrknsGUe1acC6f4rg8nSriHUdi5/sjVn2yAd&#10;xFKTlW6/xEdOnSo476a2kfSLpGnxgf2TryhZl9DHIQA/XgEjoMGt03drr1T3+emq/wASf+I5XBcs&#10;XdcvRrWN/KzvF/4JJ96aR5z410e90zVPPurKKzS5+eN7T5raT/ajYEgg9eDxnt0rHjYEBuVY/wAS&#10;9/rXeeKNDt20u5jtJrnTlhPnNp13uKBsfwk8qeoy3BOAGOK8/gJViM7T6Hoa9nDz54/1/X4s+Ox1&#10;H2NVrvrvf9F17pehoxXhgCkj5l6Sp3U9QR3/AP11cikSEh4pAJFO5JY+VPqDn8sY71nI3ktuBMUg&#10;6cZUjvSgeST8xhfGQyncpFdNjy79VudjoHiu90QrIHeFZTklstFIe+Rnj04r0/Q/HdlqZRLgrbSt&#10;gBi37tz6A+teG22ovbnawECyAZ4zG/1H+H5VoW7iJ1e2It3k/wCWcjZjb6N6/j7V5WJwVOtq1Z9z&#10;6jLM7xOBtFPmj2f6f0vmfRsZVWAdgIn5Dnt7j8/1p8cLOxtXG2bOEz0Y+mfft+HrXjfhrxte6KU0&#10;+fcifeWGckhm7hW7E5Ht0r0zRPFVj4igaEM1vqFuATHIMFl64U9CR1+hPoK+XxGDq0Lt6rufqmX5&#10;xhsekk+WXZ9+q/VdfI2VU3UXGftUQztHBdR/UY/zinZaeIXkA2zxkGYAdM9Hx6c4I9ceuKdJI00Q&#10;vovluISDME5+bqJB9eh9+f4qe7+Q8eoWqr5bMVki7K2PmTH90jp+PpXnX/r9P8j6FJdf68/VdSN8&#10;LGt7briJj5csJ6IT2Pqp6g/UdslHVbcrcRL51tMdjI3UHuh9+mD36+1WGxp0i3MAE2n3IIKM2OOr&#10;RsexHY/Qih1XSJssGudMul3ggYLp7ejqePw7g8zf+v09UW49/wDhvP0f9dCu0YtnQ4+0WUxyoBwT&#10;j+TDOP8AEHNMMK28iiQ+ZbSDcsijnb0yPcdx7dutWDAdLma0uD9osrgBllUckc4kUeo54+oNL5Ys&#10;pWsrz5rVwJEmQZAB4WRfXtx36dRTUv6/rqJw76fo/wDJ9CpLG0BCSnMbDKSDof8AaHt+o/SmGIxy&#10;GOT5W7A/pz3HvVzyTayPY3pVV6xzD5gCcYceqEY/n1GCzymidrG7IidRhJGOQuec5HVT7fXJ70pf&#10;1+pm4a/1v2f6f1ai6ZypGe2D0zSPArqY3XIxjFXRGTKbS4BgnQ4Rn6A/3Sffsen4HIiKMztE6mOY&#10;Ej5hjn0PvWikYuH9foZ8toJU2SE5U5SQH5gfXP8AnNQS25eZckR3g4Wcfdcf3SOn4flitNY2Mnlk&#10;EydNh4JPpUTRLJHsYbhnPPr2+hrRSsYSpJr+v6+ZktalpZjDEqStnz7Nj+7mHcjt/wAC/AiqMlkj&#10;W+1FkntIz/qgcT2rDup9PbnpxXQTWqyIquSJF5SToQfX/PFQS25lmBJEN2owJFHDD0I7j/IxW8an&#10;9f1/XyOKph0/6/r7tnvo9TmLqzwBLJMg8zhdQ2AxS/7My9Af9ofWl0y0EF0bFo/KlYbhbNJksPWJ&#10;v4hz0rdNu3nSNCqJMR++sm/1cw9R6fX888YqNZqYSI0a5tEILWxGJoG9UP8AT24NdKq3jb+v6/Dt&#10;Y854Xkmppar+n/wevdS3KVzpgZSx5QHaWx90+jL2xWXeaIueVJBHccn0IPcV2cO2eNZZJ1ZsYF4o&#10;zkeki/1qKXTjv8vYscrciDflJR6xv2PtUwruLsXVwEKivb+v6+/pc8+k0QIc7c+p6D/P6fSmx2Lx&#10;uBt98EDP5f1Ga7aSwX5iAxC/fG397Gf9pe49xVNtPJVTtG1uVKnKP+PTP15rsWJbWp40srjF3iZ1&#10;nK8bDdknt3P4f/WP4Vv2N5x6n35x+fNZv2PJYbSc9VIyfxHep4UCKMHgdCOn0xXPO0j0aHPS0Oq0&#10;++KMNrhT/suUP+FbaX5wGlZfY3EWQPo4riLeViQMHJ/h4NatjeOnETMH7rE2G/FTwfwry6tFH0uH&#10;xTWh2EF0GUMkbMD1a1nyPyJqdNQVXGZ5EPb7RFjH44/rXMw3gmfaViml9FJgl/LoaupqPkMFe4lt&#10;2/uXaAj8G4rglRPYhidN/wCvw/NnT+e8i5BhlA7gkf41C8gH3omXHdeR/OqoHmMrGFJcjh4G5/X/&#10;ABpwcBioeWMj+Fwc/r/SublSO9zbJBMhz8/5mgPuJwR+FNJY9SHH40ojAOQAD7CiwrskVmB+ViKl&#10;Ehxl4o5PquMflioMY70oY/3iKTRcWWojaufmSWInumG/IcfzqYWyEg294qsf75aJvxPIH51AksmO&#10;dsijsUB/+vTBLazSHzIXiPrGc4/A/wCNYtM6E1bp+RuQTa1CnDyXMfsRMv8AWnrqici50+3J7gKY&#10;yfy/wrPtrdCQ1vdqp7b8xN+fI/WtdLjVYUBkDzRergSr+fNckkvL8j0Kblbd/wDpQ6JtMnwfInt8&#10;9PLk3AfmKsLpllKSY78KT2kjK/rUKX9vMQJrKPPrExT/AOtVpY9Pkxh5ofUOAwFYO67r8Tqioy7P&#10;8P8AIF0W5TJgnjf3jkxSltZtOnnMB7BqlXSw+DBdROO3O0/lQYdUtRlfNI/2TkVnzX6p+ptycq0T&#10;XoypJ4guAcXNvDLjtInNQvq2lT5+0aWF9WiOD+mKtvrt5FxNDHJ2xInNV21bTJ/+PnTFB7mI8/0/&#10;nWij2j9zMZT/AL//AIEv+HKjW3hy7GPtFxaZ6B8n+h/nUR8HWl1/x56tBIT0VwAf55/SrTW3h66z&#10;i4mtWPRXGR/I/wA6rt4Lhuz/AKFqcE5P8BGMfkT/ACrZT5ftteqv+hzSp8//AC7jL0dv1/QqyeDd&#10;csCWtn3E94Zyn88Uz+1PFWlfeFyVH9+LzB+eP61KfDPiHTTm1dyB/wA8JiP0OM1E3iHxLpB/0hZS&#10;g/5+Ic/qP8a2TlU6xl/XzOZqNHpOH4r9AHxEuXOy/sLW6UdVYbT+uf5UHXfC+of8fWjtbE/xQ9B+&#10;WP5U8fEFbkBL/Sra6Xvjj9CDQNQ8JagQs1lLYOe6ZwPpg/0o5FHem1/hf9fkHtXPRVoy/wAS/W36&#10;kY8P+GNSbNpq7WzHtOOB+YGfzpsnw7vh+9sLy3uwvIZGKn8Oo/WpT4T0HUT/AKFrio3ZZyCfyO01&#10;FJ8PdXtG8yzuIpT/AAmGQox+nb9apVbaKq1/iX/DEug5augn5wl+mpXuG8YaJESjXnyHpgTLj684&#10;qonxNuXbytW0m0vgODuTY4/Hn+VX31DxdogLSC6KqOfNQSL/AN9DNU1+KD3Q8vV9Is75RwTt2n9c&#10;/wBK2jTc1d04y84uz/r5nNOqqTsq04eUldf18i2L3wpqoBe2udNZhyYW3qPw5/lQPB9neMRpet20&#10;xPSOb5GP+fpUUGreDNRwslpc6UzdduSo/Dn+VWB4MsNSAOl65bzZ+7HKAG/T/AVLl7LrKPqrr79f&#10;zLjH220YT/wuz+7T8gNn4p8PD5BOYl/55t5qH/gPb8qqv4lhuWKanpFvM56yRAwSE++KsHRfFOgk&#10;m3adkX/ni+9f++f/AK1Mfxnc7zFqunW15jhvOh2P+fb8qSXP7ySl5p2f9fMcn7P3ZOUPKSuv6+RB&#10;9l0O9z9nvptPkP8ABdJlc/7y/wBasRaXrOnRlrGQXkA6m0kEiH6p/iKZ5nhjUcFo7nTJP7ykSov9&#10;f5U6PwrPIwl0nU4L09V8uTy5PyJGPzpuVlaTa/xLT7/+CSoNu8Em+8XZ/c/0SKj6nDLIVvbBFl7t&#10;CPKcf8BwR+gphht5nzaXmGP8M42N+YJH5kVbvNU1fTwItVtVniHQXsW8fg/B9O9VPP0i+BLRz6bI&#10;3RkIlj/I4P6mtUna6Wnk7r+vQyk03ZvXzVn9+33kN2lxbgC4hK5+65Awfow4P61QmSOUDcM/Xj8j&#10;WvDpV5EGOm3CXiN1ED/M31jbBP5GqU0irIY7uz8lx95o18th/wABIx+QFaxlfY56kO+nr/n1MyaK&#10;XDIrCVCMGOYbhj6/45pTaRpAqDNsmPuSfPD/APW/DFXTbpIMxS7gf4ZBsb/D9asLG0cfzKVbHRhg&#10;/rWzqWOZUrvU5q70wRod6GIf3xl4v8R+NZsunkAEqFQ8hgcqfy6V1rQxx/6stbOf7oyh+oPFZmpQ&#10;eSG+Rlcjme1G4Y/2kOeK6KdV7HBWw0bX/r+vu9Tjbmy+0XGQvy9PX9au2ekDg49q0EsQRvTZKg6v&#10;b5OPqh5H4Vo2cAxkYcdyhz+Y6iuqdZ2sjzaWETldjbLSd3AWtRdDAXLA1oabGqoG4z/KtNyCnTOa&#10;8mdaVz6WjhIKJydxp0cYPyCsm6s40yBGvPt/h/hXX3UQdaxLy0JBGD9P/rf/AFq3pVH3OOvQXRHK&#10;z6bGWOzKt6AD/wDX+lZs9u8DYP6E10V1CVJBGFHbHA/Tj9KouAwAZdydjnI/nXrQqM+crUI9FZmT&#10;HICSC2eMfPhvyBFZ3iCyikSGV4EYrkbpbQkdu6HIrSu7cwyBhjYaztXdUsg5KJ84G4lx/wCg1202&#10;+ZOJ4uJinSnGa27mdB9lyEVrFScDCTzxN+Oa7PTrRbeJUiJLYBympc/rXH2N9IzhllmkQEDMd0ko&#10;/wC+CAa7e2fKxySKQpH/AC8WC8fitLE3Vl+rHlig7yS/BL8zUt9KvJlDeXfvn+7dqwpt1ptwAVkh&#10;1Idv9cgP4c10Wg3+l+Uoc2OfXaU/niodVjs7iQ/Z4rSUntHcla8FVpKdmrf16n27wtN0uZSv8/8A&#10;JHDXNhLayhTHrLjti4TH/oQqMWcxbm11Rgf716o/9qV0l74fhmETNYeYRn7l449PSoG0CNk2/wBm&#10;yoM9Rdt/jXoKurf1/meJLAy5nbb+v7hnWPh9bhyzWNwF/wCm16zZ/wDHjWrH4ctRydIs2I7zPuP6&#10;qat/2OLaJVSxLDH/AD1yRWrpugC5wWsI0z/ewT/KuSpiOt/x/wCCelQwMV7vIr+i/wDkTIGmJGOL&#10;e0twO6r/APqqpdWzAErfRBR1CKMj6ZJru28KxwpkW0IPvx/7LVKWwZPlKRqPTr/hXNHEp7anozwE&#10;krNW+/8A4BwwKnhri7lHoIz/ADVRilFvG3/LvNIP+mrFv5mujvbCNZRny/m/ugjH61XOlx9Q7E9s&#10;4/wrqVaL2POeFlF2ev8AXncy4kKDCwpGPY1L0/8A1Yq1LYyIM4LCq+znBb8O4p819hcjjoxqruPG&#10;B9ak8sfxOPwGT+VAEa9Q7ewwP15qRCpcLFbeax/hbcx/TH9aVylEizEnUO/1wv8AjVm3jnmG63s9&#10;wHVhGWx9eoqdbe/HPkpaY6F1SI/gzYP602W380g3epxMR23tKfwIG39azck9P+CbqDWv+S/Fg0M5&#10;UrNeQwIeqeZuH/fKZ/lUSpp8J+aSa5I6rGBGPzbJH5U//iWQE5F3c/8AfMP89/8ASrFndPPN5ena&#10;VFJKOjeS08n4qxI/8dFS29/+B/wS0k3bS/zb/wAiOC4MkgSx0tHkHRmQzOfwOR/47Vuaw1OZNl9e&#10;Q2MX/PKeYKB/2yXn8lqaaz1ySMreXaadDzlLi4WBQP8ArmDn/wAdrjtb8V+GfD6OH1V9UnXgpYws&#10;IgfeR8D8gaVOLqytTV35Xf49Ca9WnhYc1eXKv7zUfw3fyOiEGj2QzJdXN6V/htkEUY/4E/P/AI5W&#10;JqHxK03S3aHStMhuLkei/aXH1LfL+S15Zr3xUF+zLa6erxDOGuJGKfiBjP41kp/wkfiSHcEZ7EdQ&#10;ALW1Cn6bQRXvUsqfx4l6eb/y3/A+ExXFUG3Sy6PNLvGLf4vVeqv6HVeJ/iH4i8Ss9vcX5SM8C3Ep&#10;VF9cnt24wK5ILptsALu8ku5ycm301cFv96Qj+nrTV0TT7dWS61Zbk8Zt9MUsmfdzhf1q1Ff6bpqs&#10;IrKOFSAAZpPMZvqg4H5fjXt06cKUeSjHTyVv6+X3nxVfEVsVU9rjJpv+8+a3yWi/7esvIlsNWuEd&#10;k0jSoNMz1m8o3E/PTk5/Wrj+HLzUHE2sX4A65u5eB9FHH4U6zn1vVcrZWVzHD0Dxp5a/mcHH0NWD&#10;4Yjjk/4mWoxRt1McZM0gP09fzrGU1B7pP73/AJnfSoyqw1Upx8/ch8lt91iDy/D+mIMrc6sB2j/d&#10;Q/l3/E1pWura3ebY9G0+OzhI6W8APHqXY4H6Uiy6bpbEw2BmnA4mv5Ejz746/pViK61nWlCQ3ojj&#10;x8q2EJAH/Am2j9a5pO+rXzl/kv8AgHpUocj5Iuz7U1Z/+BOz/FiyeD7udvN1/XbPTUYbjHPdNcyH&#10;/gKbh+GeKQt4L0cnyXu9ZuBjl4RHET7Atn81p3/CK6NaMG1fUZt+dxjDIJCe/Zhz+NWV8X+D9E40&#10;3wrFqNwn3ZtVuXIH/ABgf+Oiseac/h5peUUor73r+J1ezpUHer7Om+825z+6Kav/ANukUfiC41Zh&#10;b2el3fkEfcjkEaD8QuP/AB6pV07TdOIm1SCzt2XJ8vzHml9+/FSxeNPE3iZhDp2iWdvAeq2lmVQe&#10;mGJJP4mraadq+ns0up3EdquAfIt7P5/5VjJuHuu0fJSbf9fI7qXLiFzx5qi/mcEor77P8fkQW3xI&#10;0rRlU6N4U0m6m7Xd1amR/rgk4/DFTjxP448Wrtj0uMQn/nlaeVEPw7/rU8Xj/VdFIfStJup5B0ub&#10;izUkfQFc/wAqe3iT4teM+I4NSW2fj93ZhIm/FV5/E1i6fK+fkivOcrv7rf5HQq9/3Xtqsv7tKmor&#10;77/jr6kAun0Bf+JrLDKV620Fvjn0JH/1qmf45XulRfZ9J8PaZb7xhZJ7cvJ+eT+RJo+x6xof/Iau&#10;5I5E5MC2uG9xyM/pU8HxrvvDamPSNFto5McT3Nudx+hyCfpms3TVXVU1U+dl+X+Z1Srzwys8Q6C/&#10;w80//Sn+hRXWde8SzCbVNNtNpGS04KDHsuOKt2eueAtBfff6BFqtzkkrbOoTd9AOv1Y1Xbxx4q8a&#10;HffWMb2znlZV8qMf8Byc/lVyC68F6XIsniLTILudf+WVuVB/Rcn8xRKFlyzj8oP/AIYKdRTSq0qi&#10;f9+tH/gP9SC7+IWi63IbbTdCn0tT937Nl2/RuP8AvkVJY/DHw9rTtcan4gfRlOCxuSWb8yMf+PGp&#10;b74jeDrgfZNE8NyaShGFlGWOfQKrYz+BqCz+HFv40lWR9cawQ/xag4GM9RsYA/yqb+xjf3qS8/ef&#10;6lWWMly2hipdl7i/9t/Qsz+FvDGhv/xINQg1y4UHE8iBQD7MCf0FUUsfiVrKmPTjdvAeqWE5EOPc&#10;nGfxrRu/hV4e8LgPDrFrr90vAjUcfoWA/E1Sk8TePbYfZNCW7touiRWZ89sey84/KlCftFelJTfe&#10;orfh/wAAdaj7BcuJpypL+Wg+Z/N7ffJkqQaj4RUSeJ5QqgZMU8bR5HfkYJ7dKsXfxn8MtCtha+Er&#10;e3kYcXaDBb34wT+LGqVkfE3mtL4h2xg8yC6TbMfrzgfjWknjr4ZafEU/4R/7TqA4NzG4OD/vrj8g&#10;Pr2qZQjN3nTdR/3HZL8v1NI16lKFqVeNCL/5/RvN/PX9LGZY+BY/iBOHj1iTTN3T7e2xR7Khx+n5&#10;1dufh3B8PG8yK9j1q8GD/osmWOPVScd+7GqR0if4iz+ToWoNGknSBeBj/eO0j8/wq2vwb1nwLCLr&#10;Ub9fs687LK4wG+oOGY/hVSrcr9nOtb+5bX79yYYVTftqWE5/+nqlovNR1Xz3K198aPF92DphswbU&#10;jZ5LQ/vMfUDAHvipNN8FeG9fJufEE8mg7gN3lneCfc9B+VWP+F7N4esjp8Wi2dxCTsMlzCEYk9Pl&#10;7nr1Gaz7fQ7T4j3IkvJZdF8w4LzkpD/wFBwPyX60KEqMW1D2Me8dW/l/wGS6lPFT9m631qf8k1ZL&#10;/t7/ACaRfvLSy8KyNL4PmTU3VcC7gPlt9NxOT+YrIPibxr4mK22u27XlpkjbfRhEHuOuf1NbVz8N&#10;rDwBtuLPU4dcuF+ZPsrDzB7YHAH1Yms/UPjR4q1Pdo8unxz2w42TRr5pHs2Dj64/Gin+996jFVP7&#10;0tJfL+kFd/VrRxc5Ub/8u6fvQfk7f/bGjD4a+H9jb+dd38thquN3kTR74WPsP6sQPasq58U+MNKZ&#10;U8NieO1Y/KbH97lfpggfgPx71Z0n4aeG9ezdajq3/CPTfe8udtyk+7k4H55/KprjXr34aiT/AIRt&#10;fPjA5uLdjJC59SCMt36jHvQnGUuVN1Jdpr3fk/8AhypQqU6bnJKhT/mpO836rdf+Smt4R1oyETeL&#10;XazQ8vLG25v+BEk4/AmvSI/HugaVa+V4dhjuMrzN0X8ScE9+uK8HTVbz4lzrLrdkYd5GbyAeUgPr&#10;sx835V06+FdO8EwLd2OsRa/Ko3rErbJ0Psh6fUnt2rgxWDpTklVdpfyr4fv/AM7eh7WW5pXjDmwy&#10;Uqf88tJ/c/8A21P1PQ7fS9c8Z3AlmJWAnPmS5WNf91e/4VsrZeHvBYLXDC/vl/gwGIPsOg/HNeYW&#10;vxu1rVm+wKrjAwyIu24x7/8A1vzrsvC+iaZf2/2vUtSjhx8zW+/DZ/2if6Z+teViMPVpL9/7se0T&#10;6PB43DYp3wnvz6yl0+X9Ms3vijWvFE5tbCKSGNuPKtz82P8Aaf0/Kr1l4LstIhF1rt0iqOfJVvlz&#10;9erH2FNv/HFppUBtNDtFjA485lwM+w6sfrXGa/fX0m65vrgrKRkyTn7i+u3jHsKyp0qk7QguSL+9&#10;/wBfedNavSpXqVH7Wa/8BX+f5G54u+LcWiWv2XRbdYGxhSVAIH97b0H48/SvG7oXnie5e81G5k+z&#10;SOeH5luD6DPRabqWt2qXDeXG92xYERkjfKf7xPZPYVTUaj4hklcS7Ih8rz4xHEP7qepH419ThMHD&#10;CwvBWb3b3PzvMs0qZhU5Kjcktorb+v6em+iNVttJDw6f5b3Kgq9yozHCP7q+p/wqG10y71uJZZ98&#10;dkW+VXB3SN7L39s475q3Dp+naAkct9iWQcQ2YXLE9mYf0NMuNV1HWrlooFLOw27Yzwo9z/np7V0J&#10;9Yfezjcdo1n/ANuR/X+rvyWhd+0af4cOVRbvUeigHKofc9KprHqPiW5J5YE/NIciNfTmrMGiWmkx&#10;+ZqE6u/VgpyM/wBf5CsrVvHc07DT9HhZj93bEMkZ9cf/AKvU1MIub/dK77vY0rVYUYr6y+VdIrd/&#10;8E1L680jwXDiQm+1EgkR9enf0HXvXHT3ms+OrohRm2b+FeI1H+0e5+lXofC8Nmft+vXa84xCrd/f&#10;1P8AnJqrfeL7i+b7Bo8DW8X3NsSfvD746Afh+NdtKHK70/ef8z2XoeHjK0ppRxL9nDpTj8T9f+D9&#10;1y2LbR/Bao1y39oaioysY+bH4f1OapSXOs+Mp9sKEx5xtHCIPc9zU1p4UtdKiW61y4VCW3CEHc7H&#10;375+n50298UXOpONO0W3a2Rsqqwj5mHfJHAFaLV80Pef8z2Xp/wDnn7kFTrfu4PanH4n6v8Az+SL&#10;KrpHgphnGr60o9QQh9fr1759KqJHrHi25EhbCgn94+UjjH07nipYNBsfDcYn1e4864PzC2i5yfc/&#10;/qFQXGsal4nc2VhAYbYgAwx4wF9SfT2oWr5ou/8Aee3yQTfJFUqq5V0px3f+J9/N69kiy2paT4QB&#10;Fhtv9U2spvZFG1D36f5461Vt9Jv9ZU6hqd15cRHzXUpC/wDfK4/+t9akEGkeFFHnBNT1NOQuf3cZ&#10;9cmqwt9U8YSm5uJlisx/y1kG2FR/sjuapWS5k7f3n19EZTbbVKSu1tTi9F5yffz380TzeIorGD7H&#10;oUMkZkO37Tt3SyH2/wAe1RjQ7XS/LuNcmL3Byy2KNlmP+0aadcstGUQaMvm3D/u2v5Vy7MOwHbqc&#10;cVSvLGHRoRqWvSFZ5MlLQHM8x6/Mc8L/AJFaRjbRXV//AAJ/5f1sYTqqfvStPl+VOC/Jvt3/ALxW&#10;17xPd3sG1YlhtVJRbROFTj+P1/z0ri7q9BkdvM86bj/SMkbfZRUms61NrVyXMaQxqMLHH91B6e/1&#10;rMZwhG3lh09q9uhRVONrWPhsbip4qq25OS8/8un9WtsPf5RmTIJGQp6n3NQtJuprv1JJJ96gklxm&#10;uhu25xRgSNJg8cGoWlAH9ahab0phJauWVdbR1OhQsSNJn6U3OTSBaXpWV5PVliHihEL9OamgtmmP&#10;TC+taMFmBhVXLHgADk1caPNrLYzlUUdClFaY68mrKW1X4rJi20ISR1AGSK0bfRHkKjnOTkAFj7ZA&#10;GB+Jro9yCMY+0qv3UYqWv5ep4H59KtR2DFQxXan95uB/9f8ADNdPa6DHHJjYXkx8oH7yT8FA/rWx&#10;BpAEioygSHpGi+bKSP8AYHA69zxXLPEQjsj06OV1qusnb+v6/wAzlbTRZNodeFz98/IPwyQ2Ofb6&#10;Gta08PqIi7qojAzulYJD+ZAJ/Lv1rqF0tYGXztltL2DILm5/BANq/jWmumNAEmkRLVj0uNQYTTN/&#10;uxjgH6CvOqYq/wDX9fh9x9NhsljHdbf112+dk+5gWumAwecFLwKPmnlJgtx9GPzNj2xWvY6YZk2x&#10;xveR4yZFU29qP13NWxDpxkkE4heUqM/bNSY/L7rHx+uKnW1W6IZvN1Vx08wbIB9ABg/r9a8uda/9&#10;f1+nofVUMByW/r/P8peqM63sluE8pM6ig4EFoPJth9XH3v1PtWglsI0W3eTaq/8ALlp67FHsTwfz&#10;xV1oWZgs8zHjHk2w2j6cc4/IVZt7Z1CxRRLAOyRjLfp0/WuOU7/1/X4feezTw9n/AF/wfxdvIqJA&#10;8UYUFLC3/uQAGQn3OP8AH61YggVB+5h8vcPmd/mc+/PJ/GryWCQPumkCtjkH5pT+HH64qzZpNdP5&#10;Vhbtv678bmA9Sei/09a5ZSW56cKLTS/4L/4H4FSLTcMsk7CMEcGU8/8AAQOo+gqzAPMkVbS3a5kY&#10;4H7ve2fZQCPzz+FWfstnaEteXRup+v2e0fIz/tScgfgD9atWf9p6wjQ6ZbCztcYd4vkXH+3IeT9C&#10;fwrmlJNX6fcjuhSs+VLXstX/AJL80V5NPhtpN+p3WZR/y7wN5koPox+6n5k+1WLGa/1FmtNEsjap&#10;jDmDJfHq8p5A9uB7Upt9H0Y/v5m1i6XjyIWKQKfd+rfhj61ZiGu+L4jDaQC201DgxxgQ28fuT3/H&#10;Jrnlqrvbu9F939ep1xjaXKt+0dZfOXT5fNEH2DR9E5vp/wC1bvvbWrbYgfRpB1+i+/NTxNrni9Da&#10;2UAttPTgwwL5UCD1Y9/qeaPJ8PeHBmeT+3r5TgRRErbo3uerfyqSN/EXjrENtH5VgvGyJfKtkH9f&#10;1rNq65+neW3yX/DerNkkn7Nbv7MNW/8AFL/h/RDTBoHhkYmYa7qS8COL5bdD35/i/wDrU9I/EHj5&#10;1WJdlivygKDFbRj+uPxNWhp3hvwiCb6Y65qKj/j3g4hU+5/z9KrS6v4h8cS/ZLKIxWYG3ybcBIlX&#10;0Zv6fpUJc3vx/wDApaL5L/hjVpR/dT0v9iGrf+KWv6+iLSx+HfBuGdh4g1VeiqcQIffsf16VVMvi&#10;L4h3WyNCLQHAVf3cCe2e/wCprRj8K6F4RjEuvXQvbzqLK35x9e5/HAqpe+MtX8TMum6LaGztyNqQ&#10;Whwdvu4xgfkPrWcVzPmp6/3pbL0RrP3F7Os+VfyQ1k/8T/zu/IvLp3h3wOA1+/8AbOqAZECY8tT7&#10;joPqfyrPvNY8Q/ES5NtaxFLYcGKH5Y0H+2x6/wD1uBVy08C6boMQvPEt6ikjItI2JZj79z+H51Fq&#10;HxAursDTfDlmbKBjsQQr+9b6AcD+fvUxjzy5qa53/M/hXp/wPvLm/Zw5Kz9nF/YjrJ+v/B+4ux+H&#10;/D3gVEl1m4XUtRA3LaRgEA9vl/8AiuOOlZd/4m13xxcmx0+B4bY8eTAcAD/ab0/Ie1aGjfDR9rX+&#10;v3ItoMFnjLgMfXe5PH659am1X4iWGg25sfDlrGFXjz2XC59QOrH3NZr3p/u/3k+/2UaNOFP96/Y0&#10;30XxS9ev3/cTaf8ADzSNBtVm8QXUbSyfKI/NMaKevB6n9PpRWHp/gjXfGEr3t/K1urjKyXLEM/0H&#10;YfpRUy5E/wB5X18tjSCm4r2OETj05t3957dRRRXzp9qFFFFABRRRQAUUUUAFFFFABRRRQAUUUUAI&#10;yhuozTfKXOf6U+igBgjUdOKXyxzyadRQAzyh6mo7iyguk2TRJKn911DD9anopp22E0nozn73wB4e&#10;1AETaTbEHqETZ/LFczqXwL8MXQPlRz2ZOf8AUSY/pn9a9GprLuxyR9K6oYvEU/gm18zz6uXYOv8A&#10;xKUX8keI6h+zsgUrY6tsBziOSPAP1I5NcrqfwJ8SWSlIkgvIh/DBLsB+vO419LiIDPJ5pGhVupNe&#10;jTznGU95X9V/lY8OvwvllZaQcfR/53R8fan4P1rSgUvNLuIkX+/GVjH0A6/jWPIxjbDh1cf30y/4&#10;R9B9TX200SsMHke9Y2p+CdD1hWF3psEm7qQu0n8RivWpcQ/8/af3P/P/ADPnsRwX1w9b/wACX6r/&#10;ACPjzc5LEowl7lW3Nj/ac8AewpPOV1GNvl9uMJn2H8Rr6P1r4AeHb1cWjzWBOSEU70H0WuE1r9nz&#10;WbVnfT72G+443fLJj054H4V7FHN8HV3lyvzPmMTwzmeH2hzr+67/AIaP8DyhmJLHgnHO5uce57D/&#10;AGRULqpPqSMDjG4fTsPet/V/BGuaASt5pssaqfvJGWQH245Nc/IzlmQrtfqVd/1Jx19q9qnONRc0&#10;HdHydelUovkqxafmv6/r5lGeEgZ6g9G9R7f496zZIirE4xmtqTHJGckZJPBPv9Ko3MYIyBz/ADru&#10;hKx4OIpJ6ozwTyDTXZIkLOcY9aewIY5rP1jd5C7RkZ5rriuZpHi1p+ypudr2L0Fwsy7omBA61aiu&#10;cZBrj0laI5Viv0NadrqwYBZuMdCK0nQ7HHh8xTsp6P8AA6Jpxiq8kuT0GahLZVSGyD6UbQOnNc6i&#10;kevKrKRhaxb7ZN/98muZvIyjbgOQa7bWE32gOPunNcteRbga9Cm+eFj5qslRrtLZm14O1Xy503MM&#10;ehz16YxnoQT/AD7V6/pNws6As+WJIPGTnGSfc45I7j5hg5FfPFnObS4ByQPUdq9f8G6+k1uFdlyB&#10;nGenOc+w6nI5HPbOPKx1Jzjzrc+syDGRoVfYTej1R6fasGiVgNo7YbIPuPatKAkgnnp8zBQwx/tL&#10;3H8vyrD02UMpHqcnIxz7jseh9DnIrVhc5Bx05BDbSD6g18lUifr1CV0maKsiRDdtjhJ4D5lgP0P3&#10;kJ/P6VPJHE9uEuI1NueFS7T7Tb59FccqfYfiRUFs5WU+WJBN/ehAWX3zGeG+g696sWrsWZoM+Z0Z&#10;7E7XPs0LdfoMDrXC9P6/r/M9aOqs/wCv67bd2UZfCmmNanOn/ZrY8kwhbi3z745T9T+VUYvhxo0u&#10;42UEkTtz5mi3mGY+8cmWb9BW/CYxOXiWLzV4LW0n2Of6FT8mf90Z96kuSu5Vu/KZmGQup2rQSH6S&#10;R8t9SRVKvVjpGT/H8v8ANmU8Hhams6cdOtlp87af9ur5nF3fwyspH2HUYvOHUajZtaz/AItHgfma&#10;j/4VbqMQLWtxdtEOq2zi5iH/AAEEgfjXoEQuFi/dC9W3A4Fu0d/AP+A8AfiSarr9lmkzjTJ5B3Uv&#10;aSD88Rg/nWqxtdac1/u/4COaWUYJu/s7P1af6yf3I83fwHfrIym90dv+mVxDLbOP++Fxn8atW3hP&#10;xZaH/QHuwQOP7L19T/46Wz+eK9NDXpiUINWEQH/LNo7+IfhgCqTvaM22V9Ldh1W6s5Ldj/37AA/O&#10;q+vVZaWT+V/ysjJ5JhYaqUo+d0vxlzS/A4O6tPHcQDXU+toF+8L+2S4B/wCBFj/I1nSPr8jbnNlc&#10;Y/hltmjP/jq4r1OCBIzm3hWPP8Vhq4jP4B8mrbG/ZPmOusnq9st2PzyBSWO5fsR/BfldlvJ1LarN&#10;/Nv8+VfgePfZdaJJGmWzsO0Uqg/gGzUsdv4ncERaLqy/9cFhcH/yHXp81xEhHn3FsvbN5o4iP47A&#10;T+tRFrCXGRoMw7c3MR/9l/rWn11v/l2n8n+tjB5Qr6V5L5xX5Js81On+Lwfm0jxKq9dzaRHIv/oF&#10;QNaeIWy0ljq0Y/uT+Howf0HNeqJa2uQY7bTjntDqpj/9CNWEidfuQ3BJ6G316I/0NH1/+4vw/Vsl&#10;ZI29a8385P8AJI8eaLWWzmF/9xvDkWfxOyonsb5+ZILRW/29EUf+yV7aBfKQIRrqP/EF1NGz+IUV&#10;IX1JR8r+JvM7/wClbh+lH9otbQX4f5D/ALAi96sn/wCBfrI8O/sa7lwdlkMf3dKVf5ClXw/eZyFs&#10;8en9nKP517pG+uSDMZ8ROP8AZINNmOtqAJG8SJnp8+3P5Uv7TntZff8A8Ar/AFeo780vuf8A8keJ&#10;L4X1eYjy1gRf+mdhEf51Onw/1u4KgR3DMf8AnjYR5/z9K9hke/KgM3iFkB5869Cj9RVKZGkbEsVx&#10;k9Rd63Gc8+mFp/2lVeyX4C/sDCr4pTfzl+lzzGX4Wa3KB59te49Lm4W3X8itV0+EJgYNMmh27Y4M&#10;l20xB/7Zj+lekulnEGzHpUP+08k8x/8AHSQfyqSBzIP9GJcjobDTEz/30cMKpZhiEtHb5Nfk2vwM&#10;3kOAk7yjzP1T/NJ/ieP+IPgSPECSyWd6kmoIhKx2FixjkPbcWKkf72CfY14brug6h4Z1KSx1O0kt&#10;LqP70UvBx6j1HvX2fds0p23Pmybf4b6/GPxjGGFcz4u8E6V4401rSaNPMX5o5tOtWkeI+u5yDjgZ&#10;Ga7cNmc4u1Z3Xft93+R8/mvC1CvBzwS5ana7tL79n5p28up8lq4Pr+AqQYzg4J9+c1teN/AmpeBd&#10;T+z3qBo3yYZ0YFZB+HQ8jIPSufSQ4x+Y6CvraVaM0mndPqfkdehUoVJUqsbSW6e5Z4Ayc/8AAuMf&#10;hTsA/wD1uBUSt09fUDNOB5wevr1NdiOVolU4GAP++RyPxpQdnK4Yd8c1GewYj2J/wp2SCccezcfp&#10;VEWH4zho85HOBywpQVmOCQsnqed3+FNxuGV4x26Cl4fgnaT36A0EjixB8uUHI455YUFWjwwIOeMk&#10;5/MUeYSFR1yBwCABj8e9OCtGCyHfHwNyDC89iT+NAeg4JHccEiKQD/loSc/TA/nWot68UY0zW4ZT&#10;Gi/uJJ9we2BAIIXPKkYOPxHfOZFbm6YJArNL1EUSljx159KvWeoWrwCx1NNtuCWW6hjEk8R9BlgC&#10;uf4cjqT1rKpqv6udWHlZ22v32fk/w16b+ahu9Pks1DoXntG+5cKuyNj/ALJ7jj2PqARinwvb3JEc&#10;pbcMbEtIh8+eoLE5zn2anXdhcaBJE8qRPFMPMgllO4MmeGCZ6H0Yeo7GnpB/aUaLA0jtIxdkk2W9&#10;uGHXac7eh/2cUua6vf5idNxm1y2fb8vXW1t+j1J7O6vfB8/mGK1kt5wQ8E7JcK4H8LryAw9wCK2B&#10;BJfxG70aW/1GxAzPbTIsMUGf4GO4qV464APseKx9L1g6EzW8zW8ljM2y5gSFZmKj0Y9D3BVuOoq/&#10;e+EXlsn13RLS7vNGjP72S+cK0R/uuBjIPYg8+xyK5p2Uve0v16P/AIPbX/I9SjedNqmnJLXlv70e&#10;7Vrpx6yutNdOpYsPE1tZGSGS0063iBxiVTdyR8dRnKke3FbCRJqLG68Nanq11PFh3tNMtGh246tH&#10;tPOO4xkdeRnHN295a3oRbi807RUTobO1aSRSOnzYLYPP8VRxx3UEgk0m61a82sSWto2jXA5yCCef&#10;w4rOVJN3Wj89V83b8mb08Q0lGSUo+TtJeiUl+MfkdN/wkOmeI5DBqmlk3yj/AI+Lu9ESt/tEYXa3&#10;TpwfT1o3gj06WN4j4eZgCVkWYyk47PkkZ98VKun2fjyIRad4caz8QspYvPe4S6xjLKCFHmf7I659&#10;eDn28N/oF6tpdaZoltOEOftwVw/sSWIB+mPesYKK92Oj/lb/AB3eh1VXUnac7TT2qKNvk/dXvLrd&#10;+avfXWXxba+MVFtqVxomj3qLtivvsJcSeiOdpx/vHp345HPz3l3oGpSRLqlgJE+QyLY/L16EGL9R&#10;+ZrSj06HxOpZtW8O6XOpwqbPKUkdm+TGPQ8+/qGxeKtX0xTot9qlpHDFmPdJarJsH90Hady+nUY6&#10;cVcIRjeNNeqfT09139DOpVnPlqV5NPpNbvya50l679+6ijvLPxMoGo6zp1jejhZn084Yf7RVOnAw&#10;cZHNZ/nS6BfNHJJo14oH8cG6Nu4wdoPOf88Vfk0qC6iD2viDSJHzny5bcREfiU6e1SWfia4gtRY3&#10;6aDqSI3lxzXUQZ4gT6jBK+/J569q02+DVdtremiOfdp1XaW/MnzX9bTa+f391ROn/wDCTOwtNM02&#10;K6J+5bXflnp2VpOfw9+Kie31Twy3kzw6pp0DE+YIpCY2HsRgH860JvBF7dRtPY2WmX8LHcBZXRO0&#10;e25s/wBaz7NbG3LQatpupQIpOZLSQFgfcMMHHsR+NXGcZaRd0um7/P8AQwnRqU7OpFxk/tN2i/uj&#10;97uMey0/UFQQ65GJGPKahbNGQfdl3+3f16VSEP2O5+zy2sNyxPDWs/JHoMZH5irepR2SyxzWOp3E&#10;qk/6vULfJQe5+YH8qE1C2kiSK7sNOvUyQJYC0Eg/IgfTKnvWy5kr6v8AB/ocklTba92LXVNtP8ZE&#10;N+9nCqHT5b632nMtreorqjdyCOv4qK9H8GfFme426RrWjaX4lsHUIQZBbTNnHQkgMfYrzx0rz59K&#10;1fQJRewxX1pERujuIT5qFeoBZcAj1/lVWPWI5ndry2sroSHLIY/JZT/eUptx+o9RXPWoU8RDlavb&#10;Z31+9W/M7sLja+X1eeMnBvdW0a80007/AOF+R7tfeCbV7QX3hfVda0VRw9hfKLiKP/ZXOMdO4P1q&#10;lp3jaadG0jxLpGkeLbQEoRC/2S9T0ba23J/DPvXDeFdV1Twyi3djc65pqoCyXWnSi5t8c8OowvHc&#10;En6CvQLXxj4d+JEH2XxLHoN1fcLHfiM2MzemXwoH0JZfpXgVaM6d/aLniuq+JfNWb/8AArn3mFxl&#10;HEpewfsKkl8Mn+7l5crul/4Lt2Yal4KNpAL/AMLa7q1jBgn7FqcXnqh64XjPHumar2Xi2HWY/sHi&#10;rw/a65HERtv9An8u6gbpkxddwxydoP1pmp+GvEHwqm+36Zea5pOmEZ+1Rot5Z7T2cDjHvhhVq31b&#10;w58TlSLWbHRxqxG2LUNJn+xSse2UYAE8dCpHoeay0cOd+/D+ZaSXra1//An6HU04VHQgvY1XvTlr&#10;Tl6J81vL3IrtJdGX3hm+050vvDniNtTt1+ZLbXLf99GO/wA4z/7L9K29E8W2euWUaeIdKutLmAKj&#10;V9Gl82HPqVB4HsD9RXN6nb+I/hhdjy9XuUsnYYh1y0M8DezNgkdRztXrwavWjaF4yJuns5/DGu4x&#10;/anh64861lYd2Td09QzA84yaipDngpS96PSS0a9UrX+Sl5o2oVXRrOlSThP7VOTvF/4W3K3km6fk&#10;zpTpeqaVIt/p81j4ms8ZW4tCILnH+0OM/gDWrbePNM1Yi0v7x9CvsYX+0ot0LH3bnj69M9RXCnVf&#10;EXgy6PnHTvEFu74D8Wssp9D0Gefc9etaq674f8XBbZL6bwzrEn/MN8QW5ktpD3AbHH5A81xVMO5J&#10;Snqv5o9PVW/9tR7NHMFTbp0nyT6wns/8MrpN9v3jfqa+r3WseCZxfyRXVnatjGo6Y32i0kH+0oJx&#10;+fc4qlcQaL4+RpxDavfj5i9k3lSE8c7eOc9sfnWPL4g1T4WTBLqwvtPs3O3z7B/tNhIvHTJ469M9&#10;+lV73RtH+J8RuNGSGe+Q+Z5Ony+RNn1EZHJ4POPXpWkKPLao9F/Otvnr/wC3fIxqYxVXKhFKUt3S&#10;no/+3XbX/wAAv5vcz38Ra74elk0fUJINf0x3IOieJY9jYyOIZTwGx0KsMf3c8UyLQ9OvJ3XwpqFx&#10;4d1DG+Tw5rw3wtzz5chGCDjqRnp81EHizVbAjQtdit/F1kuEOm64nk3sQ55hlJ5PHZmHAwKX/hHL&#10;XVImPhLV3VosO/hnxGNskR6/u5OBxxg/L2+YmvStyav3b9V8L9VbT1cV/jPmU/bNKN5205ZO1SPl&#10;CV9fSM350iOfxAtndLb+LNLutBusBE1XT/mUdSAcZ3L/ALOWHPSm3Xh+90hD4i0yUXNkh/5GDw02&#10;1ox1xcQDGB68Acc1PD4xjsidJ8S2l3os5yoe5Tzo+38RBJHPcN7mon8NXvhmVdf8P3U9pASdur6C&#10;xlh69JIQTgeoBI/2R0qk3DR+7f5xl6Pp6Xkv7rFNKtFuL9py6t6RqQf95aJ27tQf99Fee40rxpE0&#10;+qQwTyRjcdX0sGORR6yxclDx1wV6nim3H9pWlrHZXcNt440QjdFFcHbdIvXMMq/Meo+6WU8ZWlm1&#10;HSPE4S91uyGj3+cr4n8ND9yWx1ngGNpyeSNpPpxU1wmr6Fbm4v7W28V6HId/9paa/LejMvB3AdyA&#10;R/erTa0beif/ALa9LPyTi/7qOe6qc1Ru91rOK1a/6eQs24+cozj152UrHTzqqrH4Yvm1gQZz4e1f&#10;91qMHZhC4wHIAP3CDjqleSataPp2qTwvby2rI5BguBh0HoeBz+Ar1+TS9N8ZReZpssWtMF/49JnE&#10;N/EB/cc/fAz0fP1NcV8QprrUBA93qEl9Naf6PsvovLvol6hXP8ajHB3HGe2RXoYWo1Pk/Pdf5+rS&#10;9ZHg5nQXsVU+5ppxfpdtrTW0ZSX92By0bbSOAVHPlydDU0canf5bhCvzCKU/eHsaqWzNtwuHA/gP&#10;WrUSLMrbXX5BkQynBI74Nex5nxzTvYUZ8woAIN2D5Un3ST7n69/zp0WUbZG3ks3WKU/KT9Tx3PXH&#10;1oZSCYtrAA5EUn3gD6etCKZG8uJfNXJxDIfmH096A62sa1vepLC1tP8AJJFx9nueD052ufunpwR+&#10;NX4pJ4PLubK4k+2RkK1tMTvRuMMnqOvX8euDzgQTImzMxXK+Q5+dfTHr17flViw1P7FKAyfbrQrh&#10;4JflYA9QD257j0BxWEoXWn9f1/TO2nWs1zO3n27P5fPTpc9P8P8AxPl0i/Vhm5tnUo9jKMMvZkDZ&#10;wR6fh6cek6N4i06a4xE5msbpceVIQsm09OO7Kfw/OvANNvbS8Se0dmubOU8LLhZoT2kB6HuD9au2&#10;Mt5DP/Zy7rh0O6FZG8qaBx0XnsQAPfj8fCxOX06l2tH/AF+KPvMt4hxOGSVT303p5Pt1umu2nSyS&#10;Z9DRRppl3Npl8++wuFBEijIAP3Jl/AnPtkfSS3T7JcTaPqBWKCRtyS8lYnx8rg91Ix+GD2FeX+Ev&#10;iVPf2I0fUAbm7tixgDrtmHOWj56jqcdc555r0TQtWtPG+jCC2lD6laLuiDcSSRjloyOuVxke2fav&#10;msRhquHb9otOr/KX+Z+kYDMsNj4xdB69E9/OPnbp/m0W7eEq0ui6jiCQSExSuf8AVS4HU/3GwM/g&#10;fqlpEZ92jX/+jzxsRbyS8CJ+pRj2U/ocHucyr/xUmlMhG7VbJCR/engHb3ZBj8MjtSlf+Ej01jw+&#10;qWSZYd7iEY/NlH5j6Vx376d/J9/R/wBdT1lH+XXTTzXWL81/XQhtka7X+yb7NvdRMUt3mO3y37xt&#10;7E9+xPoTTbdPt6nTboeReRMUgeYBcMD/AKp/QE9D2P1yJ2X/AISXT2cfNqtnHlh3uIR3HqyjH1HP&#10;akK/8JNYs6jdqttH8473MQA+b3ZRj6jntTv307+T7+j/AK6i5b/Drpp/eXb1X9dCtCh1EfYLnMN9&#10;ESkJkG0nH/LNs9OeAex4PbDYkbUF+yS/u7+M7Imbgvj/AJZtnvxgH8PTFsRnxPZHZk6tbpyne5jA&#10;6j1YAfiPpT47J/Eltv4XUohjBPNwgHX3ZQPx+oOW5230/R/5MShzaR1vt5rt/iX9dL5scX2/Nuf3&#10;d6hIjVhgvj+A+/p+VNVDesVxi6B+6esnt/vfz+vXcFhHrURY5k1KEZOetwo7/wC+O/r9Ry5LZdWU&#10;7Ix/aKDkjrMOvH+0B+efUHK9rb+tv+AV9Xbt1/X/AIK/rz5uKJroHbzIP4duAw9veo/LJXO3Pbkf&#10;pXTqraoN6AfbFGduMGUDqR/tD9frnMaoL0b0TFyASyf3x6gevtVqtbdGTwqez/4P/BOWmthKi7gV&#10;ZTlGAwVPt/h0qCS2aZvNz5NyuAJAOCPQjuK6pYxcDKLkgZ245P0H+f0qL7LHKp+RS3deuB9a1Vax&#10;zywnN1OUhjaK5ea2jWC8P+thY/JKPXH9fzzxWhb+Vd2zCKIvF/y0sn+/GfVP16cVoXGlQ3IAOUYf&#10;dYHkVUm0mZWWZHAnXpIg5x7juPbpWvtFP1OdUZU3tdf1/XZld7dTGspkaWJPuXUf+ti9m9R+Haq8&#10;9lj/AFjRJ5mCJgM2831X+E/StKGbzp8Ni1vB/wB8yD1z/kipBbYLiKJVLcy2j/df3FHO4sHSU1df&#10;1+v6+q0MM2LNL5ewpLji2d/mx6xv3Hsah+y5LEBpNn3mRcSp/vJ/UVttaq8RRUNzbKebZv8AWRH1&#10;U/0qJ4fMCy73niX7t1CMSxH0Yd/58dK0VT+v6/r1OeVBf1/X9f3TINuVhDMUCk8Sgbovxxypqcpt&#10;VVcogI+VJzlW/wB2QdKuyQCICZnWMNyL2AZR/wDfTp+PFJ5AtnySlqZP41+e2l/Dsf8AGq57/wBf&#10;1/XYhUmv6/r/AC82KGMYWKTKEj5YrvlT/uyirS3D2gCvJLZA9ph5kJ+jf/Xqqsf2T91gWQb+CT95&#10;byfQ9vzqaNTaNgbtOJ7MfMt2/E9PpmsWk/6/r9Tpg2tf6/T815I3oDmJWMG0sM+baNkH3x1/Q1bi&#10;lLjCTrLj+GQbWH+H5Vl2QEaYeJrTv5lvkxn3x/8AW/Gryq0kakiK6UfxRnB/z+NefNantU5O2n9f&#10;16F1GdvvDH60/pVWJk5AZlP91+tWFBPYnPpWLVjqTuOyAeTinBWGTt3KO47UqwyEH5cionfadsZK&#10;SepOP1qNy9tWOeaNztDGM/TI/OrERnAyALlPQLv/APriqIkkT/WwiTH8XT8mH9anhWGRsxzGB/8A&#10;pp0/76FEloVGV3/SNGGW2kHzRPbt3aM7lH4Hn9a0bSFgRJaXqFz237H/AF4/Ws0SXMag3EC3EJ/5&#10;aMN2f+Brz+tWYHs7lgN8lo56BjvT8xyPyNck07f0/wDgnoU2k7dfuf8AkbLX17DxdwLID3mj5/76&#10;4qaK6sZcbrZ4v9qJiR+tU7dNQtULW0wmjHaBtw/Ff/rU9dUR2xdWCM3QlVMbfp1rjcb7L7v8j0FN&#10;r4n96v8AiaAtbWbJhu1B9JF2/rS/ZNRgG6FmcesT5/SqYGnXBAS4ktz6SruH5ipBpd6gL2twk6jv&#10;DJz+VQ9N396NU77L7mOfXL+1OJo9w9Jo8Z/lUD6zp1x/x86Yo9WiPP6Y/nStrOqWORKGdf7s0eRU&#10;J1vT7nJutMUnu0Jx/n86pQ/u/cyJVejn/wCBL/hxHtdBuzhLqW1J6BxwP0P86gl8Fm5Umy1G2nA9&#10;eD7dM1I1r4evFOy8ltHPaUcD9P61DJ4IuJQJLK9huV7MrFf5ZrVS5ftuPqv6/M55Q59fZqX+F/1+&#10;RA2j+JNK4hMrKO0MoYH/AIDnn8qYPGev6W225jDL/dnh2H9MU5ovFGkco1yVHTa3mr+XNJD8QNSt&#10;D5V1bQTj+ISJsY/5+lbcsqmvLGfocznGk7Kc6frqv0/Ic3jfTr0f8THRY3z1dMEn6ZHH50AeD9TH&#10;JuNOY+hbH9RS/wDCT+HtQz9t0XyWPV4QD+ZG00f2L4S1M5t9Ra0bsJGwP/Hhz+dFow3jKHpqv1K5&#10;pVNpQqeqs/0EPw/sr8E6drMc2ekbgN+ZB/pVQ+DvEOk5No7MB3tZiv6HFWpvhpO6b7K+gnU8qTlR&#10;+YyKrf2Z4t0XiI3BQdPKfzF/755/lVRquWkaqflJWMpUFHWdCUfOLv8A5/mJ/wAJN4l0b/j5SUhR&#10;x9phyP8Avrj+dVz8SrTUcrq2g2912aROCPpkH+dW4/iFrGnsUvbdZSByJI2Rj/LH5GoP+E48N6wP&#10;+Jr4fCSE4MkIVvzb5TWipP4pUb+cX/wxlKuvhhiLeU1f/NEJXwJrGPmudJkb13Y/9mH8qfF8O47j&#10;L6PrdreoefLc4P4lc/yp/wDYXgnWTmz1RrBz/BI+APwcc/nUVz8J75F83TtQt7teqnJjP4EZH61S&#10;qxjoqko+Ulf+vvM3RnP3nRhPzg7fl/kWE0nxVoYJiM+xe0MnmL/3zk/qKX/hPL0AQ6nY296o4Kzx&#10;bGH+H5Vm/wDFbeG/vC9aJffz0x+tTxfFO5k/c6tpltep0KsCjD8DkfoKHSlU97ljPzTs/wCvmCrw&#10;pe7zzp+Uldf18i0bvwtqh/f2txpTn+OI7kB+nP8AIUg8GRXvzaVrFtdt1Ebko/tx/wDqpIdT8G62&#10;dskU+kTt7HaP/Qh+gqVvAcN8d+k6va3meilhu/Qn+lQ5ez0blH1V19//AATVQ9trGMZ/4XZ/d/wB&#10;jz+KPDmRJ9pMKjBEg82PHueQKqHX9Mvs/wBoaSkbHrNZNsI/4Ccg1bMXivw7gA3RjXpg+cmPpzio&#10;z4ut75tmraPBcv0MkHySf5/EVSV/eST84uz/AK+ZMpcvuOTj5TV1/XyKx0bTLz5tO1SNGP3YbxfK&#10;b/voDFOvF1rTYALy3NzbDoZlE0ePZ+SPwIqRtN8Pamc2t/NYSHpHeJlfpuHT86emha/oymawmaaH&#10;r5llLvUj/dz/AEqnNbN/KSt+P/DkKm7XjH5wd181r+hkGXT7tvmilsZD/FEfNQ/gxz/48fpVmytJ&#10;tpS3lju1HIWIkkevyEA/pUNz4pt3Ypqmlx3EvQvEhgkz6k9D+Iqq0Gnag4ax1P7HJni2v02DP++O&#10;PzAro5ZW95Nfivw1OPngn7rTf/gL+56fddk11doNybSJOhyMfpWabddxaNih/wBjp/3yeDWxcw6l&#10;aQq95ALiEjAlfEiH6SKf5GqY+zzHjzLd+wb51/Mcj8jVwkktP8zOpFt66euhnSw4ffJFhh/y3gyr&#10;j8OtPhjLPuUC6/2lPlzD69j+VXfJdAWQ71/vpyKryhJCN0RLdnQ4YflWvNc5+Tl1/r+vkalrJvAC&#10;new/hICyD8O/4VOJt7FVO8/3cYYfUGqMT+fCAWS5C/wuNrj/AIFTvtClwhfkdIbrgj6OK5nHU7lO&#10;y/r+vzLyoJTxz9OD+VLJpnmLjAx6f/WqGK68tgkjNE3ZJ+n4MKvm92Da37sns/IP0YVk+ZPQ3ioS&#10;Wpyurabsyccjp6iuauIdrE8k+p5/Wu41TJU7l2k9N3I/AiuZu7OVnI8tkz2Ydfoa9PD1NNTwcZRV&#10;/dOfvIS9uxzkgZrlNcuPIt4l3YLNnhiG49K7+bR7h4ZBtCgjGWOB+dctf+EZrqdWeX5VGFCAj8m6&#10;fpXs4erBP3mfJZhhq0oWpx1ZzMTO7B/mk6gqbdZPzIwwrX0jWPsA2RCF0HUQ3LwOD9JMgfnV5PCc&#10;UOHe2Mv+22f/AEJMGriWELqVMDy9iDtuB/3yxyP8+ldU61OatueXh8FiaUua9n97/FWRq2uuyGJW&#10;MmoRA9njS4x+I6/hVux160md1e5tpXHQXNi0ePxNYMOlaeHIS1tkfuIne3cfXnFatnZvZMHX+044&#10;/ZluE/XmvMqQp9P0/wCCz6WhVxF1zNNerf8A8ijZ062g1Gbc0OmSZP8AyzfGP0rp38KwC23JaR8j&#10;PySn/CuVgZcq6XdpIR/DdWxRhW9Z39zIpHkWrrgcwzH+WDXlVlO94PT+vQ+kwrpWaqRu/k/yuTQ2&#10;CKMG1YnGCA4/xFT2cy25GLaQYPdh/wDFVnTTtAxYWswPok2M/wDjwqKG8Rid8FzGfRpM/wDs1YuL&#10;ktf6/E6lUjF6af16HXNqavDhoW/Eg/1rHuAsrEi3Gf8AaA/pVOO6gbI3Srj3Y0NcRn7gkYj+9u/r&#10;WcafLsbzrc61Yy5jUOAqKp/2cVBt56E1OIyxLdz2prIyg9vpW6djkkru5F93qrfgaPsQulJWzDsO&#10;jAE/ng1MN46SlM/X+lKYzJ9+5BAPTaxP8qfNYXKno/0M1rS8hYhoYoV7NKkafkWpWjupEAm1CONO&#10;w8/ev5JmrstvayrseaYnHG2IcfjurMY6fCzI0FzIw6MJlX9Np/nWsXzevp/mc04qn109f8kOFtYJ&#10;/rL+Rz6QW+4H8WK/ypwn0uHpZ3E+O804VT9QFyPwakS9t1wsWlwSv2MryMx/JgP0pupeI7zQ4/Ne&#10;3Wy2jK7LREYf8CIz+OapRlJ8q/O35GblTpx520l5Jv8A9KLlpc3dwxGmaRb7v4TFbmc/m+6snxP4&#10;xu9IR4NQ1DyWXrbSXSxov1XOB9AK8q8bfGPW9W8y1S+kEDZAAut+R7kH+WPx7ecyTG7kD3FwzZ6h&#10;VLEfQcCvfw2TSladay/F/efAZlxjSpN0MGnJ92+Vfdb9TtPFPj+TUd0Md4rIc5FqreX+bbSx/DHP&#10;euVF9b+WGktzcyDobiQhB/uouD+uKgj+yBwGSYgdRuG5vwxx+f51t6dqUqEJpljb20+cqYYTc3J7&#10;HBbIX8AK+kjShQhywj+n5H5tPFVcfWdStU17Wv8Acnp+K8ivaJqLYuLe2WLJys7xKgHptB4rUXQ9&#10;R1Jll1CTeRkrJqNxhB/uqMnHTjHpVmPw9rtypup1+yJ1N3qVxhgPoTxj0NA0TS1Ym91r7Y7EFvss&#10;ZdMj3Hy/nmueVVP4Wr+Su/w/ryPSpYOcUlUjKz/mkop+dmvyv6iCLQLZdt1qd3qZB4t7KLyo/wDd&#10;OecflVmy16C0fGmaDBaEcLIyGeb+RqWG+0SxH+j6XcXZUcGaQqhPsFGK07XVvEF4p/s7TjZRYxiG&#10;Daf++2GK5Ztte8tP7zsvuX+R6tGCUlyTSfaEHJ/+BS1+6QR6T4n8QAl1mEWM+ZKxRVHuvGP16U8e&#10;HtO09QNQ1+FSOsVnL5mfUHGR+dSSeENU1ECXWdZht4Rzm5mLlfXGARn8qkXTfA2jsrXWo6nq8wHK&#10;WqpbK3tuO7P4Vxuotov5Rj+r0/I9hUGvfqQt51Z2/wDJVr+ZXj1bw7pCAafYNIy/8tHQMAfxYY/K&#10;rQ1HUtbO2KxvHiI6tP5KfgFA/nTl8eaJp0ynRvBenxXJGFuNQna4k/IbQTV6DUvHPiZQ1rpRiibo&#10;Y7IRKf5/1rKSkvelG3nKX+Tf5nVRnCf7qnUcv7tKm7f+TJfk/Upx6bZWbAXy6dGw5MSo08n/AI8T&#10;/Kr1v4wk0dwdH8O+cw6TyWSMB6EKVP8AIVMvh7xBZ5/tPUpbY9TDBbqHH0yB/KnjUdQ09s2OnXdx&#10;IOk1zIoGfp2/IVztxqaO0/m0v0/Nnowp1KCvFSpefKnL8HL8kTr4i+LXi8mO1W/W3PAW2iEaYPqx&#10;Ax06Z/CkPgTxZZYbWr57Nm5KB13t+vP5GiOX4r+JjssZdSEB42W91tUZ/wBvd/UUsnwh8bRAzaxq&#10;UlhG3LM+oqzn25kxn86x54Uny89KHkld/wBfI2VKtiPf9liKz7zfLH5f8OvQYmpX2hPmxsrm6mXp&#10;PcyKy5+hJ/kKkHiD4seKCVtRqBg6EWqBVA7Zao1guPD7A2sF9qMyjiSS5DKCPYt/IGpB4u+KGqny&#10;dLW+WMD/AFNqFdgPdsnH5Chx5vejGD85/wBP9DSU3BeznOsv7tJfrZX/ABEPhnxVpOJ9bu57aM87&#10;fs4Zj/wLGP0p8XxVm8Jtmw0YXtwB/wAfFzbYH58H8gKjXwx49iY3etS3NvF1drq3WRh9WxgfnUsX&#10;xEsvCAMjWMWrypzm4iJTP5hR+RpOKq6NRqeUdF+X6lqpLDR5oznh13qe9L1td/kiCb4v+K/GjYks&#10;7eW1bgiBDCn0JOc/iakt7Xw1boLjxNZW9rGfvC1dct6jcVHt0FS3f7QWteJh9mh0e2UMuBDaoWbH&#10;u5BA/CmWOk6Vqsv2nXbIaerAeZIoV5PxII/nQ6boxtOn7Ndou7/T8hU60cY70sR9Yl3qRtFfg/uc&#10;kyzdeMPhnYp5Oi6Hd2cu3AnlVsfzb+YrPj8LT/EBwtjrJjhfjErrHGR6clT/ADNapT4P6bzYvdXd&#10;/wAneXO0Ef7TgoPwz79qoPpuoeLpfK8P34YH7qW6+YQPQsDx9RiohJQXNDmj/eqf8E0nGVZezr+z&#10;qL+Si7fiml66MtTfAdvCMSXF7rto4xlbe2uGjYj0HGT+GB61XHxE8SeEI2g0WymhAPLyqsoYepIy&#10;fzNPg+A3i7TVe7u79YYvvSCG4AY/ViQP5mn23xCk+H7gW9k2ozpwslzBuAx1/eHH6GjnWIVnJV32&#10;2X+Q1S+oxuqcsFHvfml8uvy0KSeMfE/jNgdatkuLYkg/aMxIB7IcjNbVtYfC6yi/4nT3KXoXmKMF&#10;Vz7IhI/Fv05rNvPjFq/j12ju9HUw425s1GP++m57etXNL+GfgvUomudW1o6OcbmjBKjPuzZX8B1p&#10;VEqUbVk6XlT1/L/IdGTxPvYVxxD/AJqy5fuv+rKd/t1j914TuI2hbiNHAkc+nC8D8qhtfhx8Q7Q/&#10;atRe6jh+80hc3BA9AnO0fXFXL/TLHQAW8KyQaiAPkuMeUT9Cck/mBWUda+JOpAG7S9fThx/pAzb/&#10;AJ85+mT9Oa0hKo4/unFR/v8Axf16mNeNFVE8VGo5/wDTptw+/t6M3bL4l+GPDaNBqGjQa7drlWkU&#10;7mB79cqD9MVlXWoWvxCuzDo88mjl+Ps8bnZz03Ox/QMPpWpYXHhCzRT4ytY7ncMbYWCgn/dyGI/4&#10;F+FV9U1jw9qJFt4RmWyU8JHdY5/3UHOPck9RWUYwhNypwkn/ADPWP9fI6qlSrUj7OvWpuH8iVqn3&#10;6P53d+w1fghrHhKAaje36G3HzMLKbZn6jHP0Gfqae/xyt9CtDpQ0WzvI/u7riIRsD9DgsfwH61mw&#10;fDX4hCY3szXEVqOd+TJ8vtEen4rWzbeNfCfhtfI1/SodauR0cEeYp9h0B+hFOdq38W1ZrpHS34/r&#10;8jCk5YSDWGTwce9T3r+nXX0fkzGs/Cv/AAsu5SSLUpdEckfLf4SL6Drn8Ca1H8Jv8HpBJJKt/KmX&#10;UQYkTn/pnjA+rfn1rOvblPH12bfwzdNYSS/dtTl3/Fjz+VSw/DTxH4DT7Tq8729ojbmWN/MjP+8x&#10;yF+g5960lN/w6lRRT+w1r9//AA5FOlHm9vQoOcl/y+T91f8Abt7L/wAlfqQar8Wv+E4mFnPpcdnO&#10;wx52nKRMfcj29fepdM+Ck4t21iLWobqNBukjjkVLhfQuTgf1P4Vdv/ir4WNkbNNBiguMc6jbZRc+&#10;pB5Y/Umsm2+GviXxu/2/SdQN1bj5lkdhG8Y9kyM/p9acXKhC0f3Ef72t/wDL8/IznGGLqc1T/bKi&#10;/k91x9V19bNd2i3efFqz8PWTaVJo0F6kfy+fOpikU+obgsfrjpUWieHNX8cXCz6bqCyoTuWLUsI4&#10;9ov734fnVtNc0jwJutPE2njXbyMcxSrsnX/dA6H68+9ef+P/AIgxauTF4fnlsEc4a2Y4kT/Z3jgn&#10;6frWtGhKo7YeHLf7T1T+X/DHNjcdDDpzx1bn5dqcfdmvK+z9PefVI73UfixbfCm6lsLm1bUNWUYf&#10;zcM0Hvnpn8+lcNc/EW5+IGpCMSsvmMdtmTx7ySMeMe2f515xdWtzp90F1OIs4BcwTseM/wARIPf6&#10;9qbfzWTFU05ZooCAW+0MCzt7Y4A9O/J5r3KOWUKfvxV5v7XT7un9anw2M4mx1e9Ob5aUX8Gz+btq&#10;+99PLZHsNpp+laVbm51TUozD0aQsAZT/AHEHGR9KfdeL1unjtrIRgjAhs4nBKj1IHT19fTJryX7L&#10;qtlfR/bo5VlVAQZyfkT2J6f54rsLPxro+k2gt9HiYXkgzNe3WMkjtn8/YcVjUwbVpL33+CPRw2dJ&#10;3ptKjFb3u5P07v8ABbu52FrpUUDSXGo3iq+MzSHkgdQPTPt75qld/Ee2tovsegWZEByPtbfxH2U8&#10;t35rm7TR9Y8ZlZbgvbaYDndKNitn+6B17c459a3YrnR/B6FbeEXt/jAZiMjHqeg+grmlRgnafvy7&#10;LZev9aHowxlepDnor2NL+eWspei138tX3QltoWp62PtOqTmztSNxUt82PXnpS3PinTtDtjb6JEjn&#10;BH2p8kE/hyf5VRK6340m3Fj9lz0K7Y1/xNX/ACtF8JPz/wATTVAOg+6pHqeg6/X2qmlflnq/5Vt8&#10;yISlyupQ9yPWpPd/4V+i/ApWPhzU/EWb3Up2toW5M0gAIHsCTj/PFWpvEOneH0a00eENLjBuWG7P&#10;v2J/lVNjrPjS6MYYNbdCFG2NR7+p4q0zaL4PUcrq2oxnap6hG+vb8f0qpe8+Wer6RX6mdN+zi6lH&#10;3Y9ak93/AIV/lr3ZXtNAv9Z3X2rXn2S1Iy8sw5YegB6CpLnxPaaXEbLQYVVyNouGTcz49Pz/AFqA&#10;Qat44n8yU7bMdXbKxofb1PvVg6npXhpCmnoNQvQCDckDapHpim1zPllq/wCVbL1Ii1Ti6lJ8kX9u&#10;Wspd+VdPl82RW/h1xGdQ1u6NrE3zMC2ZJPXg/hTLnxBNdqdN0GDyIm4CRDMj+7f579abFo99rpOo&#10;6rd/ZLYjLSzZ+YeiLnj/APVTpPEUFsosNBhMKuNvnhMyv9B1A5/Wqs5P+Zr/AMBX+Zm5KnDT93GX&#10;XepP07J/Jeov9k6d4bhMurkXVzjI0+L5ufVv8+tRmXVvFzKqRi3tEPCFgsKL6t78UyLRLfTGM2qy&#10;n7Q/zC3Rt0j47se3Udfzqlf63fa/C1vYhbXS7cbpCvyRqPcnr0Pr7VpFOT5k7vu9l6L+vUwnNUY8&#10;klyp/YjrJ/4n+NunYsah4i0zwikiaaq32pY2teSDKKewH6/lXnmpajc6ndvcXczTTtyzucnFO1G8&#10;jM7iA7kycOwPHqee5/pWbI4UZY4HXHevYoUY0lzdX1f9fgfHYzG1cXLkekFtFbevm/Nj3k3jCgIg&#10;/wA5NQPIFHXA9fWq098Og59qqs8lw3fFZ1cXCD5Y6vyOWNJ7ssS3XOBzUOXkPJp0dsByRk1MFxWS&#10;hVq61HZdka3jHYjEeKdjFKxxSxRPcOERdxJwAK6FBR0ihXvuMzu4FX7PS2kw0nyrxgHr+Vb2keE8&#10;RiWcO0gP3EHA+rHiuls9CyHEcRAIGXi7D3Y4AHvk+9Q6kIb7nVTwlat8Ksjl4NJcrtKBDxjcwGPq&#10;Ov8AKte30AInzlsHBLOdqn6D+L9fpzXTWOl+bIfJPmvgZWz/AHuR2y7Dav4e/pWhDp8aTgExrcf8&#10;87NPtM6+xf7q/hiuSpi3sj2MPk0dJS1/r8/LR9jDg0hVjRzGI48YE0pESf4n6AVpQaS5j83BkiA/&#10;1kjm3t/xJG5/yH61tJYC2kDyCGxlP/LSdvtV0fovQH6Zq7FYMzGY2x45N1qsnI9wnb8cV5s8S3r/&#10;AF/Xo/kfUUMtitLf16f/ACS+Zk2mnNcx/ufM1CJhylsPs9qfq5yzVeitlUGBZWlTGPsmlpsT6NL7&#10;e5HetH7Ot4fm87VD7jy4Py6Ef99VcMbqPLkmFuoGBbWg2kD6/e/LFccqzf8AX9fkj26WEUVdf1+P&#10;4XkvIoRWf2EBVaHTFP8AyytBvmf6tgk/UDv1qza2PksZILVbdiObq6O+U/mf5n8KtwWxjXFvCkAP&#10;O4jLn6+p+pqytioG+Z9/P/LQ/wDso/wrllU8/wCv673PTp4ZK2m34f5fJIorawysCQ17KOQZT8uf&#10;UYGPyFXVs5bkEN90fwp8qj6nOatKqMyoiGVz0Vh19MKKuSafJGoN9cJZY5EbDMg+iDp+OPrXPKp0&#10;Z308OrXt/Xm/8yikENsMFs4GdsfQ/wDAv8/WrltaXN1D5kSJbWY4Mrtsjz7sep9vyp8NzBHIsdhZ&#10;GeZj8stwBKxP+yg4/PPartxpFwZBPreoizIHEchLz49BGOg9jgVzSnbf/N/JI7YUrr3Ve3bRfNv+&#10;n3KJGnWPXfqMntmKHP6M36frV2Oy1XVrTfKY9O0oH70mIIB9AOXP5mmxarZ2DhNJ07zJuguLxBLI&#10;T/soPlB/Orc+gajfYvdevhYREZBu3LSkf7MfX8OBWUpW1lp66v5Jf15HTCHMmoa+mi+cn+vyZU83&#10;RNIx5UZ1q5HIaYGOEH1C53N+JH0q4tpr/iqESTMLXTV53ysIbZR7AcHHsKj/ALa0jRONK0/7Zc8f&#10;6XqPP4rGOB9TzVn+wdf8VH7Zqlx9ltBz596wjjUf7K+n4AVlKXL78tPOW/yX/DehrCPN+7h7392O&#10;i+cnq/x9Sv5vh/w+AY4n168A4lf93bL9B1ap44fEfjnaFUx2QGBj91bqPw4P6mn/AGvw14bGbWFt&#10;fvRx5042wA+w7j8Pxpok8TeP2KRhvsnTC/u4UH9cfial3+O1v70v0X/DGit/Cve/2IfrLr/5MSi2&#10;8NeFyDcSHxDqKj/Uw8QKR6nv+v0qJ9Y8ReN5Ps1jC8VovHkWw2RIvozf5+lWv7C8OeFfm1a8/ta+&#10;XraWvCZH97/65/Co5/Ges66f7P0S0+xW/RYLNOdvu2OP0qF7z54rm/vS0S9F/wAN6mrtBezqS5F/&#10;JDWT9X/m36E6eE9D8LKJdevhd3K8ixtifyJzn+VQ3XjXU9ZxpugWH2C3PCx2g/eEe5HT8Pfmnw+A&#10;rXSYheeJtQS2U8/Z4judvx5/TP1p118QYdOg+xeGdPWzhPy+c67pHP8Au9z9cn6VC/eyvH94+70i&#10;v6+fqaP9xHlk1Rj2Ws369V+HoOtvh9Bp8P27xNfraxnnyVO52PoTzn6DJ96S6+IMenw/2f4a09bO&#10;InAmK7pJD6gdfzJNM0/wFrHiKVr7WbhrWPG53nbMmPoeF/P8K1G8ReGfA8bRaTbjUL4DHnZyM/7/&#10;AE/AcVEpKcrS/eS7LSK/rzNIQlTjzRSowf2nrN+nX7rGdpPw71TXpWvdauntY2+ZmmOZW/A8L+P5&#10;VpT+LtB8FwPbaFareXWNpmzwT7v3+g4+lYBl8S/EW42qGNqTgrnZAn+J/OumsvBGg+ELYXeuXCXE&#10;qjIWT7gP+yvVu3+FTVaVliJXfSEf1LoRk05YOHKutSe/y/r1OaisPEfxFulmkJNqDkO3yRJ9AOp+&#10;mT7111p4f8O/D+FLm/mE97jKvIMsT/sIP5/qKxtf+Ks0oFvo0Ato/uid1Bcj/ZXoP1/CqOjfDvVv&#10;EU32vUpXt43+YvPl5X9wDyPx/Kiam4fvn7OHZbsVOVONS2Gi61X+Z7L+vP5Ml1r4qajf3OzTEFjC&#10;ufvKryN7nPAorqln8L+A0W23Is5HzEKZZSP9ogcfTiisFOnb91hm49zplTq3/f41Rl1Se34r8ju6&#10;KKK+fPsQooooAKKKKACiiigAooooAKKKKACiiigAooooAKKKKACiiigAooooAKKKKACiiigBrKG9&#10;aQRD3NPooAie2jkXaw3LjBU9DXLeIPhh4c19T5+mxpIckSQAIR+XH6V11NZQ3WtadWpSfNTk0/I5&#10;62HpYiPJWgpLzVzwXxH+zYMNJo2obOdwhuAev1ryrxL8NfEfhoP9r02RUB/1qDeh9+K+zhGA2Rwf&#10;amtbRuhRlDIeqsMg19Bhs+xVHSp7689/vPi8fwbl2KTdFOm/Lb7n+lj8/wC5hKsQTgj1WqpAbKkE&#10;nHcYFfaPi/4MeF/FauZ7BLedwf30Iwc/TpXiPi/9mzWdDR5tGlXU7ZMkRchwK+xwefYTEWjN8svP&#10;b7z8ozbgvMsE3UpRVSH93f8A8B/yufPF1EYpmUjHJxUBOOv6V1HiPRLqzkZLmCW3mizuR4yCfXH0&#10;+veuYZefpX2lKoqkbo/GMVh54aq4TRZtb97fIXDA9j2rYg1KCdQASjjruI5+lc1naaer5pypxkFL&#10;E1KO2qOlvCv2ZwTncMCuZlXI45qYyswCliQOgJpjciinDk0JxGI9vJStYxbyHY2RW/4N1YwXkcbM&#10;FIbcpb1AOMHsee1Z11CHQjvWWpMEvHUVFSK+TOqhUacZrdH0ZoOoiSBOQDwAOgyegH68dPTByK6y&#10;J96hsg59R/Q9DXj/AIE8RR3sAhcbZkHO3+P1J69e+ePX1Hp2m3ZClXJ2jgnBwP6j6cj0JFfIYyg6&#10;c2j9nyfHRxNCMk/+HOghZdoDkGL0lBKj6MORVt2DIDKFZei/af3i/hIvzD/d6VlQylH4IHo2/bV2&#10;GUI3DeXIf4t3ksR/6Cf5mvGlFn11Oaat/X9fgaO5mjJkLmMDG6dBcxD/AIGvzJ9AM0+zLCPbaiVI&#10;zyVsZhMh9zC/zH8TVNWEU+SojlAyDg20gHqGHy/iamlZXG+4KvGf472AkE/9dY+Wrncen9f8H5na&#10;pa3/AK+/p8iVjA053CzM/wDtK1pOv/tMfrVpvtLx7m+3PH0LSJFfxD/gXAH4D+VV43kkQKjzyRjp&#10;HFIl2g+kTYI/GocW4n5Fms3qVktpfyHyCotf+r/8BGidvn8v+CyT/RHfONMkk9Q81tJ+uE/Kr0cl&#10;0yhI31QjssN1Hdp+C4FRJNczZUNfSAfwo8V+v5cYqtK9srET/YQ3dbm2lgb8ouKVubTf8f8AgFJ8&#10;uu33R/O7J52SI4ufKQ9xfaSISfqY8k/nUSLZyPuji0on1guZoT/5EOKlgkMeDbM8a9vserrGPwV8&#10;tU7R3c3zMmpSDu0thHdD/vompvbr/Xoh25ul/k3+Mh0MlwAPs7X6H/p11qJx+QH86eTfyAlxrOP7&#10;z2KXH9Rms+drdOJmsl9ftNg0OP8Av2DUarYk7kTSj/tRz3Eef++z1o5Otvw/zY/aW05vxt/6Si5K&#10;+1sSlQe4udDiUj6lc1A9zZZw8ulZ/wCmtlKp/Hav8qkjJjX92Sq9hBrkUZH/AH1zVlJ745VJdXOB&#10;kLHqkcin8gBRt/w6X6Bv/wANJ/myiHsGGAdCf22Xa/0FG2wyB9n0Jz/d8+6B/V8VdJvmQN/xOHXu&#10;fLSQflmpHg1FkA8nWNnUl9IR1/nS5v734/5IOS+8f/JV+rM5rSwBP+i6Sv8As/bZeP1pDbWIBP2f&#10;ScgZ/wCPuY/yNXwtwB01Ff8AuAw4/wDQqY6XUnCDUnbpgaFEP5PT5n/N+Mv8hciX2Pwj/mUT9gBR&#10;imhxk9992/8AUimpPbttEUljnHS309pe/wDtitFjfIQP+JuhUY/49kg5+uaryy3DqFkkvWAGMXGs&#10;xqPfgimnfrf5r9UJx5elv+3X/wC2sUC7QhoxqKA94bGO1H/fSk/0qpdMHP8ApBEp9b3UvNx/wFOa&#10;ikS0Q/MunIx6GWWaUn8V4qeOOUoWiSZx/etNPUAfRz81aJJa/pb8jJty03+d/wAHqRRBHO22EbN6&#10;Wdl5pH4ycj8DTJ2JI+0EsF/5/LncB/wBfmFPuD5gH2lwyjp9tvvMA/4CmGFNiQuu6Dcyj+KzteB/&#10;20f5hV+f9fejPyX9fJ/oZ+paPa67pktldWq3dlIMOkUARAPXzW5GPXrXzv8AEb4TXXhKRruxY3um&#10;E5yh8ySAf7ZUYx15HpzjivpSYxF8ztCW7NcztO2f+AcfmKc0UjwlZFlMEgIbzNltC+euR/GPyNd2&#10;Gxc8M+8X0/y8z5/NMnoZpC09JraS6eq3t5fdY+Klc5wf1qVW5x29uBXs3xF+CYuPP1LwzEJmB3Sa&#10;daI7Ko5yULc9vu8+3YV4oweF2R1KspwVI5B9DX2OHxUKseaL0/Fep+LZhltfLqvsq69Gtn6P+mup&#10;YRv7vI7gf405SAODke3JFQq27k/mTUu7OP5ngGvTTueQ0SdwM/MemOTT8hmw/wArep5JqNTnO3p3&#10;A4FOVh90E49E6j8aozaJM+WCsijpwXPK/T/69OIMZ3r88XZpOB/3yKashiTyzsCkg/KNzZ9j26+t&#10;TxxyWpFwPKjGSMz4djx3Qg/mRj3oFa+gLCk8amIuzDJZGARBjpg55/Q/Wpbe4hmKQ3RYxqDtNpGA&#10;5J7FiMn8c062sl1Db9kgkuZlBLmZwkYHtz/WpRc284CXt02AgCxWMKrkjOA54GefvYY81m3c2jBq&#10;z/4bS39PzJ5Y77w1B5Ev2P7NcrvUkpcbx0BX72xv++T69qkg0ZdTlRtHtLvVEUEyNdgRLkdcYbjG&#10;R/FUlul74bh3TaXbRWl2hAe/QOzD+8m4HDDPUL37024sLa5li+wXd/4gG0GSGOBozH1+U/e6c9Bj&#10;rWHM+/z6P1/4c9D2auk09LaN6r0vvfd2i/1b7S+NvCkF1qVtYW7hlLWVuskw5+6zDBPb+Kp4NNn0&#10;xW1rR7G+1LTEwsk11H+6wTykoGQVOPX8c8BkVx50cUYttI0VAWT7ROPMkPba4O4/jtH1pseq/wBi&#10;TJ5Ws3WpwnPm28AZYXz1UhuCp6fd59Kh3fwr5dPw6/M1g6cbOT22d9Vtayk9u9oo02WLV5ftmnto&#10;fhh4AG+zySFn/wCAk793f3GcHPBOf/b09mNreIr6QmX95bWW6OMjPJQ5A/DbjkVpjw9H4lka98K+&#10;H/szW8e+5sr24Enl4/jXfjcvBznOO/qYU1/UViaGfU7DSYY3G63toVMkXbK4GT+Dd/wrGNnounR2&#10;uvXST/rc7J80fek2k72lFNRl5q7glbZq2nVdpIfDOl+L1/4pyw1m71JPmkhunQCYeqMBw3sevbng&#10;xwXEhD2mo+FYJL0Eo095M8b/AEfLDkf3uPftVS8jtI5xPp/iK91K7d9221t3iZj3x7/57c6dvfaD&#10;4qtmj1HTNRk1ogLFqLTEC4PQCTjCt0G7oe+OtJ80Vd3cfndfirr+vSoqnOXKuWM/+3XGS8rKaUvn&#10;b0b96vP4fu4rTPlaDCqvs3tKu9T12nJ9u/NXYNd/ti1TRtX/AOEbh2gww6g0WHi9Msg+529skgdQ&#10;asfg/VbHhvChSVZOJbifCYHVXBIB+uRW4vhlNdJs7nw9puk3I5ScXf3eO4BIdTx7jqPQ5TqU7Xk0&#10;7dVbTz3Z1UcPiL8tODjdJcrU7S8m+RJevTv25/VNAvPDLJC954du1JDLLDJHLtHY9PmUg9cEcdql&#10;/tOHWC2n32keHos423dowhZG5wwYNgj/AGT7dOtWZdD1jwdJJZX+g6XfW/3gxmVgRjhkfdkA8Hjr&#10;VX+xV1pykHhq0Sdlzsj1AJn3VS3qMcd+OtaKcZLmk0/7yaX6nPKlUpy9nCLj0cJKTfp8D+//AIBW&#10;1PwXqnhtTLe6CtxaMcR3NpOWQ+h4J4+oB7cHikj/ALBZEa5ttb0W5dcJLCwePPryASPUZo/s5vDk&#10;32fWvDt2bKTn93PynYtG2CM9Mg5BwM9sR38OlLbg6fca5ZxZZ9l1GrITwMjBGD0HfqOa1jKUrKTv&#10;5rb85HLOEKLk4QSt9mfxL58sNO1n+JBba1d6FNLHY65vhJ5+0QEo/vgg4PJ/+vVqVJPFzKkNjo73&#10;p6G1PkPJ+BIUnj0zTLfxhfQxLaz6haalaIPki1K23kZ9ypOenf0xSy+FLnWmabTrHTbwN8xTT7nB&#10;T/gLNkd+3aqaUXzTsn3/AM9iIuVWCp0m5x6xXT/DrP7/AJso3Gm6v4VlbzbfUdMjJGWiLFc9uRx+&#10;tOEMHiK4XdrVst0QMNqEXlZPfc4BHYck80sd7PpyPZahLq9jCRtMWSy49CpK5FLcaTavbvJp2sWN&#10;+ijLQ3UXkSc+m4YOPZq0u/tPXulp+v5nNyLaCbivsylr8ldN/d8im1reaPqYaOEqyHfu06fcCO7I&#10;wJxXoGhahovjWJLO81uG21flYW1uzBjl9FklXLKe24FfcdK4GzlsYY/I1HTpG6Fbqyn+dfwOVP0G&#10;PrTZoLIW7zWWoN5obmzvYPmYf3gwyPwOPxqKtP2ujbTWzS/4fQ2wmJ+rXlFRlF7xba/+R17Wv6bo&#10;9d0i58VfC+82R6fdiyJ5GjXxnt3Hqq5Y9+fmHuKtXOmeG/iYXfS5dMh1kMWlsNRgazlc9wWQhfxy&#10;fcVz3gr4qW1xYxaR4n0L+2LQgIl5p0pS5jHTleQSOMEBT7mul1jwULqGO+8N+IHv7dTvSw8RWuZI&#10;z/syEE8enynivnqkZUqt6q5J/wAy2fru/v5fU+/w06eJw3JhX7ait6crc8P8Pwr5pT80Z9h4m8R/&#10;DEixvl1TT9IY7fsd+q6hYMv+xJjAHsA3UVeXwj4d+IDG+8LpBb6oo3mHSbgwS5xyRC/IHui4+maX&#10;RvGsoge01/Q557YExtqGgXPmsp/2o9xP6qR/Khqnw7t9VjTVfCmqadr9uD5ixz5srxDkHAcFVZv9&#10;4kg+ualtRnzS/dyfVaxfrr/6VItLnpKnTXt6a15JaVIf4br/ANIg1f7yK38aav4ank0bWxa61BtK&#10;vpviOD7POByMLMMjH+8xHtWhdeEtO1+zaXw1eXWjDq+kavH9qtM9flfBwPcBh0+YYqJPiC32OPSP&#10;G9reSWoOxH1e2FwsZ55EgAYHHdFBHvUN74Bm0+L+2vBk1xLYgbml0af7SBj+9Exz68Mc/wCzVP3J&#10;Jv3JPqtYP9L/ACb8yI/vYNR/fwW8XdVYL8ZW73ko/wB1DtO8X6n4SL2Os6VNJaR53z6ZL5u1exKM&#10;cgdepX2xTrnwRYeMQdU8KSWutOh8xobBxaahC2c5CEAN0P8AD24aobDxzZeIFjtfEenw6i0bbU1P&#10;RWNrexH1MJAyfXYvrnNM1PwRdxyx6poN7B4ihB3o4H2PUoz3ycbWI9yx9VHd2dOd3+7n/wCSv/L5&#10;uPoyXJYmjyx/f0l00VSHpo07eUZrzQ6Dx1LeqdF8WW8Xie2iOz7PrEZtdUt+wCyEjJ6cFiT6dqdc&#10;+EpBELnwvqT30EOMaTriFZ7c4OAknykf+OZ96cvjfT/FEa6V4zhWW4QYifVIjDcR8dBMMYHHUlVP&#10;92or/wAK6n4NiivdD1B201hvSK8Tz4dp5JV1Bwpz1AHTJanbkly25JPpvB+mmnyS9WT/ABoe0b9t&#10;CP2k7VYf4rt3S7SlJdooni8a2U8Q0rxPaT6Q75UPdRedAxGO+Pf0OPWqt14Z1PwNjXdBvJdPtZck&#10;X+mN9pspFx0kTLHHPP3wPQVMvirSfEVstv4ihl0G4kwiX8Y+02ExHQHG7v3+fHPIqs+i6/8ADT/i&#10;b6VO9lp8wH/Ey0pvtemzrzgSoSxXrznd1OBTiuV8i91v7L1jL0ev/t3mhVantoqrJ+0jDacfdqQ/&#10;xLT77012kyR9V0bX5FvNXtG8L6o52r4k8PNvspmz/wAtoc/LnjOCPcCo7m31vwQramVS70uQ7hrO&#10;hESW0ue80XABPHOEPuamj1HQPExa7uov+ER1R8Bta0Jt+nzE9pof4Mk9CR9O1QuviH4cyG8Zdlgw&#10;AGp6KPNs5Acf6yHjZnP/AEz+jVS35Erf3Zbf9uvX7rv/AAoxb09s3dLX2kFqvOcdP/Amot/8/ZD2&#10;0zQ/HEZubcRx6kDv+0WDeWwPqVPIOR/EB/vd6zvEE+qPp8+ma5ZxeJ40hYW90R5d/a8ABu7MoPX7&#10;yn+8K0RpugeNW+2WBGk6sPm+06YxCZ55ZOCpP0X2zUV/qGq6Jm28R6cmu2MZ3re2Z2Tw46PxgqRx&#10;zx/vVUHaSitWvsvRr0en4NegVoKVN1JWSl9uGsJf442dvVxlb+ZbnikeRLhcsfQcMKvRSRSqqyIW&#10;CnJdfvBe/FW/GMFiuuzTaZePe2k2JklkG2TJ+8GGOuc+vaqtrPBJ5aXUZaINlpof9aARjvwcYzj6&#10;8jNfSxlzRTsfm1SnyVHC600vuvvXQsKziPyyovrRMsAeHUH0I5H6j2p6WiXalrVjcgY/cs22devA&#10;/vfgPwFPSyubdZbyxlN5bQNhriDh1U9N6HkD3xjtk1Ar29wgDjbKCT5yZ5HuPz/PrxSTv8P9eoST&#10;hZVF/W2j/pDR5RPzA3EQPJX5JFHuOf605o41jlBAvEI/d3EZKvGR3I9PYj0wam84kbbyI3I6rdRH&#10;Eqc9c/xD6+nBFPMdxcp9rtj5/wBnGWuIRtlUdi6+2Ov5k0X7gopq8dX6ff8A1r6oqMWuYdxTzWjy&#10;32iP7+Dj749Bnr79TgCtB9ea8jt3vYzM0AEf22E4cj+HPuP6fjUL3MsjpqYH2VzJtN3bjCb8c7lH&#10;Qnk+/OB1pjx3Wlsl3/qY7lTsmiAaGUZ+ZSBx6ZXHHGRSdnvv/V/6/A0TlG7i3brp06P+vv1Ok1JX&#10;1SwTWVljvZYionltf3ckZ/hc/XHXjp071bGoahaiHX9NumnZZF8yWH93PDMMcnHUHHp7VyNvc3mg&#10;3H7thB9oj+ZSweGdD+h7j29iK2tH1O3h1FrbV45bX7RHskcEj5TyrD6dQT/WuSdOy01X6dV/wx6l&#10;LEKc73cZO13dq0ukr679b36tNHqWmfE90e21uNwYy4aV4gFe3lGM7l/unr+degyalaXotfEmgzII&#10;pGzJChwbebupHXaecevIr5++w/2Pq8tpqsZurOYLG13ajDbTnbJgde3r+NW9D1i68H6rcWs8jXdi&#10;6hZJ7Y4cL/C2O/8APrXgV8tpz96jvb5NdvVf1ufe4HiLEUX7PGL3W7N9YzXX0fzW+uiPoDU0EL2v&#10;iHSswxu48yNT/wAe83Ur/unkj8RUt5amQ23iDSibaMuDNGnW3mHYf7J6j6kVwvw+8ftY3l1ZaqPt&#10;+jy/uZ5IxhmHUPt9R1yPQ16FpWoW2jalLAJEvdOnXZKqnG+M9Gx2I6/nXzValUw8uVq7W3muz81/&#10;XU/RsHiqGOh7SLsnuusZd15PrbTfsiS8tUMaa7pyiBt+Z1Q8wS9cj/Zb/wCtTr1BdwDWLEeS6OPt&#10;MUfWGTr5g9jj8DkU8q3hXVikg+16fcLjkfLPE3f6/wCFLcRv4X1WOeAi50+5GU7rNEeqn3/rXEne&#10;1te3muz8/wCu567ja/Mra+95PpJeT/roRXSG/gOq2WIriFg1zGhxsbtIo/uk/kaS4jXU7dtRtQUu&#10;YcG5hjGD1/1qj0z1x0696muY28PX0GoWB86wuPubhkEH70T/AMv1ouom0ye21XS2Js5T8mefLbHM&#10;bfhn6ihPbl+X6pjlHfmXrb8JL9f+DpBNH/akMl7bnbfQ83EcY+8B1kUfzA6Yz61EIxqcZuYMpfRf&#10;vJY0/jH/AD0X39R+PrVq6iFr5Gs6WTFb7gXQcm3k7qfY/wAqS6hDRLrGmj7PscebCh5t5PUf7J/x&#10;FNS2t/wz7MmUXrf1fmv5l59/+HtU2f2lG08GIryIb5EU43gdWX0PqPx9ah2G7UyRjZcIN7ooxuH9&#10;4DsfUegz64v3EAvIjqdhiCaEgzwIf9W399f9kn8qZJGL9DeWf7q6h+eaCPjaR/y0QenqB0+lWpf1&#10;28mZyh/XfzXn3KAjF2pZQFkXloxzkeo/wqML5oJQYcdVX0/z2q95Yv4xcW423cQ3yQx8Z/21/qB0&#10;69OiLCNQRpICEvI/meNBjeP7y+h9V+h9a0UrGPs77f8AD/8ABMqS2juRh4w2OQPT3FV5bdlHd1HQ&#10;n7wrWVftxLRLsuP+eY/j+nv7UxEFxhUB84dVz9/6e/tWynY5pUr/AD/EzEdLohtwjuFGA/fHofak&#10;ki3SbsiGfHDj7jexFWJdPF0CY+JRyB0z/wDXqgJJYpNrEkjojCtVrsc0vd+JEiwssxMQFtOwyyH/&#10;AFcnvj+vWmRw4JWECBzy9tIMo/uPb3/SnteBwVlQE5zj0pwuY3G2XJGeGPX86v3iPcez/r+v+CQx&#10;RbN0cQ8r+/Zzcqfp6D8+3FOhj2MY4S0DY5tJeVI9sdvp+VSieF8I7b1HRsYI/Gh5ogojdlmjzx2I&#10;/wA+1K7BKK1T/r9Plp5DrErazKF3WZb/AJY/ejb6dv1FbEdsXfLR+S/XehyD/j+NZULLI3lhzLF6&#10;sORW5Z3SrH5cZIVf4TzXNVb3O/D2tZ7f1/Wli1FagD5ysuOjYqcska9j7DrVR53YAA8egpETc2Q3&#10;PvXI1fc9FSS0SJXnMhAQ49jSFj/y0QFf72cY/pS4ww8yHIPRlODT44nIPky+YO6MBn8uh/Ok3YaT&#10;bEiQZzHLhuyudp/XilaOPfieFom/voNp/FTwf0pD5YbEiNCwOCyjIH4GplM8UWQEuIPblR/UVDZo&#10;l3C3t7mCTdYXJkbH3EOHP1Xv9Bmpo9Qt5XK3loAw4Z4P3bg+69D+VQiK0uxhZPs7ddsmWTP16j6n&#10;86luLq7sNq3sK3lvj5TKcjH+zIOfyNQ1d26/czRe6r30+9f8Au29kJmD6feJI/ZD+6k/LofwNWX1&#10;XULRhHf2wmA6C4j5/Bv/AK9ZUUGn6gf9HujZSN0gujlSfZx/UVdN5rGhIFnRntv7so82Ij2NYSjd&#10;2er89GdUJcqurpd1qvmv8/uLS3Gk3mQyzWbHqV+eOpRoksg8ywvYrgDpsfYwqkuq6Lf/APHzbPZS&#10;Y+/A2VH4VKvh8zfvdM1CG6PUbWCPWb93Rtr11X3myanqkpemj+7/AIBYfVda0oYnSQoOP3qbl/P/&#10;AOvUP/CRaddnF9piE95IWwf8/jUbatr+iHE6yhBx++Tev5//AF6b/wAJRpeocahpqbz1lgIH6df1&#10;oVPry384v/hhOt9nnt5SX/D/AJEjWPh+/P7nUZLJj/DOOB+P/wBeopPBF+o86xuorheqvE5Un8en&#10;604aNoWpnNnqZtpD0jn/APr4/mahm8F6zYEyWUyzdw0EpUn8/wDGrU+XRTt5SX/DESpuSu6SfnF/&#10;8ORtfeKNFGZFuSq/89F8xf8Avrn+dSL8Q5JgE1DToLpQMEY2/wA81D/wlHiPRTi5jkIHa5izn/gX&#10;Gfzqf/hOdO1HjU9IjlJ6ugBP69PzqnTvrKmn5xf9fmZKso+7Cs4+Ulf+vuAX3hHUzieyexc9SoIA&#10;+m3P8qVfBWj6mP8AiW6wm49Ecqx/EcEU42HhDVv9Vcyae7dmJA/8eyP1pk3w0eRN9hqMNwh6Fwf5&#10;jIpc8YbTlD1V0V7OpU1dOFRf3XZ/hb8itL4B1vTpGazlSUjvDJ5bH8D/AI1GuteKdDP+kJcFV6+f&#10;FvH/AH1/9enHSfFWhH901x5a9PJk81f++T/hUlv8RdZ09tl3DFNt6+ahjY/l0/Ktf3lRfZmvxMP3&#10;VJ/bpP71+jHr8Ti0RXUdMhuI8YYRsf8A0Eg/zqv/AGv4F1sgz2T6dI2fmWNlA/744/MVauPHvh3U&#10;VVdX0kAt3RFfH4jBqH+wPBWuZNlqLWTnovmlefo45/CpUIU9ZQlDzWxUqlWq7RqwqeUlZ/18yM/D&#10;jRdVz/ZGuAk9EcpJ+gwRVCb4c+JNGkL2Myynrm2nMbHHscfzq1d/B+6xvsNQimXqBKhT9RmqR07x&#10;r4byIzdvGv8Azybzl/755x+VbwquWlOspeUkctShGOtbDSj5wd/80OHi7xf4eOLtZWReMXcOR/31&#10;gE/nVpfiXY6nGF1nQorkdDJHhj+AYf1qO1+K+sWLGLULSKbswcGJz/n6VcHi/wAI63/yE9H+zyn7&#10;0qoD/wCPJhv0pSpW1nQ+cX/wwQrprlpYr5VF+ruVzZeBtdA8m5m0qU/wyMQoP/Asj9ajm+Fly4+0&#10;aTqdtep1ByVJ+hGR/KrR8FeF9d50rWRC7fdikZT+jYaqVx8Mdf0qQy2Fyk7dQ8Epic49jj+ZojWj&#10;HSNZx8pL9f8Agjnh5TXNPDqS703b8Ff8iAT+NPDGd4u2iHXcBNHj684qZPiPDf8A7vWdHtr0dDLC&#10;Sr/hnP8AMVGvivxf4ZcC8WV0UYIu4tw/76GCfzq0fiHo+sqBrOgxy5GDcQYLfh0I/wC+qt03L3pU&#10;1Lzi7P8AT8zKNWMPchWlH+7NXX6/kVzY+E9bJFtqV1pM7dIrrLIPx/8AsqYPAuu6bm50e8S8TqJb&#10;KcB/yz/WrR8P+ENeGbDVpNOlYcR3P3R+LY/marv8PPEGkH7Rpl0LgDlXtJijfkcfzNNVYx932jXl&#10;Nfrp+oOhKXv+yUv71OX6a/kirceLtVtiLbXNPivwBjbfW218d8NgH055qDHhjVlIU3WhzHqP9fD+&#10;f3qvN418Q6UPsurWou4jwYr+26j68Z+vNRNqXhLWiPtFlcaNKestqwZAfpjp7AVqoyjqoW84u6+7&#10;/gMwcoz0dRPymrP/AMCX+aEsdB1rSi1xo10moW+Mt9gm3HHbKcH14xQ+qRXLGPUNOj80feZF8iUf&#10;UY2/mPxpU8DvcOJ9C1i2vmHKqjeTOPwPT8x+NMudd8QaNiDWbRrqIcBdQh3D8JOv4g0rqo9Gm/8A&#10;wGX9fcFnRj70XGPylH/gfiOFlbzEPZ32GPSO5xG303ZKn8x9Kgure4tmAuYWQ/3iMZ+hHBqWO/0L&#10;Uzh/O0ac8gj9/CP5MP1q3Hp+oW8JfT5o9QturLauJQfqhGf0p8zg/e09f89hqMaivDX/AA6/+SvU&#10;yo3CNuOdv5MKtMWdONs0Z/gkxn88f0pjz28pKzW/2eTPLQHH5oePyIpFt3GXtZVnHovDj/gPX8s1&#10;b8zNXW2oQghxGkrQD/njOu5T7A/4VoRxGEbcPaZ/hB3xn/Cmaflg4njG7j5GPP4qavQbA4WN2jJ/&#10;5ZsOPy/+vWE5HVThpf8Ar+vSxWW1KqWRCgP8cPzKfqp6UwWIxkorr3eHnH1Q1v29rGo3bTC3eSM/&#10;KfwqnqUOcsI93/TWE7WH9KxVRt2OmVBJX/r+v6ucrqynYUgXzR38o4I+qH+lYKwb3YIwdvRT5b/9&#10;8ng11FxbfaQyEJcsOqyfu5R+NZ5snkwhPsI7xQfwDivTpz5VY8GvSc5X/r+vvZjCHZLhhslHZsxS&#10;f4U9rFZ2AnRfY3Ee0/8Afa1uDRZY0+ctAn9yT9/F+fapbTTDAxaPco7PbtvT/vg1o6y3TMlhZN2k&#10;tP6/rWxmjS9qgQ+YEx/FidPz6imLYfMQIIZGHXyZDEx/A1u2tqFnxmJznOYyYnH1HStma1t5rfbN&#10;zx/y8JkD/gVc0sQ4s7oYNTXb+vu/A4W4hntlLLNe2oAywkiEqfmOasWNyZrdd0tjcE9NyGNj+hxV&#10;y6svss2YYpAn9+zl3A/8BNU4pxIhDzxOdxAW8g2EfjxW/Mpx/r+vxOPkdOe/9fO34IfJpiP8xspE&#10;PrBcHH8xUJh8kgFb1Aeh5k/xq4lqAAVs1/37WbGf5VKpUZDPdx+zjd/Q/wA6nnf9f0y/Zxetrf16&#10;IghKd7qZfaRFX+aitGCHeci4V/wB/lUMWUP7u6jYdw6DP6EVsWqsQpbY2e4GKwqTsv6/yOyjTu9f&#10;6/EiSy3KT8p/3RiopbXbjIP4V0MUIKdFH+6c1UuolwR2rkVVtnoSoJK5z8kQD8RZH+3n+lM27mGL&#10;SNiOwDH+tXpd/IWXYB6k/wBKqOXbj7SMfVv8K6ou5wSjZ/8ADD0troKDHpu0j+Lymb+fFVdVbUbK&#10;AzvBFaqv3nmt4k/IlRWHr/ifTtFUq15BPOTtCpu4PbOQM/hXnvifxLJqNpcoJiWVCcqCSMDtXoYf&#10;CVKzTe3mjwsdmtDCQkk7yXRNf5F/xp8W9Y0yKW3sbqdOMeZ9oAH4KG/p+VeM6vrF/rNw017cyTOx&#10;yTISa2tP0RtQWOWWSdgy8fJ/LJ/+tWyvh61t1BljkZf+mpUD8AAf0r7KhDD4JcsUr97H4zjq2Y51&#10;L2lSTUOibul9xwKRxhc72Jz0UcfnWhYfYVYNJZTXIB5BnEafidv9R0ro9U0ays7ZriHT4lx8xa9m&#10;cZH+yikH8/aqunLc3Hz2ujxXUhxiSWAbFHbap/Gu51ozjdfnb9TxVgalCsoSab30i5fg1/wCtbXk&#10;lzJ5VnYxsikDyrKJiD6bnJLV0ENt4nNv5S+ZpsJ/5ZRKkZx9eD+QqWP/AISi9Gwz3QQf8s7XFuB7&#10;cAYH1IzT08N3EeTPe21ozfeM10Hc/h81cM6kdny/n/X3HvUMNU3XtLf+AflfTyukVx4aTf5t/qFs&#10;j9XluZfNkH1HWr8NtoYAAuLzUz2W3jCqfwPP5UsGh6YOZNRluiMZEFtn9Tx+lWy2hwDDI0o/u3F1&#10;t/8AHY8/yrmlUcurforfn/mepSw0aavywiu7lzfk2vvT1I11O309sW+k2VoxwPNvpwzH0+U4NXVm&#10;1nU+FurhU/u2VttU/Rm2j9TUdv4js7chbOBV4wFtbMlvzY5/8dq4JNW1A7V0y8kjPJe5uzEv/fKh&#10;f5VzSutXG3r/AMH/ADPTpOMlyxqNrtBaf+SL84+pXbw1aROs2pTAEc7ru6XcD64VT/6FUkOpeFLB&#10;sRWCao45KiJ3Vj9SRn8KsQaPJbOXmTTLbPXy4Gmk/NjVxNSa23eTb6lf4x8otBCn4HaM/rWMpuWl&#10;2/R2X9fM7I0VT1UYxv3jzP8ANP8A8lY63+Jev2O2Pw/4fg0wHhXg05Xb2+bb/Wr72fxf8Wjc39qC&#10;FhwGIto8fjtP6GqcfivxmrldJ097DdwDG4Dn8iP1q2PBPxX8U/62e/SOTr5135K49+ea5JKnSfNa&#10;nHzk+Z/18zui6+IXIpYiou0FyR/r/t0ik+F/iGx+bWNZe2OMtBHeqzfluz/47TBYy6cCLW0lvGHR&#10;7m5O3Prjn+Qqd/gjrGkHdq2vW9uRyYluyWP0BOf/AB2om8OW+lsHtovt8o6PLIQP5f0pKvGptUUv&#10;RWX5/qbxwdShq8O6f+KXNL7uV/khEtviJrn7rT2dVxhY7SViFz6tjgfhVhfgj48lH2jVNR+zxdWa&#10;e8B+vO8VW3+O9Rzb6WBGDwsNtKzH8Tzj8hViH4OfEjVV86+uZowPmBnvuQO4ADD9aJVnS/5e06a9&#10;Lv8AMzWGjiZf7viKz9eWP5fhoRtoknh7P7+71WZOgjuVKH6fMAfxzSt8QvH8ey20mCa3j/hSJRM3&#10;5AEZ/A05vDF14cYi81G6v5lGfKiuRIo9vlY/qaUfFPxZoSmHR7GW1jwAHa0WQt+AH8z3pW9trGMa&#10;nnLRfr+RtKX1aNqk6lBdoay+b0/Mja0+JGpSi41YXip18y+tmHHsAvAqeDxjpnhuZP7UaDU5yD+6&#10;XeMkdR8p469zVWXxj8Rtfw2oRTLA5zi5jaKP8hgfkDV+11TTtNCvr4gnHeCKXy935gk/hilKDty1&#10;Ix9IDo1Y/HQqTX96sm/wv/mPvP2gbK5j+yWfhKytVHAKxCZvwTbgH86oRadp/jORZdTtprKN/wCO&#10;63Kq/RFPH5CthvjB4DsE8qw8HIkmObgov8x85/SsiSay8bM6QPPYRSf88S8UYz/tnI/U1FOmqSvC&#10;jKl5t3f5s0nXeKfJWxUMQ/5FHlX5L8Da/wCFcfDTTYw1x4nknuwM/Zy/H4RnnH1NZeoW1yqeX4e+&#10;zeX/AMspJUKn8FGR+taFt+z3ov2b7RceLbSGEjJgiKsGPu+Qc/QVQuNP/wCEOdz4fgS7uUHy3ELm&#10;Etj/AGmANRCrCcrQrSqP+8rL9P1NZYatRg3VwsKEe8JXk/krv8mVU8DfE2/2zXH20wHnM7l1A9Vj&#10;/wDsRn14q9b+JrHwbITr0cWqXCYDQyxsh/75U/8AoVZ58afE/VR5ey+S0x8y7cxD/elAz/49+FX9&#10;LnhjjV/FEUElv1dLeTAz35YHNbTVRq1dRa7Q3+85cPKjF3wbqKX81ZNx+7T8dSfVfjXoevkWVt4c&#10;h0xiOHSMM+PbaB/I1V0/4RxePLlZ014WBbBAvGV2PsI2+b9R2rVu/G3wzhgMGk6PJbXX/PYgxj8/&#10;mz+IFYg8Fa18QXb+xb37RAR90MqRge7rWVO1GN6SdFd5a/nf8WdFVPGPlxMo4uX8tP3fxVvwRdvP&#10;AFv8Opd0V2mrXaZO63cFgfdeFUn05qnP8dfGzYsUt3hUjaElh/e4/wB8DH44NTp8Kte8Cxi41S9f&#10;yRyI7eTdGR6Y6n/vkVZH7QMegWv9nQ6DaXMZ+XfLEYwx+hzuP1xTSVfWMFiH32/4BnKX1KPLUqyw&#10;Uf5fib/X5v5lXTND0nxK/n+JYW0kyYaSWFjI5PfLDH6g1cvfDvhDQ1kPhPUI9TugOjjJH1kHf6LW&#10;OLSz+Jc2+UzaPvOPMcmCBT6hQNpHvite7+CumeFII7xtbtdWcDKopwxPfAXOe3UgcdKJzhCSjUqy&#10;i/5Urr+vmaUqVWrH2mHw8Jx/5+tpS9baa+kWYL698RndobZrhdMAwUjy8A/3n/8Arj6Vr6XaeHHR&#10;J/HESLnjzLRtvPpuzuPbgGq0/wAavFvhtEsrC0aG3B2oLxAxI/2SucH6k1DYaZbePLgXPiO2fSJJ&#10;GybsMWf8lwcfUfhW0oVIx5qkVCPeD95/18zkp1KM5unQqSrVP5aqfIvnqrdk7F7VbvQpw0Pgi4Rl&#10;5wLnAw304P5isqHTfiCXjudR+0/Ys4VrzLQj12YGfT0BravfBfhfwupm8PapHr10PmwTlw3+/wDd&#10;B/I1k3PxJ8fTP9gAmaxyFaN8nK85Hmdf/HsUqd5R/wBnSa7z0kViLUmpY1yjLoqLvD52/JM1or/4&#10;daYjNrVjIdZH/L1bLvwfcYwv4g/WsW5i8R6/cCTwpP8AaLfsLB9s4X1LZ6flWjY+E/BmowfaPFVz&#10;/Yj9vIfEOfUt0J+ij615/wCOPiBDoN0+n+DbvFkvy/brceW0vqNvp7nrW2Hpe1qctFNy/vawXp/w&#10;GceYYpYSj7TGOEKb2VN2qt/3l+rXqR6/4ok0xZNN8QoNSP8Ay0+QJJ9N3c+4/A157fz2t3cM9kn2&#10;dOSIpMYQduc8nr15+tOu76+16f7Xqc7zAEKZX/h/2VHAz7Crr2mjRQJNa3Ly3ZbC2Uy/c/2nfgfh&#10;X1dGnHDpaave21/0PyrG4meYSevurbmtzW9d36XfktNKEmm39qIPtVtKscp3RxygjfjqcdcdK0ZT&#10;o9tZxizlmGqMfnkc/uo/ZWHNV21LWpLOdXmuJLR/lkkfLJx2DH+QNWdP0/Q3tnl1C6ksZlA2W6oX&#10;EnfOR0zx1/OtZN2vLp2OWnGLk4UktV9uyt6O9v6sl1KbzarJppifzv7ND5JYHyy2f73rVqOx0iGz&#10;aWe5khvlGVs3TcCf97GBnjikGt6vajyLdmS3YEpbRgOgU+w7+/Wm2em6dKrtqF39glP3FVTIv0bG&#10;Sv6/hik72109P1FGzklH3na3v6Jejuvle3o+k7+LtbdFtzcP9n5Cwg/LjvhvT8a6nQJvD9tD9o1W&#10;6zcqATaMuc+nzfxVyEWs3eiR3FvZFTauwDsVEiv1x1yB39DRYaLBqAlkuryPTTwVWUEhuvGe30NY&#10;1KUZRa+FeW7O3DYyrCpF/wASfaeyt2d9fnZdLPc7+78T6lrchtNNtnghI2iOI7WI9z0x/nmpLfwv&#10;YaDCs+t3CNKclbSM9T3yO/8AKuLsvGt/4Zie109VSBhgPMu4nGeQfxrX0E2etO15rN8tpuHPnSZk&#10;k+meg+nPNcE6E6UdPdj5atn0NHH0cVUTn79X+9pCPp3+dl5XNa58R6hrrnT9KtmtrdRgRRDaSPUn&#10;04+nWpodD03w1tm1WRbi725FpF0H1P8AnvUVz4rSGBbLQYPswZxGJCuZnPfA9fc0qeG4dOU3mvXD&#10;IWO7yA2ZZPrWHwq3wp9F8TPQT9rPnT9rJbyekI+nf8uyZFPf6t4rkFpawGO16eRGdiAHux/DoPyq&#10;ZV0fwqSGKahqSc7BxFE3qff6nPFRTeILvWD9h0m1a2tj8ghiXEn1Y+lLJY6V4WRJtXmW8u1GVtFO&#10;5c+pPfH6c07WSg1b+6t36/18zPmu3XjLma3qT0iv8K/4f0Qz7Nqfip2uryZYrBAWaeX5IkH+yO5G&#10;PxqF/EVhpUbQaOhlkI2vqUgG9seg7Dn0zyOORUN7d6j4pO6622mnR4YIPliQdt3qeOmeP5Zt54s0&#10;rw2pFo63d2v3ZNmQjeqjtnPv/U7Km2uVq/ktl6v+vQ4511FupGVr/blrJ/4V0X4+a1LkmmrBEbvX&#10;Lh7W2b5ltN37+4785yVHTg889q5XxN4tfU1W2jRbLTo/9VaRHjty3qeKwNV8RXOp3EkrudznJJYs&#10;fzJrKJZzkk11Rcabu/el+C/rufOV8TKonTpLli9+rl6vt5LTvd6lqa/xwn5mqUkryHrk0uwZwKsR&#10;W+3BIyfSpftcQ7XsjhSjAgitc8t+tWVjC8DgVJtx/nikJxXdToQoq0UQ5OQhAFMZscDrSM+eBXT6&#10;B4EutRSO7vXj0+xYjbJcNtMg/wBlep+uKc6kYq7djalRnWlywV3/AFv2MXSdFutZuBFbxNISRkqp&#10;IUepxXoWi+FY9JdVATzj/GP3srfRB938TXSadoKQWixwWs0lun8Tn7HbfU5+Zj/tEc1pWtsrL5Vu&#10;ZJ4z1g0yPyofxlPX8/WvIq4u+kdv6/rU+vwmUKFpVNX/AFt39YtvyMhtOS32rcbbd8ZUXX7yU/SF&#10;P657Vof2XhEkmt9sSjIn1OTy4x/uwj+vtWnDb/YD5aywaaxHMNlGbic/V8H+X41Yi08RP562aRMM&#10;/wClX775B9ADx+Y7V5s67/r+vybXkfS0sCr2t/Xnp+ai/MpR2jXYwFudRQdEXFtar7gDBP61aSNV&#10;Uw/aNq9Da6XHtI+r9fxytWhHHdD53uNSB/hUbYv6A/iTVyK3nKhP3drHjGyEZIH4jH6Vyyqd/wCv&#10;69EetTw6eq/r53/ByfoUre1a1jysUGmIeryN5sremSeM/wDfVSxWcbOHEL3cgPE10flB9s9PwAzV&#10;6K0ihk3BdzkffclmP4nmrUUEszYjjZmX0XoP89655VDvhh9lb+vut+BTFvLJnzJSR/zzjXYv59f1&#10;qeK2itxtVR/uoP61b+zxpzNN142w/vDn6/d/Xj0qa1LzzCHTrIyydvk85/rjGP049awlPTTY7YUk&#10;nrv97IrezuJ1LxxhYu8rkKo+rMf0p4SztWzLM93JjG2H5E/FmGf0H1q1Np2JN2paiqSD/lmh8+X6&#10;YB2j8W49KSLULeCQRabp4lnPAkuB5z/ggG0fiD9ax5nLbX8vv/yOrkUfi09dX9y/UfaR6nfwt9it&#10;xZWo4My/u48e8jn9N34UwW2k6af3909/MM5js/kTPoZGGfyX8at3ejX904m1u/SxXHCXUh8wD/Zj&#10;XLfhgCovt+i6WwFraPqcw6TXvyRg+ojB/mfwrFSvpHX0/wA/6Zu4cus9P8X6RW3zuiWwvNW1XMGi&#10;2IsoiMN9kQg4/wBuVjnH4468Uh0XS9M+fU9SFzN3tdP+difQyfdH4Zq0tp4l8UW4MhNtYDnMmILd&#10;R9OAfyNRLaeHNFx9ru5dbuRx5NrmOEH3fqfwrPmSfKn8o6v5v/hjbkbSlJadHPRfKK/S/oEHiK63&#10;i18PaYtiW+UNChlnb6uefyAqZvCDQyfavEWppY7vmMTSedcP64HOO1EXiXWNUY2Oh2S6fDjBSwj+&#10;Y/7zdfxyKkHgqLT/AN94i1WKyY/MYUbzpm9+4H15qG/ZuzfK3/29J/18/U1jH2quk5pdX7sF+X6e&#10;hGvifTNB+TQdKUy9Be3o3yfVVHA/P8KkXw14i8V/6XqczQWg+bzrx9iKPUJ2/IClHi/S9CwmgaSo&#10;m6C8uzvc+4H+BH0pR4f8TeL3FxqE0kFv97zbx/LQD1Cf/W/Gpd4e/wDD5y1l91/1+RatV/d3dS32&#10;YK0V6u342+ZIJPCvhgBo1fxDfKfvsMQg+3r+tMl1nxL41Jt7ONorQ/L5duNkSj0LH+WfoKcsXhPw&#10;2Szl/EN6v93iEH69/wBaYfFPiLxQwtNKge1t8bRFYptCj3ft+lSo399Rv/ent8l/wxTlyr2UpWv9&#10;inq36v8A4LJ18I6N4azJ4g1ITT4z9htMk/ieo/QVHceP7hgNP8OafHpsJ4QRIHlb8uAffk+9T23w&#10;7tdLiFz4k1OK1X7xgjf53P8AvYz+QPXrTpfH+meH4WtvDumRxjobmbgn8M5J+p/Couqr0vUf3RX9&#10;fM15XQj7zVFeWs3+q/AjsPhzqGoM1/r12LGJjud533Sn6knA/E/hV1vFPhzwgrLotp/aN5jH2lxx&#10;n/e6n8MCsq30HxN45dZ7lpFtz92Sc7I1H+yo6/gPxrdTw74W8FBZNWuFvrtRkRvyc+yD/wBmP5VF&#10;SSb5a0uZ/wAsdjSjCUVz4eHIv557/Lp9yOf3eKPiDIPvfZGPU/u4F/xP510Vt4F0Hwlbrda/dpcS&#10;gZ8tjhCfZRy3+eKzNX+Kl7ef6Lo9stgh+VWI3SEew6D8M+1VtJ+Hus+IrgXOpStbRucs87FpT9F/&#10;xNVLnUP3klSh2W5MHSlU/cxdep3l8K+X+Zf1v4qsUFtotqtrEPlSaRecf7Kjgfr9KztL8C674quh&#10;d6jJJbxSH/W3PLkey8H+Qrp1Twr8Phx/pl+g5IAeX+gX9K57UviFrfie4+y6TC9uj8CO3+eRh7t2&#10;/DH1qKXNb/ZYcq/ml/X/AADStycyePqc8ukI/r/V/U6aKDwv8Ol3uyzX4HUgPOfoOAo/L61zOq+P&#10;9a8Tzm00mB7dH6LAd0jD3YdPwx9auaH8KZp3E+tXJhH3mhjfc5/3mOQP1/Cta68X+HfBds9rpUKX&#10;Ey8Mtuflz/tSc5P0yayXs1P3E6s+/RHQ1WdP941Qpdl8T/X+tmY+kfCea4jM2rXJt3f/AJZoodgf&#10;djkfhRWXd694o8ayM1qs6wochLRSqr9Tnk/j+FFdDWJbvOuovtpoccZYJK1LCymu+up7jRRRXyp9&#10;6FFFFABRRRQAUUUUAFFFFABRRRQAUUUUAFFFFABRRRQAUUUUAFFFFABRRRQAUUUUAFFFFABRRRQA&#10;UUUUANZAxBPak8pcY5p9FAHOeKvAuieLIDFqVjHNuBHmBcOPxr5x+Iv7Kl5YiW88NTfaoRk/ZH++&#10;B7H86+r2QMQT2pDGD6/nXr4HNcVl8v3MtOz2Pl844ay3PIOOLprm6SWkl8/8z80NX0i90S7e1vra&#10;S1nQ4KSLg1Rzjtmv0O8efC7w/wCPbNodSskMpB23MYAkU+ua+Svij+zvrngEyXlmrappWSRLEuWQ&#10;f7Qr9OyziHDY61Op7k+z2foz+dOIeA8fkydfD/vaK6r4l6r9Vp6HlSuafn0qr5hRsGpUb8a+rPzB&#10;xHSLkVl3sBDEitUnNV5496mk1dWZdOXKyDR9QksbmOWJiskZyMEj+Ve3eC/FMOrWsauQsyjEi9AP&#10;fjoPpx69zXgbqYJM9Oa6Pw7rD2F1HKjHAIJA7152IoLEU3F/Ej6PLcxnl1dTXwPdfqfSsZDKMY24&#10;4wBU0cjRgLzt9MjH5Hg1yfhrxEl1B83UnB7DP8s/qfeurhuMsMq3I7AH8wa+Lq03TfLJH7dha8MR&#10;FVIPRluKXYPLBKg87AQB9SrZU/QYqxG3lSfL+6lI+8pa2kI/VB+FV0iVxtU5/wBmNuQf9w/eP0NS&#10;LGUyiSBT3id/Lx7lXyp+grjaTPVjdf1+RZZA8e+aPKd3mt8r+MkZyamimdkCxSSunZYbtXT8In5/&#10;M1UKtbMHkT7O/aVo3iYj22ZX8cVIPMuDna87d8xpdH8WGCKya0/r8jaMmn5/j95LMsYI+0xQJ6G8&#10;s3tz+Hkmp4LhwuIZZVU9rbUwq/8Aftxn9aqQzrbMVicQkfeFvcSQH8fMBFT7XmJJjlmB6sbSK5/O&#10;Qc1LXf8Ar5GkXrdfh/myZ4pD8zwzkHq02lRuD9XByarYsN5H/EsLjt/pMbj/ANlH601fs0chG2zi&#10;kHo1xE/6/KKtJdTsNqT3WPRdUjlB+iEZpar+rDupdn98v+Ah8FxKgxFNOg7fZ9bRB/3yRmpgt7K3&#10;H9pyerGGO6/WoDBNgs8VwR6yaREw/wC+gcmqj/Ylf94unA/9NoLiM/klRZPb8mzRycd3b1aX5F2S&#10;KVCfNhlX/rvoUa7vXpyarO9pHxI2nZHTzbOaPd/3yP5UR/ZgcxGzQ9jBeSRY/wC+6tpc3Ef3ZrpO&#10;y+Vr0QGfpjNPb+khaP8AqUipnT/NHGiOWH3ibxQP5CkWGx3FTDpLnuy3Eyj9TV7zbtlJ8zU3jz82&#10;LqOU5/Kl8u8ZgjRaow/h22EclHM/5vx/yQ1Bfy/+SpfmymYIFxt/s6Mei3smP5mmtFaKpMi6bIR0&#10;3Xcpx+VaBt9SX/l11FVPTOiRf40w298nzvBqftt0iNOfzpc3978X/kNw/ufgv8zO3WCgAjSFPruu&#10;2P8AUU+J4WOITbuT2tdO80/+RAKvH7fHjP8AayN3PmLAP5cVXneSQYleSQd/tGsxNj8Bg1V79fxX&#10;6kONulv+3WvxQ4/a4BwNRhB/uxR2IP4jIqnMISxac2pb+/c3jTsP+/X+FNJsozydMRvXM8rf1WrU&#10;STuBJbR3bqP47SwSED/tp1H5U/h12/D/AIBPx6b/AI/nZkMAeVW+zGWUDHzWNiMD/tocMPxqOcK7&#10;brjy2YfxXt4ZTn/djwR+IqW5UM++5COQOt/qPmEf8Bjw1FoTMCLVzK3YabY8j/gbAMKq/X+vvRNr&#10;+7+H/Af6MbB5uzfAZ2UHBezgWBPp5p5/MVCViEm5jarNnk83Ujf+yE/lVieFS5a4SIOBy2oXpkkH&#10;/AEw35g0+2WWdSLZry4QDBGnW4t48e74/mKV7a/1/l94uW7t/X3Oz+65DNC/AuYpmUfdN/L5S49o&#10;h835E/SvPPiB8IrLxvDJeabiLVlXaJbeDy7aT2dmwc/7RGfXPGPRCkFqDuexsznru+1yk/hlAfyq&#10;02nT3aLPJaXNxEOlxqsot4vwXI4+jH6VtSxE6ElODt+X+T+TOTFYGjj6bo14cy/FfdqvmvmfE2s6&#10;Le+HdSmsb6AwXMJw6AhvxBGQR7g4qsjjOePx5r6/8X+BdE8dWken3zteXkeTBHolqFaMn/bIBYcD&#10;PDdO3Wvmfx/8M9b+HGopDqluIY5stBNuB8xfcdVPI4OK+vwWYQxFo7S7d/S5+M5zw9XyturH3qX8&#10;3bylbRPp5+T0OeU7huOSB0ZuMVKuGYqCZDn7qDCH/P0qpHIGPQs3qxqyJiU2NIShOTCnAJ9fTNe9&#10;GSauj42UScMYgQWWIE8ogy35/wD16sQZhInt7dVjzxLdAP254IwevoccVUjJjAZdsIz99uW/KpIt&#10;sko2o91KTyGztb+tXuRFtO6/r+vUtlIbxlUST314z7ViiTEZ9MHr17bRV3c2+O1vWg0RYyVZ0hJm&#10;HHRh978yOtZzSb4wJp47aMH/AFMKc/5+pqSGWNIGCWCOpbC3dxnK/rt/Q1m0bwmlrb89f119UWbH&#10;ZZytLFpp1aEkoHu1YRHjHRSMHnjnvVthPp9sL2DWobZXJDWlg7ebHnsQABj3yelUZ7oxgW1xqEt/&#10;bBgwgtSwib1xuHB5/umnx3TWVx9v0uOHTRE3yiWUSyrkehHP4LjmocW9f6/H9EbwnGGn5bru1be3&#10;S7LVv9jv1U2ekzT3SsGe6u7geU2ezjAAGc8kj39KuNrGq6BFJanULSwgZv3tnbKspUfqDnn+L644&#10;rGkkGtGSWT7TdX0jbmkJWOEfX0+vAFO+1PppkgYWUKkgMsUa3DDjqrnd+jCpcL6PX11/P/I1jXcF&#10;zRbXmtO+mlte/vP5vbVGhWuqgXXhpNX1OeBd88BQLJEezqUzleD6EfrUKX0F9EYTpmk6a6ne9xKz&#10;FgfZSxPp8oU+uKhj0+e/drnRzqupNbLveQRbDEB7Bm9/TgHtnEjNY60Ittvpeh3aAs7s8jLMf93L&#10;BT/s4A9PSo8m7/mvX9NDTfWMVG/TpL/C9befvejT0HjW73RZ5Ws9dijkYqGGmwFY3A6n7qjI4/M8&#10;+uvp8Fh8Qnjgll1VvETncZmCiGf1Dc/KeB83AJ6jvWFBrl1aG4t49UkQSYXy7C3Cxy+v90g9O3P4&#10;CtXTtIg8UXyLZ22s3moEnf8Aa5lVGIH3S5Xg8dSfTpWdSKiubZ91+ui0OnD1HUkqa9+LfwO+uv2b&#10;OT5uzt169dyLTbvSj9g1bw7dkw/KqX98ECgdFIwAR784/LGrD8P7fVYSYNDtLVs52S35LIfwbBB/&#10;px3qnBcxK39n+IvD8KyRnyxc39/tlTjIV+QSB2Pbp06eleFbCxtooht0vyuADHOHZOnHXpXhYnEV&#10;KMeZaPybs/T3mfbZZl1DGTcJ2cVp70UpLyd6a++9vTpw8VnJpMP9na5oel3NghxGTcu0kBP8SknB&#10;HTI46Vz+ueAhHvmsbDS7q32kqYdRJYn1Ul+vsRnsRXsPimTQrm2NnqEWkrESds8hy0fX5hg9PUHi&#10;vKNX0mfwzKGRPD9xYzcxTI8hRueuCeD2P60YPEyqO691vprZ/juPNcvpYZcskpwXX3eaPk/c27dP&#10;yOV0y9tLOzW01LRZbuC4IIe1vgGB9QMNiQfh15FOvtG1LRNt9pg1uPSJB5sNzsJA453FcAMOc+3q&#10;CDSSrYXk8kTaVpSvICySQaiY1H/fTkAj0OPxpUsdZ8IwLOsN3/Ztw2WNjfBo3x2JTOGGep7dODXu&#10;tq909X0b39NXqfDxi+W003GP2oppx9Xyq6bfftr3Z/wlkmqzGHUby1uISuEkv7IZB47opZT+fTkV&#10;T1HQf7NVJ45dM1K2I/1lpd7W/FSQwP8AwHFWriawvA2b/V7dn/1iXdusybj6ncD+O3PeqVrqI0m5&#10;d/8AiW6jE64MVzbsqn8guD7g1rFW/hq3lb/gI5ak1N2ry5m9pXu18rt220tcs2t7aNYhL19Zs5MY&#10;SSCQSREf7p24/OqlwVsJd9tfW19Hnd/pNqVc+zZBH5Mau/2bba3EG0/S0imbJEVpqClvoY2yx/Co&#10;pb3WfD8SxXi3cKtwkOpWiyxkDrjzAcdR0HpTTTem/ZtfpcJRkopyWiWkkpfq4r8BqXWl3oX7Ro3l&#10;tIf9Zp12Rg56hG3flx7YqldpJp90gWaZYc7ozfwD9VO4en1q41nDrkfmQNpUVxwWRZGtmz6YbCfl&#10;TRea14djEBe7is2yvlsRPbtnrjqhprTSO/Zv/hzOabXNNe70lGK/G1vzuiCa8g1e5QvpsEc54P2B&#10;zF5nHZTkA/QCuk8L+Pda8L3oih1ue0gTgLqVt50fH8DqQxA7cD8q5aa2gvtrQz2ckkrfcYeQyfXO&#10;EA/GpYb7VfC8jRpJNbpIPmjJWaCUeuOVbr15pVKcKkeRpPyf/Bv+RVDE16FX28ZONnvH8vda366n&#10;udtqPh74kMo1jR7az1hQNmreGb0KSe3yMSR9CB7EVk6ppmveBbv7Rbayl5bh/mXWbMgkdhJIASOv&#10;Usvsa4fw6dM8ShYbpNIFy2AjrKbNlY5+VhwnPqobHcYOR21t4x8R/DadNP1STUYtPYYWy1+AXdqw&#10;x/yznAPGP7qke1fPzoSpS9nSd/7r/wDbb3f4JH31HG0sTTWIxCcX/wA/Y6NP++lyRfzlJvzszWi1&#10;zRfFtuP7Vs7/AMKXrDaup6XOLqzf2bnGP9lmYe9Yk/hjXfBN99v01bTVosZW80aT7JKQOgeEjHfs&#10;p9mrWi8IeHvHu6+8MIumaoFJeHRborn/ALYtlgP93A9hWPb+Ldd8G3v2DVUtdTTPNpq8RtJ8d9so&#10;+Tvnlm+lY076xo/OEv0d7/fK3kdleyUauN/7drU7NfNWSb9Ic3Zvcvza54X+Irm214w6ZrS4USal&#10;H9mkJx3mHB/7aEAdqy9W0vxP8MJBOZ5v7OJwhvVNzayDsBIvK9eMAD0Y1uXWi6R4ztd+lXdxol2T&#10;u/srXIPPtXPco4BIB45QY6dM1k6XrviD4aSvb3dpdW2m4IdLOT7ZZMueoDE7R7Fseq1VPbkp7dYS&#10;/wDbX/kpepnXTbVbEaPpWgvu50nd/wDbzh6MnfWfD/ja1jGqBvDl6QFW4kAu9PkPPG7nYf8Ax7/a&#10;rOez8SfCqSS4tnltNNdwXmtWN3ps2cY8yNuUP+9luuBWyvhLw78Qg134ZkistUKFmh0x/LduOSbc&#10;8490AWsTTdf13wLdPYzQJfRYKi3LfZpseijlWHsm6tINNOnT+cJfo3+t/kc9aMouNfEu38tanrf1&#10;St8+RRfdtF+G48N+NBI+weGNVlH7y704+dYz/wDXWJuVz/t468A1RRfEnwwuHuYlZLWQHzLvSczW&#10;cwIH+shbG3Pvs74BANWZ/D2heNpjLoEiaZrcXLWEv+hz556dVP8AwHJPGcVStPF2veDb06fq0H27&#10;YAPst2Ps1yq+qnlWyf8AfJq4rmvCGveEt/k309dOxjUcabjWrvld/dq0/hv/AHkrWlvflSn3bNG0&#10;tNA8dSm70/Z4e1zaS0ukN+5f1LQkLtHHYIOTw1VrO+1/4ezFp7f7Rp2MNcaaP3ZHJy0RwB17bBzy&#10;TU03hrRPHM8k/h6RYdXT5206f/Q7tGz1XGVb8Ax6crVO08Xav4cum0rXbQ6rGnDQXI+z3yDpuVuQ&#10;59Pvn3FJLmThH3l1jLdejfTtfTsW5KjKNao+STelWnrBvrzRWiffl97uaC6F4e8cE32iXB07VFUu&#10;RYny3B9THx/47jPrVdPEWraK0lrrtkNYtIQWa4tTsuIhn75XjpxyOP8Aaol8J6Z4wd7rwxdi61CI&#10;7jp8rfZdQiYemchyD/vf7w6VDB4wvILg6X4gs28QLCwHzKbbU7dsdR/fI55GT/tKKaXP7q95Lo9J&#10;L0en42Xa4SqeyaqStTcvtw1pzfnHVX72UmuvKc9478P6dq2kf27oV5Bewxvi4jwI7mMMeC6cZAIP&#10;zAd+WbtwVnLGZEFyrtEDhmi4cD+VesX/AIGs/F9ncXnhadNdYRlmtSRb6jCevzJ0kA5yRkn++a8j&#10;UeTcNHOjBlyGGNrKenIr2MHUjKDgpXa76Nev/DI+PzajOFWNZwSUtbp3jJrdp6r1XM7PfexrJY3K&#10;xG/s5fNijOxpbc7ZY+OCydQMd+me9TLeWmpbReoLeUcfbrROpz1kTjP1GD/vVWtbKYxx3drIZX3b&#10;R9mbE0bDByV64xnkenWrZ1S31aRZNTiMcuCGvbFQrk+sicBue42k+prqd7339N/+D/Wh5kbJW2v0&#10;esX8+n/D6oZLY3djb/aEIubUMD9stWLIDxjcP4Tz3wee9BaGS4WeKUWLyDhom+T0IODkZPrjA9c5&#10;qwLW90QC/s7lZrRlKvd2Y3Jjj5ZUOMdRww5z3psI07UBMZ3Gm3A5S5gjL28h9HXqhPsMf7Iqea6v&#10;uvL9V/XoU6Si+VLlfZtW9U+39XY57KOwvntdWVrYPwt7bcocgFSR0ZeQeBmqVuhQyxLcLGGBION0&#10;MhHQEdu+DzgkdOtWLyO4023iW4jzGMhJAwkt5EPp/dPXp6jgY5dcRWxjtLmwdrK9z88LvlCy4w6P&#10;7/XIOenFNPTV7/cTOFpOyty997Pp0vb5N+hXgtYb6JovPWxmAMiQXB/cyf7r/wAJ6Y3ccfe6Coo7&#10;aa8iMORvhXclvM21ip5wmevrgcnPAPNSXjxrd7ntTavkGS3kztz3x0IB9M5/2jUlzHDbSW8sIF1a&#10;MAxt5Hy6eq5ABHX0HXocZq7tf1/X9dTK0W9em+r18/k/00Fsr6+ngUJuu47RSdpGWSM/eGO6/wAv&#10;auw0RbXxtpqQ7zDqVkvyzr9+WLuG+mO+Rz9a4i9a3iu1uNPklEXDoJDiaI+hI64x1Ht0rZ0uO68O&#10;+RqtvK0XmHdHdQnpnqsidcfp6buK5q8OaN46Pp6noYKt7Ko1VXPD7XXTo12tpZ6drpHp8Vqmpaak&#10;DRn7RbJmCe34bZ6HqT0Ht7CrGlaldXNgkAkM09vzBcQkBs91Yfh0rnLbxYbS/trmYJaSzHelxEd0&#10;MhH3hgfUf/W6V0mqWyiaLWLNTb+ac+ZCeFfvn/649a+bqQcXyzW+3qfpuHrwqp1KL1jpJbPl6O3l&#10;0v5WZ2Hhfx/Fq2mNo2o/O6EtbXCjDRN3VhXW+GdTtdYtZNHuJk8uRswSZ+aCb0x6GvH9Ys2u449X&#10;jj2vkK81qdrI/c49On5VbNxd3VqNTgbzpY/kme3+V/ZiB9O3pXk1sHTmrwfLd/c/6/rU+ow2a16L&#10;5Ky57L/wKP8AwPn66HrelyiwnuNF1YFbSRsPkcRSdA49qdbFvDuo3GmamDJZTYSZe2P4ZF+lcnZe&#10;OW8U6Wklzi4vrVQsksYw8iepB6kV2GjXlt400hbRJVfUbVd0Dtwzp/dIPNeNWpTpXdRadfJ9Gj6r&#10;DYiliOVUZXe8b9V1i+/9LqiMRyeFdSaGcC6sLhdrD+GaI9x7iiWF/DGoR3Nv/pVhODtLciVD1Vu2&#10;RVzR2TVrI6NeHZMjH7NK3WNu6H9KTSisXnaPqalIJGxlusMn94e3T/Oawcnd82r6+a7rz/rsdkYJ&#10;qPLouj/lfZ+X/D9ync250aeDUtMfzLGY4TcMgZ6xPTbu3+y+Vq+lFo7cn5k6mB/7p9uv4Vetw2g3&#10;txp2ox+ZaTfLKnbHZ196YYpfC+pFWX7XZXC7T/dmjP8AWhS17v8ANf5/13E4K21lfX+6+/o/66FG&#10;6tleIarpq+Q8b7poUbBgf+8P9k/pUcsC6jD9vsswXMHzTQxjG3/pomO3qB0q9cwS+HruK+09/Osp&#10;wQjNyGU9Y3FRX1qLMxaxpLMltu+6DloH/un256+laRle1n6f5P8Ar/g5Shvdeq/9uX6/5bVBANZj&#10;aa2wl/H8zwJx5gHJdPQ+oH1Heolj/tcgxfLqA58sced/u/7XHTv2563Lu2S7tv7U04eTJE265gjP&#10;+qb+8v8As/y/KmyQDXYWurUeVqMXM8K8eaO8iDsfb8atS6/0vJ+Rk4dN3v6ruvNGekY1AbT8l5ng&#10;ngSe3+9/P+de4tBfkxyEQ3i8CRzgMf7reh9/z71qbF8QoNvy6p25wLkev+//AD+tRR+Xqg+z3R8q&#10;+HyxyycCTHG1yeh9Cfx9tVJx+X4f5owlTUvO/wCP+T/r15uSFhI0Fwptp1OCzjAB9G9Pr/kRtGY5&#10;fKmBiYdD/j7e4rcvLdbgG21BWt7iIFVncHdH/ssO68dRyO3pWfMjWL/YtSQmHGY5FIJVT0ZD0Ze+&#10;O/tzXZGpf+vxR5s6XJr0/rR9vX+lnyRPEQJMqDyGxkEeox1pHjMWCQCp/iXkVoSRvYKizKLqyly0&#10;cinhvdT2PsenQimvbtaRfaICtzYseSex9HX+FvocccZq1MxdO39ar/geZPaW3kW4IG71Iq1ArIxZ&#10;PnxyV7/lUsVvuJlsicKDuh6so7/Ue/X6UsUcVyVEZFvN1UM2FY+x7H68e478kp3PRjT5bJF2HbOA&#10;yttJ/vdD+Pb/ADzVkRBG2zxleMgqf1Hr/nmqkMxim8m8jZJCceYo+YH1I6H9D71tQQSwxqRsurb+&#10;8Pu/4g1xzfKenSjzbf18iKK3l2nyXE6HkqRnj3U0C3gmBBJgc8ZGSh/qK0oLSK4IaJjHMP8Alm5x&#10;z7Nx/nvVmSLLFbyIl+m7A3f4H8a5HU1O9Ubr+v6RiSpJCircIJouivn+TCo4bZnffZTEyD/llnbI&#10;Poejfn+FbLWk1tGz27iaD+IEbuP9pTWfJbW16f3bi0m7K5/dn6N2+h49xVxmmv6/IzlTadv6+TKr&#10;TQTMUu4TbyDgzRLg5904H5YP1qzGt7YQl7eRbuzbGSvzoR/tKen5Uya6kt38jUrZpdowGJxIB/st&#10;3H5ilis54M3OlTtMg5Pl/LKo9GTv9apv+uhCTvpv9z+7r/WpW3aZesyvu0uVujqC0J/AnK/yq1Cu&#10;seH4vNt286yPVoT5sR+o7VDNc6fqh/06L7HOvH2m3T5f+BJ/hikSx1XQlF5p04ubU8+danch/wB5&#10;e341Ts1yv7nt8n/XoQtHzR++OjXqv+G9SzHrWkaj/wAf9mbOXn9/aNgfitTDwq9wpn0jUob3HOFb&#10;Y6/r/hVRNc0vV/8AkKWX2WTobq0OMe5WpP8AhEp5ALrRdQS9Ucjy22OPTqcfyrN+5pdx9dV9/wDw&#10;3oap+11sp+mkvu/4D9SYeINe0E7LlHkjHVbhdw/Bv/r1IviPQtXO3UNO8h26ywcj9Of0NVU8W6xo&#10;7+RqEP2lO8dzH8zevP8A+up1v/C+t4FzA+lzkfeThc+x6fmKlwt70ofOP9f5lxq392NT5TX6/wDD&#10;En/CIabqY3aVqqMW/wCWUmCfx6EfkaqvoHiTQjm2MpTv9ml3A4/2e/5VNP4AllQzaXfQXSdRk4P5&#10;jjP5VV/tHxP4bYeYJzCv/PVfMT/vr/69OMnLSE1LykhThGHvVKTj5xehLD8QtTsj5V9bxzqOCsqF&#10;GP17fpVpdf8ADGrH/TdN+yO3V0Xj81wf0pIviPbXiBNU02OZehZMMP8Avk/41ONN8Ja8f3E/2GRu&#10;ibvLP4BuPyqHGMHedNxfeJpGc6itTrRmu0lr+P8AmRDwVomqjdpmpbWPRDtfH4HB/OqM3gHW9MkL&#10;2cqTN2MMnlsfw4/mas3nwwuVO+yvI5R1AkXafzGap+X4s8P/AHftXlDuD5qD8OcVcJuWlOqn5SM6&#10;lKMda1Bx84v+kKPEfijQyPtKyso/5+Yyw/76HX86uQ/EqG6j26hpqTJ/Fsw3/jp/xqOz+Jt3Cdl5&#10;ZxT7eCUYxkeueoqzN4o8Ia22zULRbZ26syEH/vpOfzpShf8AiUfnEcK2lqOJ+U1+uxWkn8C6+2XB&#10;sZj3YNFj+a1FN8J7DUlMmk6wJIzyofEgP4gj+RqeT4c+HtYy+kap5bEZwkiygfhwfzNZN18LNd01&#10;/MsLqOcjoYnMT/rx+tXCpTTtTrOL7SX+ZjUpVZLmrYaM13g7fl/kRN4D8U6CS9lK0ig5/wBDuCP0&#10;ODQnjzxToBC3kTsFONt1AR+oxn9aada8Z+Gubk3TRL1M8fmof+B8n8jWlZfGKRl26hpkc0Z+8YXP&#10;/oLA/wA66JKtNXlCNRd1o/xOSEsNTdoVZ0X2auvw/Uki+Kmn6ggi1XRxImOWTbIB/wABbkU5rTwH&#10;4gb91L9gkPo7R4PtnK/lUo1fwL4hB+02qWMzfxGLyj/30vH5mmzfC3R9VQyaVquc9AWWUfpg1y3o&#10;0t+el99jttiay0dOsvlf9LFa7+EQnj87TNUSdG6Cbp/30uR+lZzeH/GPhrJgNwY06fZ5fNX/AL5/&#10;xFOl+G/iLRXMljKspHQ2sxjb8jg01fGXi3w4wF6ssiL2u4eP++uM/nXTGdWatCpGouzRxThQpO9S&#10;jOk+8Xdf16Etr8VdY04mDULSG5HcSJ5Tn+g/Kr0XiHwl4kyL/RzZSn70kacZ/wB5ME/lUll8UbPW&#10;AsOqaQssZ6smJB/3y3T86uLYeD9Y/wCPd/7PcnqCYwPzyv5VhNQpu8qTg+8X/kddOVSqrQrxqR7T&#10;Vn+P+ZQb4c6FqjE6VquGYZET4b/Aj9arnwX4g8PN5lk0pC97SY4x/u8fyrRufhnJt8zT76GeM8qH&#10;GB/30M5/Kq4g8U+H8ANcGMf9tUx+v9KI1pSVoVVLykhyw0IPmqUHB94MiXxvqtoDbapaR3UfRobu&#10;HY3+fwqGebwlrDZubC40mRusttkoPwAx/wCO1qR+PpJE8nVNOguox97jB/I5H8qY0XhDXAeX0qVu&#10;/Rf6qP0otyO7g4+cX+n/AAAb9quWNRT8prX73/mYZ+Ha34Muhaxa3uOQm/Y4/Lv9cVG+p+LPC6GK&#10;7jmkthwVul86Mj03c/zq9f8AwvuWP2rSL2G7Xqu18N+B6fqKqHXvF/hL5bsXDW44/wBKTzE/76H9&#10;DXTGftVyqUZ+TVn/AF8jhnS+rtylCVLzi7x/r5lP+2fD+sHbfaS2nynrNpzDH1MZ4x9KIfCiTuJd&#10;B1iC5ccrEXNvOPopxn86tf8ACVaBreV1XRBbyd7mwODn12/4k0h8F6Vq3Oia7BLKeRbXY8t8/UD+&#10;QrTm9no7w9fej9+v5ox5FW1jy1PT3Zfdpf7mV77Wda05xFrdiLkKMZu4trn6SLg/qajgl0zUpV8m&#10;WTTpuuy5G+P8HXBH4r+NWpv+Es8LxmO4inltBwUmQTwY/IgfpUdlqGi6sWe6sDYTngzWJJQ/8Abp&#10;+Bpq3LzRXzi9Pu/yuyXfn5Jyd+01r/4Ev1si5I9/YJveJJ7UceajeYn/AH0Dx9KtwOssYZfl3dj8&#10;w/Oq9pocguBJpGoR3IH8EUhim/74OCfwJqeS5eOUx3tmBIPvYHlP9cYwT+H41zyaei/yf3M7oKUd&#10;ZXt96+9FhJnjwQ3P13A1HM/mt8wMbH+JOKEEcvMMwb/Zl+Rvz6H86d+8jYq8ZRv9r/CoVkzbVqxX&#10;NuXGHRJ0HTAwR/Sn29sGfashbj/VTDdVqG3DsCQcnuOlXEhZT8yhlHrSc7aFRpX1KS6d5QGFktj/&#10;ALPzJ+Iok0jzFMhhVmHSWA7W/KtfcAo2MR7dqhdsEkoV/wBtOKx9pI6HShYwHXeTG0iSt/dnGG/P&#10;/wCtUEkj2wK75rdR/eG+OtaeIzljuSdR/C4wR/n6VlzWwjYsrS23t95P/rfpXVFp7nn1IuOq/r+v&#10;Uz7lUuEJEccxPSS2k2MPw6frWXbzGHdE11JFzkLeR7gfx6frW1JZFiHaGOb/AKaQna38/wCtUbwt&#10;bMrpdGEg4MdyuQfxOP512wkrW/r9TzasHfm/r9PzY37OMhvssT5/5aWshXP8v51KsuwjMtzDjtKu&#10;4fmQf50GAE7zaKcgfPbvgn+RoWQRtxcvGey3CdPxIBP50N3/AK/4cSXLt/X5FuKZ5RhZoZx3AXGP&#10;1P6VMgEBBNuh91x/UCqmHkwXihmB/iUfyBH9aerIBtZJYgfQ4/QGsmjojJ/1/TNWO+CgDDDP+0D/&#10;AFonusqec1iG58nINwyhe7gAfjXKeK/ifp2gRsqzrNc44284P0p08LOrK1NXZliMxo4Sm6leSil3&#10;Ot1TU7exhMtwyqg55OCa8j8b/F5EeS1sI1GARlc8/U5/lXA+KfiBqHiORwXaONj0B5Nc5FB5rEmR&#10;UHcuf85r7PBZRGkuevq+x+NZ1xlUxDdHAaL+bqbGnahNq+vQSXCh+ScZYgcfU47V3MVsPs77oVII&#10;weTzmuP0bT/skiTC7SJcjLsSqn2xjk13JuDc2yLb3AYnlmaQoox0z3NdWLfvJR2OHJYv2U3W1k3f&#10;prc6fwX4fguYUVrZOgyFG4jp1PNb+t+HIbSFvJtULY6RQh3PXuQcfhXJaLqlxb4X7X5uMZCSFYx+&#10;P4VtXWsTXSGJr+CEHsspJ/PPvXzVWFV1ea+h+mYWph1huTl1+Rhmw1W1ndoLP7Mv/PaSEF/z2/1r&#10;lL/SdauL6ZZb25liLZxcXQSP8FziupvLaBWaaa/thj+OR2J/Dg1yM1lpd5dySvqcLySNjb5MrZA+&#10;oAPWvXw0t3/7a2fJ5lCLUYX67c6X4W/ruJJoDOAtzq1oEH8D3JYL9AtXLbQLGEbzfhUA+9Favt/7&#10;7fAH506DRLO3G4XMtsh7parBu/4E5B/L1qQWXhe2YSXF/cySHuZN5/MZ/nXRKo3om/kjz4YaMHzS&#10;hFecp/k09fwFa38PRhftl7POh6K8qlT9Nmf51Nb6z4dicRWOlPdMOMtggfiSaZHrXg6zkyNAu7uX&#10;/npcShFY/iCfyrqtH8WwW8CSWPhrTbWVujbWlPt1OD+VctVzjG7jJ+rSX4M9PCxp1J2jUpr0jKT+&#10;9qw2z1OcoPI0oY9F3FfxwAK1IYPEN6uY7OKGP1VAcfzq3Br3jDUCPsVo0IPQ21oIv1AqeTQPGV4Q&#10;99JNDn+K4bH64rxpTSfvcq+bZ9jSpuStD2kvSKivvKaabqSnE+pFPVYY+f5D+tI1o6n/AFF5dkd5&#10;ZQqn9RV0eFbzjz9RmbHUQuCD+ppraKICcW09yR0M8xA/w/Ss/aRezT9Fb/I6PYTS1g16u/8An+Rm&#10;ywa8QV02BLKQ/d/ebs1SX4Z/EzxFJ+8mlKN1Z7gwqR9MAn9a3BFrSnbZwW1uT02Elv0HP5U9vh74&#10;31+NkLTIjD77TeWB/KtFiHS1UoR82rv8/wBTlqYFYnRwqy8ovlX5foc+/wAAtW08+ZqniDT7T/pk&#10;JyW98A/0BqP/AIRCy0nPkn+0pF6sZWC/qB/KrEv7Pev2W59T1/TbNW5yZ/nx+IH9arnwTZaGwUXc&#10;uqyIP4JmC/lhQfyNdKxKq/8AMRz+kbL+vmeZHAOg7rAun5znzP7rP8gN74wP7nSVW1zwqwSln/Ad&#10;D+VOX4dfFfW0Vpnv3TPJur4KB7hMn/0GmHXvFWnIU0iyNsp4BS8w3twCKkSx+L+uoc/2u9uw/jnC&#10;xD6c5b9ad6kNYulHzlv+f6mc40ar5ZrEVH2gmo/ivxSJH8H6v4b51W/uWkHJijKkk/hkn9KdD8Vd&#10;R8KHGn6O8si/8tbmzCH/AL6PP8qgHhXxRogEutXsltH/ABL9nByf95h/Q9ali+KVj4UwF0qHVJx0&#10;NxC2D+oH5CocPbrWKq+mi/r5nR7X6orqcsMu8vel+bf4DH+OHjnxFI0aWyNC3H+iRtEuPQvk/rj8&#10;aktobW8Jl8R2dtFCeXwUkY/99AD+dWLv9ozXNaKW8WhW6KRhUgXe+PbcCB+QqpDa2/iW4Emq6abf&#10;dyZXUMw9eAQR+lCpOkveoqkv7ru/0CGIjinaGKliH/fi4x/FN/ijVHiT4PabEANLuLm74CyOCBn2&#10;Ktt/IVS+2WPi6RotEvDZIflCxkSMD6ZKj/61XovDHwk05H+3axcvdkcwKzjB+hBx+Jq5/wASpLdI&#10;PD8qJb4+QThST74Qiubmpx1gqjfed7fJM76dPET92s6Kj/LStzfNpqwyz/Z91C/jFzNc2rZ58y9b&#10;c5/nipG8Nr4PY8G9kQ/8sSJVyP8AZHH5ipbHwB4q1aTfG7eSedyv5SkfQgZ/WtyLwTf6LGHvp5WC&#10;9VIDD+R/pXLPFSvy1Kyl5I9Wjl9KK56GFlB/zN3OdvPjF4pih+zWcUVu/RPNthuHt8owP++TXP7X&#10;8XXRfxLp4UsctLLiaQ/ReCPzrv5/icvhxHgg0a1lAwCxUoD6buue9cjrWpR+N0Yz2clordWgTy4/&#10;zXqPwNbUFyaxoqC/mT1OXGL2vu1MS6r/AJGvd+bd/wALEsnhn4S6fDuOpO9/3jkGRu7Ahhj/AMer&#10;KubLXtQnRfDssfk5wjqh8wjtgLkVpab8DfCs1ss83imGMLz9nGApz252t+Qq+Vl8JgxaDEpCDiWB&#10;zFn35wTWirQu1TqSnL++tEcscJWcb4ihCjD/AKdP3n9zf36Gbb+C/F9mwn1qa9kU8s17mXj654H1&#10;Nbdn4o8JaTGY9S0SDVrgcGQYlIP0YYX8DmqB8WeMtUwt28z2x4/eRmOM/iMZ/WtPT9P8NFRJ4igK&#10;k9BbE4z9Rgn8KwquUl/tGvlDT/I7sPGEHbB6edXX/NGTf3Om+K7jydJzpjyDCQxklv8Avo/0NVF/&#10;Z71jTVOoLem3jPzt5M+Hb3Y5/q1dBqB0TBi8NyeUDwBcDqfYDBP41mDwl4zukEiee1tyQykmP6iP&#10;/AVcK9SEbU58i7S3Mq+DoV582IourJbODsl/XyRRh+K4+HBa0/smPU5T8hkuYyMn/rpg598A/hWR&#10;PrEPxOuHi+zS6KznBMK+Xbj3LfdI+v5V2EGo6Roi+T4jsYtY7NE428/7h/rWL4l8QaLq1ytvotu+&#10;gmQbUJO8k+gHIH0HrW9Lk5+anSal/PfT7v8AgHHiI1nDkrYiLp/8+7Wl6c3/ANsMl+B0Xhu3XVH1&#10;u1vgQCEtpfL3Y9McseaqXfx41bwrYvp0WmobIfKzX0IGB64759TmoJfg94o0yzk1m81DybNRveZZ&#10;t0u36Z4+mTXn/iD4slI5bCC0gvIlBAkuEBcN6t2P0H6130KCx0rVJKsl8rHgY3GvJqX7mEsG5bfa&#10;cvv1sZPjDxND4y1FSkUmnl8f6x/l55JK9FXoeMD1rmp7MaZcHyplugDt8y3b75xyF747ZxUcMDav&#10;dLHHhZZnAVCdqkn1JPAFad/4WuNBfzHuYpY0IV7i2bcoJ/hXoSeucDHvX10IwoJUk7eR+R1p4jHO&#10;eKqRu76tafht5srX2uXviB0juAjiJdqKihViHGf5DOavW3hzS5bBrp9YjhVAP3EiESSHvt74z3xT&#10;brxZ9rsItPexhWzjztES+XI5/vMRwT3xjH6U7T/Cb6xEZf7Rt4rs8/Z7l9rADuT2qW+SOvuLy1NY&#10;L21ZuK9tJrrda29Ve3TXW2yG/wDCT6nYRLaKgFmOI7WVA6D3HrTdO0iz1GVvt17/AGXOTnMil0Oc&#10;nk5+X8c1asvElx4SaWG0SO5Y/u5JJ03qcdgfbPaqVhYr4k1H55Bp6OSzzEExg+wFFuVSaXKu6/yB&#10;y9pKnCUvaSvbleiXkpXX6JehZh1i58KSzx6PcLIOj3SKGRx9CD61Ws7NdduvNvpRp8TZL3SpuBPu&#10;uR+lXnC+DboS2F3FqE4ORPCQ8ePcetV7rUrnxfeo1zGsWD80kCbUXPcjv09aS19+K3+11+639dhz&#10;srUqjbcXpT+z/wCBKX323/mJftA8J3LSaROl7gbTdquU9wVI/Q/rVSOM+Irtp7xxZhm+e4VR5ajH&#10;9wY/T8qt3GnW/h2VLmxvotWlX5w0I4jx13Kf88Gq15q1z4qvE+0xordC0C7QPcjviiOvvR/8C6/d&#10;/XoFR8n7qp0d1Bax1/vJv9XbrcfHep4ZuJPsQg1AjgXLDfGR7DGRVW2sTrU7TTzx2SMSTLMTsyew&#10;71clt7Xw9PDcWN7Hqk45BQYEZ91I5/8ArVTmuZPEF55tyEg3MN80Y2ovuVH0/StI6+8vv6/d/XoY&#10;TtFqnU1s9Iq3Lr/eT/rqzR03xbc+EWlhsBFLnKmaYB8/7pHQe2TWzo0ttr0zXWqagLRePlnJMj/7&#10;hP8AQVzL3Fr4fn3WssGo4/5ayR/ux/wE9/f8qwL7VxPM8gG52JJ/uj6VlKlCaclo316/czpp4yrR&#10;5ac/fjF/Df3V809fluesah4rS0i+x6LbG3hYEeav+tb1Oew55JrlZde0fRZDNcyHV7rO77LA2I1b&#10;uWk5yf8Ad9DyK4Oe+nuF2tIxX0zxUG3JzXNGlGK5YfPz+Z01cxq1pKc0tNl0Xotvvubuv+NdS8Qu&#10;RLILe3HC21vlY1HoB36d6wSC3WnhcUlbKnZW6HnVKk6snObu/MaFAoALHAFKAWbirUcQjAz1pwp8&#10;+i2MnKwyKHZycZ9fSpCMDHQelKT+JH5ComfGcHmu5JRVkZ6yYrtjvgU2NHnkVEUszHAAHWrWlaTd&#10;a1epb28bSSMf4QTj3OK9l8MeArXQIFnNgkk4HzXepNtUf7sY7fU5rixGJjRXvb9j18BltXHP3NEt&#10;3/w3/Dd2jlvCXw4gYRz3zTXk4IItLJQVX2dz8ufYZ6d676Kyi0yQnNppkrdfLBu7lvz7+2DWgg+1&#10;Lt826vlA4jtE8iH6bsjI/wCBH9atQWktnGNptdLRu0Kh3P8AwIgDP4GvnauJlUfvP5f1/kfouEy2&#10;lh4r2Ude/wDwb/lNehTTTzIfNNq0zDk3WpyY2++wdP0qwB9qAVp7jUP+mdoPLi/MHH/j1W47CHIf&#10;yZLlhyJLgkj68jA/AVdWN5B8zhR6R/4n+mK4pVL/ANf1+h7kMPZf1/wE/nf1KVvZTxx7IkgsIz2i&#10;UM36jGfwNWU06EMGkVp5B0aU7j+A6D8MVYSMJ0JyepPzE1LEN7bY4d7nsctn8BXO6jO6FGNkrf16&#10;bDEjaQ4SMk/TpTxCFP7yQL7D5j/h+tTvauFxcTpbqOkeST/3yOn44pqy2cR+SF7k9N8x2qT/ALoO&#10;f/HvwrLm7HXyW+LT1/y3EhKSSCO3tzcSN03/ADEn2Uf/AF6tSWUwwt9dR2aD/lkxy30CL0P1xU/k&#10;6o8GJnGnW7DnzWW3Qj6ZBcfgf1qv5Ol2oBaWe/cdBAPKT/vpgSR+ArHmvt+Gv/AR0cnLuvv0/Ddj&#10;RcWFocxWz3UnTfcthT/wBT/7MavPb6vdWwFzKun2Lc7JWWCJh6hOrfUA0un3ep3UhXRbBbfHV7WH&#10;Lj3MjZI/MCkm0iKGRpdX1eNZSctFbsbmYn3IOAf+BVm5K+u/3v7un4msYvlur2/8Bj973+dmQeXo&#10;tigLtNqsinpEPJh/76PzH8hV+xvda1MPFo1l9ihPB+xRlcD/AGpDz+ZquNX0qwbFjpYuZR0n1E+Y&#10;c+0YwPzzV17LxLr8Ae7ka2sQPv3DC3hUH0X8OwqJaK8//Jn+SWn5M1prW1O78oL85PX80Vv7B0+w&#10;Yvq+rxiTOWgsj58pPfLfdB/GnR+JLOwkCaLpESSnhZ7r9/MT2wOgP0FC2Xh3S/8Aj7vptYnH/LGy&#10;G1M/77ckfQVNb+Kb5nNvoGlRWBPy5t4jNOfq5B/pik7zWzl6+6vu3++5S5absmovy9+X37J+jQ+X&#10;w7r+ugXWsXX2S3PPm6hLsx9F6/pTA/hnQgcfaPEF0Ox/cwD8+f55pZ/Cl/MRda/qkOm5Gf8AS5fN&#10;lI9lBz+FNGo+GtF+a1spdYnA4mvDsi/BOp/GoT5lyxba7RVl9/8AwfkauPs3zSSi+83eX/gP+afq&#10;TR+I/EOvr9k0i2Npbf8APGwi2KB7t2+uRQfBtppjGTxDq0Vs/wB5raAmWY/Xrg/nTo9V8UeLV8ix&#10;hkhtQMeXap5USj03f/Xpw8Fafo/z6/rMULfea1tv3kh+vBx+VRdU3y3UfKOsvv8A+B8y1F1vf5XO&#10;3WT5Yr0X/B+Q0eMdN0RdugaRHFN0F3eHfIfcD/6/4U6Lw94p8anzbx5Etz82+6bYgHqEH+FPHjPS&#10;tDXboWjKJAMC6vhuf645/n+FRLZ+LPHJBlMrWzc5lPlwj3A7/gDSs4e+ko+cnd/18/kVdVP3bk5/&#10;3YK0fvt+nzLP9l+EvDPN9dtrl2nWGH7mfQ4OPzP4VHd/EHU9TxZaJZLYRHhY7aMPJj8Bx+Aq0ngv&#10;QPDoD69qyTSr1toD/h838qJ/iXaaVD9n0DS47aIcCeZeT74HX8TWStVd4xdR93pH7v8AgGzcqC5Z&#10;zjRXaOsvm9/vZDYfDfVdWlN1rN39iQ/M7TuXkI9+cfma0P7T8IeDFzZxHVb5M/vR8+D7H7o/DmsO&#10;PTvFXjmQPIZ2gY5DTHy4QPUDjP4A1tReA9D8NBZtf1NZJRz5CfLn6AfMfwxRUkn7tepf+7H/AIA6&#10;MZJc+FpW/v1Pz10+65k3vjrX/E0xttPR4UcY8u1BL4926/yFXdI+FN3cr9o1e7FlHjcy7tzkd8tn&#10;A/M1YvPifZaVAbbQNNSKMcB5FCr9do6/ifrWTHpfirx0yyTtKLVuRJM3lwj3C9/qAaa9pCHupUo9&#10;3uS/Y1KnvylXn2WkV/XlodEviTwr4LjaPTLdb67UY3xHfnHq5HH4Vz9x4p8S+M5mgsUljhPBitgc&#10;Af7T/wD6q3LfwJ4e8MxCbXr4XEgGfJY7UJ9kHLVBqXxVt7KE22h2KQxrws0qBUH0Qf1rGmoylzUI&#10;Ocv5pbHTVlOEeXFVFSj/ACQ3/D/hhdH+FUMEZutcvEWMctHEwAH+8/8AhV288e6D4Xga10SzW5YD&#10;rGNqZ7EseT/nmubh0LxP46mWW6aRbf7wa5YrGB/soOv4CultvA/hzwpAtxrNylzKfmBnOEz7IOTS&#10;quDf+0zc3/LHb+vxHQVRRbwVJU4/zy3/AB/4Y5eS78TfEJisXmG1Y42J+7gX6nv+tdNpPww0zRoR&#10;c61crPs5IJ8uJf6n9Kr618WooV8jR7MKAMLNONqgeyisa28N+JfHE63N3JJHAeVmuCUUf7qD6en4&#10;1o/bcnvNUofj/X4mMfq6qe6niKnf7P8AX4eh0mpfFLStJCW+kWn2tE4+QeVGB7cc/liip7T4d6Bo&#10;dsG1GVbiR8DzJ5PLXPsM/wCNFcSeCW0JS89dfxPTazR6urGHlpp+D/M9BooorxD6gKKKKACiiigA&#10;ooooAKKKKACiiigAooooAKKKKACiiigAooooAKKKKACiiigAooooAKKKKACiiigAooooAKKKKACi&#10;iigBrKG61HNbpKhR13qVwVYZBHuKmpCM98fSgD56+Mn7MNn4lE+qeGlSy1LBY22cRyn244PX86+S&#10;tU0u+0DUJrHULaS0uYmKvFIuCD/nvX6cGIHqTXnPxf8Agxo3xO0thMi2uqICYb1B8wPo3qK+5yfi&#10;OphmqGLfNDv1X+aPx3irgKjmKli8sShV3cdoy/yf4Pr3PghGyOtObmtfxt4H1f4d65LperW5ikXl&#10;H/gkX1U96xlcNyOlfqkJwqwU4O6ezP5nxGHq4WrKlWi4yi7NPdMp3kGQags5jDJgmtGRdwNZtzEU&#10;bI4qZpp86LpvmXKz0XwdruwLG0jBgQAc9j/T9OnXgV6npWpl1UN8w6YxnP0/wHP+yK+ddJv2hkVl&#10;YhlORzXrPhrW0vbdCSCSAhXqfpjv9MH2HWvFx+HUl7SJ9zw/mTpv6vUeq280eoW90rJkYdOmSAwH&#10;t/8AqxWnb3DYVFZyvZFUTAfSNv55rkrG++6AwfdwD97OPQ55x7E49BWvFcq3IKyL05AP69R+lfKV&#10;Kdj9XoYi6ub0EyqzCErG56m3uWgbPuHyD9BT5o4lx9rSJM8g31m0OT/vRcn61nx3RbAdnIAxtcLK&#10;o9grf0q5az+S58hhBIeq29w0DfiHyD9Aa45Rt/X6npwmpK39fd1Lcdu84AjSSUHottdJOv4RMMn8&#10;arz20MDlJxFDIO17ZSW5H4Rk4p0uwLunSPY38V5ZGMH/AIHGcn61ZtJHQBbZp4wei2GoAr+EbfMa&#10;y1Wv9fezeylo/wDP8F+rIo97qFinMqj+GDU12/8AfDjJpz2U4BZ7a4APdtLjYH/gYOT+FS3TGNs3&#10;bhD/ANRLSwh/FkyxpkUdq53RQabIT/HbXz25/DzD/Sld7r+vvsVypuzfy/4Ebsp4tY2GTYo/v9pR&#10;v8BVuO5mA/d3cwX0i1lUH5MM1oJHfFAI01zZ6Q3CXaD8AAP1qrPJHGMzXPln/p90WPP4kZNTzKWm&#10;/wA2/wAkVyOGu3yS/wDSmNH2ubOEvJvcRRXf+FNe3kjOXtplyOsuhxJ+o5poFjMMibQpv99LiI/o&#10;FAqaGygVR5UGnAnn/R9XEZ/8eY07230+S/ULN9b/ADb/ACVipJJargS/2cvHAntZkz9dg60xW04/&#10;KF0Zi38WbwY/UVsxWl7/AMsrfVVP/TtrEbDP4L/WnNaagFxJB4i299yibJ+uKn2iXX8V+hXsZPXl&#10;/wDJX+rMULpyfK0OmMR/Es84B/M0Ilgz58rSVUc/vJrg5/I1sbbmH5ZRrkR7D+zEP82FBeXH39dJ&#10;/wCwWg/k1P2l+v4v/IXsv7q+6P8AmYoewBLK+jDnnC3T/luBFTRPE5/cvE+e1tpSyf8AoWK1Ujvi&#10;ibV8TgjkFbfy/wAiOlSyaXfz/wCs0/xDcj/p5vlQfqp/nUuou/4r9UhqjLovuT/RsoCPUIxlRrKr&#10;jjbGtkPzGRVO4t4zKXnjts8/NqGpCZv/ACGQ36VoNogifdLo1hbns1/q2f0VhQGhtFy194fsgOht&#10;7c3DD/vpT/OhT1938P8A7Vv8hyp/z7ef/wBsl+ZnRSwBgsNzbBz0XT7AzN+BkAP61en028uox9os&#10;9RnjHR9SuRBEP+AnoPo1TrqK3KGNNZ1nUc/8s9NthCD+Gf6U5NDbHmp4ancdfP1e82fiRlaTnyvX&#10;T8Pz5X+ZUafMvd19Nfy51+RnAW1kRuv9Ls/RbOFrpx9C2QD9Gq1/Z7al+8XT9W1hR0kvpfJh/nwP&#10;+BVYF5JZMS2r6PpI6Y0y386Qf8CwTn/gVQiO31SUFbbXPEUp/imbyoz+hI/MdKOZ7/19+n/pQ1GP&#10;w/h/wLy/9IDzf7OHzanpei4H+r06L7ROPbeMn/x6kg09L5zcW+j32rNjP2vVJvLj+vBAI+rVdEd3&#10;pbZ26L4aI7uVmuR/6Ef5VRLWWrzfNPq/iicH7qAxxfrkgflUJ3V1/XzVvxkW4pNRl9z/AMnd/dBD&#10;7i9EEIgvNcgtYSf+PDQ4s5PoWGB+ZNVrvwxb6xpctv8A8I5AtjIMSXevSdR/eAOAp9CAa1jDf6Wu&#10;dmleFYiPvORJdEf+PE/pVKMafqFz+6i1TxZdr/FKzRwj37kD64ojNrWD+7/gWX3yYTpqfuVFvpZ/&#10;8Hml90UfLPxR+DT+Dp/P0e+bX9OClpWgibNvj+9xyv8AtgAeuOK82SRk+U4SvvW91C7tYDb3Wo6f&#10;4ftyMGz01fMlI99vT8WFeC/FD4Dw3aHVfCVhc28XLSRahKkQmPrEDgevygt7Yxz9fl+bc9oV3Z9+&#10;j9XZK/ofkGf8Juk5YjL1ddYW1X+FXbt35rPtfZeFKyk5CmR/7znj8al80nh5MD+5HVOVZLeV45FZ&#10;XU7WQgggjqDUiyehCj0XrX1sJp6H5W4FtJPLI2osRx99+Sfw/wDrUu4zHcQ8p7mQ4H51XVgvZVH+&#10;3yakzvG47pR0EjnAFa3Mmi3FcNAjRJOzwS4MsFsSobHY5HX86kCrEfPt1itwrfKk7CWT8RjB/wC+&#10;R1qqkjglFdstwUhGA3sfWnIAoZleO3dMEKxLMT7dQPxxSsWpPb+v6/UuEx6luZxPPdOwAmlkWOIH&#10;0IP88j6VJ9qezMltIbS3TcCRBGszj3STn8gwqAzJe5eZZ7i5dhi4nmCJ7hh/XcKf9peyX7PJLbxo&#10;HBP2aNZJF75Vx/Rqhrp/X9fI2Ut2n8/v0e2/q/mTGylufNu7KK/vY42B+1uPLC/72M4P/AquEWeu&#10;MSBpWhXkSc48x0uOOSPvhX9hgHPHI5pNZNcbrqCC4uIlYb7i7kCBs+ozxn/eNTZtdTEil9N0iZAA&#10;qorusx9N5LbT75AOefbOXr936r/gfcdEdNLLXo+u+z0tb/Fd7a7Cw6zPcwi1ur2+mh3AC0tkCow6&#10;cc4B/wCAmrE+gSam0sllp98zqwxJfXKqw+oIH55qBtWmvyltqc2q6kI+BCJNpU+nO788f/WbLosh&#10;gknis1hjSTbvurtBIp/uspK+npSty+X5foUnzpp3n+ei72klv3+467TNZ0/W7ZdM1ux0iyvoU8uH&#10;U5bhyRgbQsgVzkcde3p6aS6ze+EZkhe80JIf4JII3lG3jB4ByOn9DXFR3FhrIWyvV0jRHh4W+jWW&#10;QHAPD7d+4E4+bHHbPSp4fEuqeGp1046pbJbISA0VkkiKDzldyDKng5HrnnPPDPD875Uvk9vVPX7j&#10;26WP9klO+uiUo2v6SV4N+Un9+mnd3fjG01lWtrnVtKsZeoljsndPqvy4PXpn86wrnxLd+D5JLS6n&#10;0fVbOcbkjlsshwc/vEPl/KeoP5EcViNr/wBps2Qa/MhEhJhi05Fz7qwI49jiltfGk8MB0vU9Qur3&#10;R5TiSOS0RpFH99CScMPrj9KiGFUVZRuu3+Xup/1ubVc0dWSlKpaXRp9+kl7Rq3d2+TKxsrS+mmmh&#10;v9DbeMtA8csIP0+QAH6H9Kj0m9XSmdbnTtP1CzlOJIDelCwH0fg89SDjtTtXtLbSIlfS9VTVLGU8&#10;SSaeEI68EHdhh6ZzzxkEGiHXIXjSK4/sS5SRcM8tk0ZTjoTGgOR6j867tZR0u0/VP8keMuWFW0rR&#10;mv8ADKOvm3JNemm5Zm8Py3dudS8OWOoCzb5HSG7EzwknOxgqhgOOCeowc5yKiXxLqNkWtb65u5Lc&#10;KBNFqFksxB67TvOcdOcg8Z4qLUfDn2GzXUbGbTb6yYjf5N1h4z12OjMGx1wcc47Hiltrm0uiz/Zd&#10;Ujk2ld9perJtHYEbc4/GpVpRv8S/Fet2NudOdk3CTt10foopK3zfqJd6FZFHvdO1DTdQgJ+a2lLw&#10;SIT2wQoOPUGqlhdrbxGCdLp4pDjbZXa4H1TBz+lWZLTUNAle/hS9CBQXa/05WQgnHzBiwIJIwT3N&#10;DXVpryfPFo1tcOSF2rLAye2RhPzzVpu2ruu/X9DGUVzXUeSfbo/m29X2+4pX9nBEqtbTTNEx+Y3l&#10;oEKH0DAsT39OlJbX9l5flXVik23/AJbWtw0Uh+u7cPyUVZjttX0BHuLOWWNMje9hdrKv/AghPH1o&#10;mubbWwpur6O2uRyWnsggJPXLxgs3TuP61pe/W68r3/A5+Tl15eWXZpW++T+e25Wv9MCwfarWO8+z&#10;MeDcwhlH/Ax1/IVXtbu0WPy7m1EydpbeYxSA/wDAgRj8PxqTbc6LciW0ulBP3ZrK4Kkj6H5h+IFS&#10;Tzw6nEZLm6dLzqxuLcEN/wBtFyxP1H41ettdvncy05nZWl2923rq/u0KVxZSwxxzMsoEmdhlj+Vx&#10;x0bvXonw9+KUFjYrouuw3MunHCxz2b5eL2ZG+8OmMEYx37eetHLpwDQzq0TNuDW0pHI7lTyOvcDv&#10;inSuNSJa5niinVflMsW0y/UqOT7t+dZVqEMRDlqLT8UdOCxtbL63taDtLazs011v5P8A4Z9T1/Xv&#10;h0rrHqHh+6tNSiz5kayxmzuk6H5WTCEj/aOR75q3Y/EwzWn9leMbW4u7JG2CbUYFvEjOO8ijI64y&#10;gyPfJrzLwh4z1nwrIjWl/cQ2QbDQgLcRDvzCxx+PHfBr02z1nwv8RGj+2G20jXSMC6sbhrR2P1f5&#10;Dn+727GvCr0J01auueK2kviX6L5H3GBxtHESc8DJUakt4SfuT9N5PyTaXRNEV78Pmitv7X8F3E09&#10;q2HYaPdeeRjn/Ut8zd+GII9Dmo9G+I63atp3iO0g1KMMYzcWJ+x3kTZxgxkAM3+4M8Hk1m6xoOvf&#10;DG9F2G3wE5We4t2iEh7ZKE7jz95+OeO9bbeJPD/xBtjH4ggNhfH92L24Xz4SewFwnI/3enPWspLn&#10;gpT/AHkOkl8S/V/h5o6qcvZVXTpP6vV605W9nL0+zG/mm7PRlbXfh2l7ENS8PXkWqKrBlgvR9jvY&#10;yOuJMgFhx98k8dDS2/xDeZBo3jO0OoW5IULrduROnbKzLhjj1+T8ay7vQvEvw5Y3dlPLNp8eW8y3&#10;xdWuCcjfEeYh7nJ9DWvZeK9C8fQrZ6vB/Zt4fu3dg/mQNju0MnI/4FlR2xmqa5oKUv3kFtJaSj93&#10;6a9yITVOq4U17CtLeEtac/v+aXM+Xaw3V/h4kttDfeHL4z2IOYra+PnInfEU6cr24GDx1NVLTxr5&#10;diuleMNPe5slPlrJcL9oSM4OQJF+ZT/u/N6k1BceFtf8B3LX+jXLyWzY33Ok/MHX/prbP94c9vkr&#10;QsPFuheOWSHWbdLLVH+RdS0s+U/+68R6j/ZHydeadnKF3+8guq0kv6+/yJTjTq8kF7Cq9HGWtOa7&#10;Ly8laC6SKWqfDoz2I1Lw5epqNgrApbu/nCM8nCSL8yH/AGeG45JqDTfiEJrRNJ8XWP8AallE3khr&#10;sF3iYDkLIPmU+wII7k1JfeENd8E3p1HRp2uU6G80rMU23jiS35DD2UFeOTU8PirQvHANr4hs1gvy&#10;vlLqOmqYpO/yyRdDjA4GV68itL+0heX7yK6rSS/r5PyOdx9hV5af7iq9HGWtOa7X1VvLWK6SIdU8&#10;A+dFFf8Ah29TU7Rf9XDcTZkjI6COZcdOeDtAx3pD45W+VdK8a6d/aSoNqNeqIruEZ6pMMBhwOuB7&#10;NVW68Fa/4OmOpeH746hZnkz6evzkf7cBOGAz/DuUetPt/G+h+MIVtvEVmLG7/h1G0G6Mtgj542zj&#10;r1+YD0FXb2kVL+JFdVpKP6/dr3MXNYebptewnLeMvepT9HqvS94roy5feC52ZNR8P30mrxxgNHHc&#10;SG31GD02ycbvbI+i15V4jadtaumvBP8AaGcvJ9pXbKGPJ3e/5Z9BXo8/hjXPBqtqOh3P2zSmw3nW&#10;WZoCvHMicsvTrz+Fcx488RjxZaWV3cWX2e8iHlvPF80UgIyOeqkc/Kc9e1dWElLmumpRel9mvJr+&#10;vM8zNIUvZtSjKlUWvLvGXS8Zb/e7W0ic3aQ3DSxvaF5Jg2U8rPmBhzkYrQTU7TU5JDqULvPJ832u&#10;1wsinH8SfdYdCcYPvWNCXjAZTnHNaAuoLy1KXCgThtyScAkHrk9+3X8MV60o31PlYVHBNX089U/l&#10;33139C9FY3+mj+0NNuDcwr965syQyjuHTqB65GPc08X9hqKxySQjTLtBtN7aL+6kPbzI+2e5Xjr8&#10;pqsLa90h4r23kbbwySxna49OKs211put3QTUF+wzSZze2wx82OC6dMepGPrWEl9p6+a3+ff+tDsp&#10;y2pr3W+kvh9U94+vb7RZifVvCLR3aGGTTb5CpkVfNs51bIKsuOCCp4IDDHSo7W3tbyd7KG5i0qS4&#10;IUxzyb7OQ/wkPzsPJ5bOMn5lqCNL/Qo5JYHE0Z6zQMJIWTowdCO/HXHQ9e00g0fWNOSSNDpGpK+y&#10;QnL2kwPQ9CY26+o6YAwTUP8Am79V+F1/XyOiL0UNra8sn9/LLTffdaaXkyVZb/SFuPD2q20flFiy&#10;w3TAbGGRuhl6DPrkqcd6hstMuNV3adpym7nGSlhMm25RhyRGer9/lHJ5OzvSXEl7o1tAk1rvtJM/&#10;ubg+ZbOcfejcHg4P8Jz79g7ULHStREE2iyy21wVzLp9/IAyuP+eUvAZeeA2G/wB7rSWmq69Vqr+e&#10;un9aia5vdd3y6crdpW7J21t6ekSGylt7tJrC/tJvtSljFPboBNG46q68bhxz3GDXR2MYi0x4JJo5&#10;LHH7u/gO6Jf9mWPgrnPtnPRqxJL5/wC0LWW/Nxd3G5XaY5ivIGXuG539OCcn5f4a6e8sZRJFr2hX&#10;ouSwy89uAssb9xNEeueuVBzzwaxrS2T0v91/0/rRnXhIXUnH3nHRpW5uV90nrbrZ3S+1Gxn6csF1&#10;51iZI7bzz+7inbNtKw6bH42nnvjHHPar3hnW7/w1cy6NLC7QSNiTT7k4ZG/vxt0Ofb689ag1VrTU&#10;I4buWCLTZbk7ZHiQm0lcdyv8Dc9sYyeBzTtT06eexjuBbm5gUBGt5DuKn1iceo7Hn2bqMHyzXLNa&#10;Pv39f69VsdkPa0Ze0ov3odV1i9bNW0+62ukX8R3HhnXLZrqaFJSsch2SxnqM9CR+fI/pV8W7eH9V&#10;dWyqkbfMjPDIe/vXnxgTXbIXtvOxvbYYdiQs6/7wBAbp3A+p6V1ug+Kzqulw2erDFzCP3V4F+Vx6&#10;N3B6eleTWouN5R9Gv18z7LBY9VeWnU0e8JdH3T7P52v1V7G1d6e+k38dyg85HXKXFudpK+nvWmY5&#10;7GeHUbCcyxMQwdPlZG9CBTtCWPU7Y2DuFY/PEwOQT6fyq/o8KxSyWl2hRWO0v/db1ryJ1GtJbr8U&#10;fXUaKesNE9V5P+u5uDxA+oRLfN87ZxKAMOG/ve9daJ4PFunrcRMP7SgUCVCcM6+uO5rhrazNhdlJ&#10;k86LoXU4JHrV6O1k0u7SW3fzo+Co6Nj0J7141WlF2cHZrb/I+nw9epG/tFdPf/M7K2iHiCxW1lOL&#10;yAZgduCy/wB01DpxS6tzpN7leT5DnrE/p9KyxqMsEy3ETbgTnYxwyH61s3lxaa9b/bIT5d2oAliI&#10;wT7ivPlFx06P8GexCcZ6r4lv5oo2v/EquLjTNSQyWknyuOyH++vtUGybwrqTRSAXFnOu1h/BNGe4&#10;962hEviWxEL7f7QhXCE9ZF9M+tUtOkj1CBtHv/lwSLeVuDG/pTUt7r1X6oTp7cr/AML/APbX/X4M&#10;y7u2k8O3cOpabIJbKXmNiMgjvG9Mv7NVhTXNIdo4lbdIi8tbv6e496tWcx0S6uNJ1OLfYy/LLGRw&#10;vo6+1QzRXPg3VVaJhdWk6fKQPknjPY9s4rpTd+76f3l29TjlFKLdrRvr3i+68v8Aht0iKe1TxDbt&#10;fWSiLUUG64tkP3sf8tE/wqNfL8Ursdki1cL8rMcC5x/CfR+PxqfUrL+zWg1rR5CbN2BQqMmFv7re&#10;1LeWMXiK0fU9OUQ3yc3VqnXPeRapSSSadl0fZ9n5f12IcW24tXfVdJLuvP8AruijDPHqSrY6kTFc&#10;IdkVy45T/Yk/2e2eo+lZkwOk3L6Rq8LNbDLIwG54c87kPcd8dDweDW9E8fi2JYZGEWtRrhJT8ouA&#10;Oin/AG/fvmqbXEE9sdK1tWgWNtkNyR89qTxg+q5xx2raMrNq3qu3mv6/yOapBSSkn6N7P+7L+tPT&#10;VZE0Vx4eYJKEv9MuQGD5/dzDoCD/AAOPbkdOaPsj6fG2o6TMZ7POx1KgsgPVZF9PfocdQanVrvwj&#10;dPp2oQC706f5zGDlJB0Ekbdj70txYT6EV1fRpzc6cw2+ZsyU9UmT8e/FdHNfrv16P/J/15Li5bX0&#10;a5d19qPp3X9abu7DbR6ttuNNYxXg+b7KG5JHeM98enJHakWW31Esl3i1uwcfaQvyt7OByD7j8Qez&#10;7S0tvEMHn6Ugtr5DuksQ3U9d8R9PbqPepVv7bV/3Opn7LeJ8ovVXn6Sr/wCzdfXNczdu+n3r/Nf1&#10;qdySaW2v/gL/AMn93yEZptPK29/D51uQCpJ6r6o46j8xWvp8EluPP0+Yzwj7y4xIvsy9/qODWYWv&#10;PDxFpexLc2MnzCM8xv8A7Ub9j7ircFgHH2vRp3kVOWgztni/D+IfT8qwnqr9H16P/I6qV1KyTuun&#10;2l/mv603N22ltrtfnAt5OxX7h/DtV15HtoxFcR+ZCegP8wawrTVrbUHxdEWt0flFwqYV/wDeXt9a&#10;0Wup9KYQXKCSB+drHKMPVTXBODTt/XyPWp1E1zJ6d/8ANf18ySW2ZT59i7Erz8v31H07is2U2uok&#10;rJi0uST+8xiNj7jt9auPEZFN3p8jyBesY/1ifh3FU2ubXWfkuGWzuz8onxhG/wB70qod/wDh0RUa&#10;enf7n6dirNNc6WRa39uJ7U8hJDx9UcdDSJppl/0nR53fbz5Ods8f4d/qKc1zdaK32K+tvtFq3Pks&#10;eCP7yNQ2kll+26LO8qryYx8s0X19fwrovbW9r/c/8jktfSzdun2l6d/62GPqNnqimPVojHL0+1wL&#10;hgf9pe9V103VtAAvtMuPtdqefPtjuUj/AGl9vp+NWW1Sw1mIRaupgmztW+hXJz/tLVaTT9Y8JMt5&#10;ZT+faN8wnt/mjce47VcdPc2v0ez9H/XoYz9795ul9pfEvVdf61JYtb0nXWC6ta/Zbk8fbLUYBPuv&#10;P8qdL4Rv7UC70e6W9j6rJbPtcfgKBqOieJhtv4v7MvX6XEK/Ix9SP8/WmzeG9a8PSfatPkaeLgia&#10;2YtuHbK85/lSvyvlT5X2eq+T/r0KtzrnkudfzR0kvVf5/eSReN76zH2TV7JLuNeHW4Ta/wCvFWVs&#10;fC/iEf6PM+lzt/yzc4XP0PH5GooPHMF8vka3YJdgcGWNQGHrx27dCKmbwbpGvRmTRdQVWPPky84/&#10;9mH61m0qbvJOHmtUaxcqytGSqrtLSX3/APBKs3gzWdGkM+ny+eAMh7aQq2Pp3pbXx5q+lSiG/gW4&#10;I4ImTypP8/gaall4k8LP8kkq2690+eP8u1asPjW3vIvJ1Wwjmj7uoDD/AL5P+NEm5q8kqi7rRhBR&#10;pu0JSpPs9V/Xqhg1zwt4gOL20+xTnqxUj/x5f6imzfDqxv4zJpeoqUx0fDL+Y5/MGrH/AAjHhzXM&#10;/Y5/s0hGdgYjB/3WrNuPh9qmmSGSwn8wjkGJtjfz/lURnCLtCo4PtI2nTqSV6tKNRd46P8CufDni&#10;Xw826180xjvbPkf989T+VSWvxE1XTpvKvrdJmHJDIYn/AE4/SkTxd4g0Bwl6ryqONtxET/48MZ/H&#10;NaKfEzRdQIh1SyMbdzsEyL/UflWso1J/xKan5o54To03+6rSpvtLb/L7x7+PPDmqhV1S08lj3li3&#10;gfiOf0qN/AvhfxDvk0688uU8lYJ9+Pcqcn+VK3hHwp4o3Safc+XIw6W8vP8A3w2cfkKxL/4QX1tl&#10;rC9jlA5CybkcH2Iz/MVnB0Iu1OpKm+z2NKixM1erRhVj3W/9eiC++EOpWzb7C+huMcgnMb/1H61U&#10;+1eNfDI+f7WYl67wJ0H484/SkN54z8L/AOt+1tCowTJ/pCAfXkD8xWjpvximjCrf6ekijgtbttI/&#10;A5/mK7P9plHVRqL+vkecvqUJaOdCXzt/mJYfGC6iYC+06GU9CYXKH8jkfyrV/wCEs8H+Ij/p9okE&#10;r9TPBhv++1/xqZfFvg/xKm29ijRj/wA/UOD/AN9jOPzplz8M9A1dWk065aJSODDMJUH4HP8AOuKX&#10;1eLvUhKm/I9KH1ycbUqsK0eztf8Ar1ZHL8N/D2tBn0zUGjY8/upFmVfqDz+tYl58KdY0+UvY3kU4&#10;HQoxif8Aw/WlvfhNqdhJ5lheR3DL93AML/h2/Wq39peNfDAxKLzyV6mZPOT8W5/Q11U51H/ArqXk&#10;/wCrnFVhRWuJwsoecdv8g/tbxn4ZXM63bQr1M6+av/fXP860rH4xSnAv9OjmU8FoHI/8dOf50mn/&#10;ABinQqL7T45exa3cqfyOf5itceKvBviNsXtvHDM3U3EO1h/wMdPzqKkH/wAv8Pfzj/wC6VRf8wuL&#10;t5T/AOCMg1nwX4iYs9otnMershiP/fS8fmadJ8OtOv8AL6ZqO4df4ZB+Ywf504fDzQtQVpdMvWTd&#10;0McqyqP6/rWfP8OtW0+UPZXMcxHQo3lv/n8awU6adqVVx8nqdjp1mr16EZ+cdCWPwfrWkSlraRmU&#10;dWt5ME/gcVrW2saxZHZcDzDjkSx7SPxArHg1jxFobBboTso6+fHvB/4F3/Ot2x8bJMo+0WwbPUo2&#10;R+X/ANeoqqpLWUVJeRrQdCLtCUoPs/6/MW41fTb1QNRsFJxjeF3fqMEfhWZL4V0DV2xZah9llboj&#10;Nn9Dz+tbclxoWqg73EL+pJUj+lZGofD/AO1IXsr5GB6eZ0P/AAIf4VlTnGDtzOH5G1anKor8kai+&#10;5mRceAtZ0qXzLKUTMOQ0Ehjf9SP5ms//AITnxP4blMV9FJcIONt1Dyfowxn9avNp3ijw6xaD7TsH&#10;/PJvMT8uf5VCnxUu4ZWtdT06C7jBwQRsY/UcivRip1FrGNRfczxpulRatKdF/ev8yL/hJvC2vgf2&#10;po7WUzdZ7XHHvkYP6Gmt8P8ATtYXfoWuQ3APIt5+HH5c/pVs3XgfxET50L6PcN1ZQUGf+A5X88VD&#10;c/Cw3EZn0fVbe8TqoZsH2+YEjP5VSnGltKVPyeq/r5kOlOuruEKq7xdpfPb8mUmj8YeD+B9pWBep&#10;H76PH64/SprTxTpuso39raREsh4a4siUb6kd6jOoeMPB+PNF0bdeMyJ5sf588fjV6z8Xabr7ldX0&#10;ONZGGDdWuFZvw6n8zVyi2udxT84uz/r5mcJKMvZKco/3Zq6+/p9yH2vh7T79i2l6ojtjiC5Gxx6c&#10;9DU876vpMaxXsRltxwFuE8yM/Q/4GpYfCumXuTpepBXYZ8i6BB/PA/lTjBr/AIfyMStCPT95GR9D&#10;/hXM5qTte/lLR/ed8abgublt5xd193/BKUbaddEAq9lMfQ+an+I/Wr0NncRrmIrcwDvGdy/989R+&#10;VQpq1hfHF3YeW+OZrQ7ef93pVu20xXdZNPvknbtGT5cv5d/zpSlbfT11X3/5lQipP3bP00f3f5D4&#10;PKk6r5bemc/p2q4Lc9sOPY1EZ54X23kHzf8ATRcN/wB9d/xzU6NEw3I/l5/hfj/x7pXM29ztilt/&#10;wCNkAPPHtioWRv4fy7VbkZ0ALx5Q9CRx+B6UwBX5Vyo9GHH50kxuJQltvM++oz7cVWe1Zfutx6Nz&#10;Wz5TY5XIPcVC8XofwrVTMJUjAmtVJJMRU/3lOPz9fxqlcQO0TqGWVQM7XGP8/lXQSxMp+7j1rOuo&#10;FZWyoPHUcEfjXVCZw1Kdjl1jW1/5ZSQDr+6zj9P61bjYzKTFKkqjqHxkfXHT8qWSIREncxHoeap3&#10;DxW6GWUqirzubtXffm9TyPg9Cz5ajJaAr/tRnj8xiqmoa3baTA0kl0Vx0RsZ/ln9a4LxN8Z7DS2a&#10;GyZp5RkGRDuGfxrzi/8AGcviGYtJcnLHlZDivYoZZWqe9UVkfH4/ijBYVunQkpT/AA+86X4j/E27&#10;u41SykEaFirMo7V5VNcz3sheaR5GJ6sc11txorXthKpwxC71KngEe9Z2neHt8aSOS3cgYCj6k9a+&#10;qwsaOHp8sVsfk2bSx+Y4hTqNtNbdEZ1lpklwwAHPoOSfpXS2GlCJ0AjVWHVdpaQ/l/Wp7UWijaso&#10;lIHCRnC4H+1jn8BRJ4kgQeXaznf02wowP54JP6fj2dSpUqO0UVhcLhsKuerNX9V+H9eqLl1c2+jx&#10;+dOBbtj5Q0m6RvovQY/rXPx3Uc179sFpdzTE5EtxcKv/AI7s6c1Oh1CV/Nhmjikf7zSzMG9s7se/&#10;rV+K01R9pMkFzj7wYxt+gUmpilTWtr+p01JzxMlypqK1Vop699f0Wnc0IfEKCMfaY52I7QkKP5c/&#10;pVtPEuloARFdxjucj+uM1RWK7UhW09plP8KWS7R+OAf0NT213dQt5dr4YhlPdzalyP8AgI6/lXHK&#10;EHsvxt+Z7dOvXjvL74tv8BZdV0zUW2m1v3Yc7Cyk/gF6/rVmOBEYsba8tYiOstxHbj8toJ/Gpmk1&#10;wptk060tYj/DJF5Cj8Nw/lUI+zwsDcHTBnqsVnJMT+ORisrrZfm3+R1JS+Kf3uKj+ejIhH4cjYmf&#10;Dk94rmWQn8QoH5Gp4tf8J2RPl6M1zJ0xJKVDY9epP51OmqaXE6ldJa5ZehFiiL+fJFWofGd3ak/Y&#10;/C8Knsz2/m5/NcVm1KXRv/t63/BNY+zg780E/KnzP/ISx8fW6Squn+ENIjYsBuaN5T7feP1ruLfx&#10;h4wu9o0+wFuuAMWunBQPx2muZtvHfj6Z0FlpkcAPa209UI/Qe9daJfiRqIDn+1QjDuSi4rysTCKa&#10;cowXrLm/NH0+XVaklJQnVf8AhpqC+VmSiz+Imp8zHUVjP/PQlF/LAqza+C9bL5ur5Y89R9pXP5Zq&#10;gPC/iyZt11diPPeW7Vcfma1dO8O3sJBuNVQj0jn8z9QTXmzmor3ZQ+SPoqNFzlecKj/xSNK38IbQ&#10;PNu5JT6KelMufDscQJW180jvJJ/9atiys4oAAZnl/GlvhGqnbAjHsXevN9rPm3Pe+rUlDa34/wCZ&#10;x11baxG+20ighz02ZJ/lVYeBvHGrnCmcK38ZkMQ/kK1b3+2JHIsxCmegjBJP6Vmnwb451B8xi5Un&#10;oQ/lD+lejCo0r80I+v8AX6nh1aKm7clSflF2/T9DP1r4H6+0aT3erWliynlnum5H44H6msN/BUei&#10;sS+pXOpv1KQXHyfhggfrXS6j8HvFL2kr3N9Bbs33ma6+YfiSB+tc2/guXR3In1a6vGX+G3vAVb/v&#10;kn+dd9DEOas66l5JHhYrAqnU51g5Rv1lL9P+ACeJvEOj86Tp81u3Z3uFJ4+jf1qQeJvi5rcJ+yjU&#10;zH/ehg+X8WA/rSJ4s1fQudN0q4Z06SylSR+eTQ/xb+KN/J5VtFcGM8Yg08MR/wAC2/1rd0pyfNGl&#10;TfnJ/wDDnFPEUoLkqYiuvKnGy+/3fyYyPSfGcRM+sOtuP42mt2J/E/KP51btfH+geHnH263g1aQf&#10;wgttP4D5fzqidS8aahcBtWEYY/xXhJYfgDx+lXo9a0LSwX12OG9A+9HFKEz+G1j/ACpSjzK1SKfl&#10;B2NadT2a5qE3D+9VTf3pv9Cxc/tBaPLA0Nl4OsbVRxvZVf8AQKB+prMkurfxiSZ7O7tYn77TFGP+&#10;+SAR9Aa1pPi38PrGPZZ+CgZQOZAApx67jhjWRL4o07xXJmwjn0+OQcLbRvx9WO7H5iop0fZ+9ToS&#10;p+bd/wBWOeL9u/Z18ZCt/djHlX5JPsa9p8HvBM8fmal4rjswRnytwVR+MgB/StGLRPD+lReXod5H&#10;qboMCQxlc+nJJ/lWBpnwQtNekWeXxTb2wbOVuJFlk/HJGfxNWj8M9H8HSiW01e21a4TOFjkY5/AD&#10;YPxNYzqQm+V4iUn2tp89P1Oqhh61H95HAQpx/m59fkrv7rHQabd+LZZglj5zIOClo5wPxJFdVDca&#10;xZRltSjkh4+ZpkJP55xXA2/jzxJYKsOnRz2yjhRuEg/BRxUz694w1CQHUlk2Hn/S4zHgfTj+VcVX&#10;DTk7tRS/E9yhjqVNWi6kn6af5nT3Hjvw3p7st3piapKM4wBIR+DDFcr4g8ZaTrcMkdjaNpLPwPKB&#10;Zz/MfkKuLqnhXTgH8SRK2f4YnC59eOGP51k6z478B3S+ToUctixzteZti/iCCT+Yq6FBKScac359&#10;P6+Rhi8a3FxqV6cf7u0v8/ncm8M/Bi61q3a4TW4ZBIck3E3myH67ScfTAq+2hjwRJ8spvZUPAgk8&#10;1QR7dP0rJ0Xwbr/i22Emn3aXcOeobylHp0JzWwfBmreE9s2qXEoUchUfep/mT+laVKspTcKlZP8A&#10;u2szHD4eEKUZ0MNKP99u69e33Mtf8La1+9X7J9mj2EbSPLAkx/L8hVzTfDVjrjibUFNkWwWdRuP5&#10;f/WpLL4qW9nH9kTR7ScYwWK7D9TnJNammzQ6+6uVe1BPTog/ImuCopUU+Sn7Nd0z2qDhiGlUre1f&#10;Zq1v68htz4L0bTULadcC7l6gMuT+eMfpWFeap4vhUw2b3SQjjZAdwA/p+GK7yXwzZww7vtcMvGQg&#10;bB/Dua57UPGOp+Ho2jsYykQ4+dNw/wA/jXPRqyqaL33/AHv6/Q7MTh4UVdt01/c/r9Tl7SG3nfzP&#10;EcUbQjl2hID++Saj12/8FWdi/wDYTy282D/rx8p9s9WP41Dq+rvrYa61y1BB6Sjhj7BR/OvMPFd9&#10;oL3MkdleuZwOVkTIQ/3RjHzV9BhsPKvNczat0XwnxWY5hDA0m4KDvs5aT+X9M4vxF4k8R+IJblTP&#10;OLKFuY4GKwp2GQDgn65PWsfT5LXS5y2pWX2xwMLbSMY9p7M3+FPddQs9SuorESjynMmyI7wgH8Rx&#10;xxn8KSxWB5Un1YSNbMxZtnEsxPoT29/rX3kYxhDlitPLRn4NUq1KtVVKkm533lqlr59u1vkNvZ7C&#10;c7bBJIFIy7znJZvRQOg+ufrV258GaxpdtDdzwbFYb0jVgzKP7xA6f/XpbuXRY9kmlmWO8LZCSjMc&#10;Q9Mnkn39qLTQ/EN5BJd26XEsGfnnR9yn9eQOaHNpJ3sv7w1RjKcouLnK2nJsl321/C3UmtPE9jp2&#10;ny250qG+vmyft8hOVJ9up/MVX0nwzP4mkkFpcxpj5mN22zOc9OuehqfTtS0O2jMepWDXzf8APWJi&#10;j5/P9evsKh+zP4mvhBp/7oMTst5CAFAxj5uAc1Hw83KnHzeq/r7jS6qql7RqpbRQjo/m7avz95se&#10;kz+FLww3NtFeheGjmw8TY9MdOp79+govL9fFN0qRwDTy2FWKH/Ugep9KluNKuPCUsY1VA7Bsrav8&#10;8bDvnB9/WotU1611lhHaaeulDpttckP9fb6etCtJqcVf+90+4Jc1KEqNSXKk/ga970vZW+du9ixc&#10;+HJPDSpObpbxz8wFk+4DHPzD0/Cq2p+JpPEhiiubOFCnCvaKEY/X1/SppfB0+nWgvZbyCRD0jtJA&#10;8h/Dr/OmXPi6S5tVslsYIYl4D26+XMfxGR+lTG02pL3muu1jSreipU5XpRaT5fiv/kLL4cttOt0u&#10;BqMd3cZyLSDiUH371Fe+JL7XI4rO4t43VOMQxhH/ABaqFzbaba2InfUg0+f+PMRkSfiegqte+OL2&#10;fTRp8CxQWqn5TsDSD/gZ5ptrRv3n56W9DJSsnGPuRaWkXzX9ddP07Gne6dpuk2izyaitxcAjNntZ&#10;HX8cEH86y9b8Z3esRRxShCkedmFwfxPf8f8AGufYs5yxyfegJ7Ue82nu11Zk5pJxguWL3Svrbvdu&#10;/wCXZCvM8pyzE0mzPJpwFLjHNVyX1lqZXtsIBjp0owM0uM0lXZIQE4pn3jgUE5OKmjQIMnrWaTm7&#10;dB7EkMWwZ705mwMf/rNMMhHXmmDdMwVASWOAAOtdV1FWRnZt3YM+eK6Twj4C1LxRKkqW0gsgfmmO&#10;FBHoCevTHAOK6nwb8Irp/I1DWBFbwDDC2mBJb03DIx9M/WvVobWERJGrSzxIAqxx/LEAOwC4GPqT&#10;Xi4rMIw92nq/wR9plfD9Svapik4x6LZv/JfK/wCZlaPoUXh+0js4Xh09cZMVqnmzP7liMk/gK0od&#10;ORZPMW0eR+018+T+AOcfTAq7BbmJNkUMVtH12j1+g4/nTxb/AN5zIT2zgfpXzkqrbu2fo9LCwhFR&#10;itFt5ff+iQi20rjMkxX1WIBB+Y5/WpI7aKFtyIFY9W7n8aeqiMAKoA9FqRY3PO3j17D6msOZ2O1Q&#10;VxgjOeFP4DgVIEUfecD2Ubif8/WnCNOC83HpGpY/zA/WnRtGW2wWzSsf72WJ+gXH65rO5uo9/wCv&#10;uERkaQJFbmaQ9AzEk/QL/wDXqy1tc7SlxPHaxd0dsY+qKCf0pWiu9pSaaO0jPWN2CY+qLz+lRhNP&#10;gGXkmu8fwxoI0/76IJ/8drO99jdR5Vr/AJfhuxoOnWpwEnuW7AkRJ+QyW/MVftG1S4j32FsLSAce&#10;dCoRV+srHP4FqZazXlwSum6ciEc74ojKy++5s7fqMUtxYyTyCTVNWjSUDHzSG4k/JSR+BIrOTvo/&#10;x1/BGsE0rxv8vdX/AIE/1GNY2ULl77UxI/dLQea2f944X8iaWLUbOFwun6VHJMeFe6Yzvn1C4C/o&#10;aaLnSLMYjtbjUHHe4cRR/wDfK8/+PCtCzutevIcadbiwtu7WyCBMe8pwT+LVMnpeW3m7L8P1Lgle&#10;0d/7q5n97/NDp9N17UYh/aNx9itsZC3UghQD2jHP5D0qr5Gg6eB5t1c6q/8Adt18mLP++2Sfypj6&#10;RZxSF9S1eMydWS0U3Dk/73C/qaBquj2Q/wBE0v7TJ2l1CTdn/gC4H6mkrtWjf5Ky+9/oU3FO87J/&#10;3nzP7l+qLlp4gvZZBFoOlQ2knQNbwmab/vtsn8sUXfh+9eQTa/qsNkeuLqYyzDPXCDJ9KsRjxVrd&#10;thI5LOyI/wCWYW2gA+o25/Wqg0LSbBi2oa3HK46w6dH5r/8AfeABWV1F6NJ+XvP7/wDNG7jKcVzJ&#10;tf3moR+7/JoUXfhvSz+6tZ9ZlHR7lvKi+uwc/matWms+JNdXyNJtWtrY8bNOiESD6uP8arDxFo+m&#10;sf7M0OOSXtPqL+Yx99owM1cH/CX+LFAAnW2I4GPIiA/TP60pK3vTXzm/02/IqEr+5Tk35U1b75PX&#10;8yM+DYLJjJrutW9oerQxMZ5fxx0+vNKmveHNF507SXv5hyLjUGB/EKP/AK1C+EdL0w7tX12BZRyb&#10;exBlf35xx+Ip6eJ9A0Yf8SrRRczDn7TftvOfXHP6Yqb+001n6e6v0/NlpKjq+Wn6+9L7tbfchf7U&#10;8XeMD5Vss0dueiQL5MYHpuOP5mpV+H9npK+b4g1mCzONxghbdIfz/wADVf8At/xX4s/d2omMB422&#10;iiKMe27/ABNSJ8OWsgJ9b1a101TzsMgaQ/qAfwzUuXsvdclDyjq/6+RSh7f31CVV/wA03aP9fMnX&#10;xX4c8PZ/sfR/tdwBgXV3yfr3P8qqSeIfFXjFzHbef5Z4K2o2IPq2f5tVoap4P0D/AI9LKbWbhRxJ&#10;c/cz9CMf+O0yTx34g11/sul232VcYEVnEWZffdzj8MVMYO/NCnr3m/0/4YuVVW9nUq6fy01+ui/M&#10;ltvhgbaMXOu6lBp8R6hWyx/E8D8M1ZXxB4S8MH/iWWD6jdLx58o44/2j/QVSh+HOsag32rWLyKwj&#10;P35bqXzJD+uP1qwI/BPh377vrt0nGBhl/ov6ms5SVR2lNz8o6L7/APgmsYSoLmp040v703eXyX+S&#10;K0/jXxP4rkaLTo5IojxsskII9MueR+lT2PwuupFN1reoR2cZ5cswZ/fLdB+Zpl18TdQmAtdHsYbK&#10;M8Kkab5PwAGB+VRQeC/EviiUTahM0StzvvJDkD2T/wCsKv36Ufs0l97IXs8RL7VeX3RX9fI1E1jw&#10;f4SX/QLc6pdp0mHz4P8AvEYH/Aazrzx/4h8SSmDToWtg38Fqu6QfVuo+oxV8eFfCnhgZ1fUPt1wo&#10;yYlY4H/AVyfzOKbd/FKCxg+zaHpcdtGOEMgCj67Fx/OsoxjJ81ODm+8tvx/yN5znTjyV6qpR/lhq&#10;/nb/ADIdK+Fmo6k5udUuxa7uWG7zJT689P1Nay3nhDwQR5IW+vF43oBI4PpnhV/Cuc+w+LfGz5mN&#10;x9lbkGU+VCPcAdfyrcsvhlpOiRfaNc1FSoGSm7yoz+J5P6Uqsk9MRVv/AHY/1+Y6EGvewlC39+f5&#10;9vuM7UviZrWuz/ZtKtza7uAIVMkrfpx+X40mm/DLWNbm+06tcNbh+WMrmWU/hnA/E/hWtP8AETQv&#10;DsJttGsfPIHDIvlofxPzH8vxrn5fEvinxkxis0lWE/LstRtX8XJ/mauCqxj+5gqce73/AK9TOpKh&#10;Kf8AtNR1p/yx2/r0OvitPCXgEbpHje7QZy/7yUn2AGF/IfWsDWfi1e3reRpVsIQ3Adh5kh+ijgfr&#10;UukfCJsedq12sSj5mjhPP4uen5VqN4h8J+DlMdhElxdLwTbje5PvIeP1/CuZKg53SdWX4f1952N4&#10;lU7SccPT/H+vuZzFt4C8R+JnN3fSGIkZDXjEsfoOw/Kipb/4ma7rFwV0yL7GF+YiFBK5HuSP5AUV&#10;3f7b0lGPl2PNvlnWM5+ff8Uez0UUV8ifoQUUUUAFFFFABRRRQAUUUUAFFFFABRRRQAUUUUAFFFFA&#10;BRRRQAUUUUAFFFFABRRRQAUUUUAFFFFABRRRQAUUUUAFFFFABRRRQAU1lDdadRQBxvxJ+Gej/EfQ&#10;pLHUolEgUmG5wN8LY6g18L/Eb4a6v8Mdcey1GLdAxzDcqPklX2Pr7V+jDoHGD0rmfHvgHSvH2hS6&#10;ZqkPmRsp2OAN0Z/vA19Pk2d1Mtn7OetN7rt5r/I/O+K+EaHEFJ1qVo10tH38pfo916H5zbt3IqG4&#10;i3jNdt8Ufhdqnwt197S7Qy2Tkm3ulHyyD/GuPIyDxxX7HRrU8RTVWk7xex/KGKwtfAV5YfERcZxd&#10;mmZOTBLn3rqfDOsfZJ1y2EbgknpXP3MOaitZzE4GaTitYPZjhOUWqsN0e96RqS3EQ2MDvIGAc7vb&#10;uT9ME+wrqLO7IKgtkNwBnr9OufwJ+leNeEddCstvI3BGFzyCPQjoR7GvStPvllQYO4scHOWJ9u5P&#10;0wT/ALNfL4vDOnKx+q5PmSxNNS69Tqxg5PQ1Ok7KAob5f7rYYfkc1k2lwqjltqdMk8D29P5fQVfy&#10;Tg9B6V40o20Z9nTndXRpQXpgbchMLHqYHMbH8eR+lWftQmH71I5s9fNt1cH6yJhvyrIjkYZwSD6g&#10;/wCRU6sCwJUEjnO0AD8RiudwW52wqu1jZsrtIh/ozmEDvY35hA/4DIMmrLzOV8ydrhl7yXemxzD/&#10;AL+Dk/hWIJjKcNJvPqzLIF+iuB+lSqFt2Euxbc/89Gjkib8NmRWDpq/9P8zsjVdrdPuX4F9VsZTn&#10;y9IlPqks1u3/AI8QorQtvtCkC3TU4z2+waqkyj/gIGf1rKW+mkPM0sg9ZJorn8kfBolwi5uLSBV9&#10;bq0eBT/36OKzlFvR/q/8kaxqJar8kvxabNmaW6iJE1xqsTnn/TdKSUH8WP8ASqgvrVzsa80h2HUT&#10;6a0R/wDHFqnb3kMX+pKwj/p11I24/ASc1orqV7KNq3OrSbeyyR3gH05FZclv6S/Rs2VRS2f/AKU/&#10;zaRF5NpKebfw/NnoUupoj+rCpY9NhDEw6XbP6/ZdZQfzY0kt7KB+/kBUdftuiRqQPwB/nUK3lnJn&#10;nw/KB1Bt54yB77QBRafS/wD5N/wAvTW9k/8At3/7Y0V02fjGlauCfu+Vqiv/AOy1J/Y9/ICP7P8A&#10;ERX0F+pH/oFZgisXyDpukOScAx6jJHj/AL6enrp9nJ00Ozkx3Gtxn/2fio1/r/gzNU09v1/SmaD6&#10;HchcHRNcbjo18AD9flqBvD/Pz+GHLY5+06oMf0qD+yrX/oX7T/wdR/8AxVSLp1sqgf8ACP6eoHJa&#10;bWlI/R6XNbr+P/24+VPeP4f50hw09LfAXSvD9r/183xk/wDZ6f8AbBanI1Xw/p/+1Z2nmt/6Af51&#10;GnkQ/dsfDUXfEl2Zfzw9Kuqi2PGoeHbM44+y2Rkb8yn9aVpS6X/H/wCSGnGHW34f/IDm1iO9+RvE&#10;er3/AP0z0+1MX8yP5URaItw+6Pwxqd+5/wCWupXGzP5Afzpf+EhkuSF/4SXULjH/ACzsbEIfwORU&#10;U9msw3y6Zr1+D31G58lP1GP1oSlHbT8P/kAbjPV6/c/1qF0xXWnHr4d0HHc7ZZR/6Fk1Wm1C1vm8&#10;u513V9aY8eRp8JiQ+3PGPoKqiS3sx+7sdAsP+u8xunH4KWA/Knpq9zd/uI9Uv5x2h0qyEY+mflI/&#10;75NNQe/9ffaX/pQnUXw/hf8AS8V/5Ky1FpwtED23hi3s4x0uNZn/AF2kj9M0y61tpAIbrxIWHQWm&#10;iQ8fg2FH86oyWIhkMk+mwxydTLrF983/AHwCpP5GkjvzI3kwahJIW48jQ7MRg+27Cn9DTUOZ3ev4&#10;/j736Euo4rlWl+m34Lk/9uJ/s8VkPOi0OK3B5+1a5Lkt/tbOP5GopL+bWB5D3t7qqgcWmmReVEP0&#10;6f8AAPxqM2a2zeY9lZ2T/wDPbVbjzZf+/Y5/NDQG/tRTGJNQ1mNeTFbILa3X8MdP+AitElv+P/B1&#10;/NGV38O1+m34WV//AAGQzzF0wYV7PSSCOIAbm4P/AAIkgH8VpWtG/wCPiSzYh+ftmtzFQ3usfBP0&#10;+emi5SwbalxZ6WTx5enJ9on+nmE4B+jj6Ur2xhPnyWq2xb/l41ubLt6ER9/yar2+f9fP75Gej07f&#10;h/l90fU4L4hfCiw+IaS3Vo082uomFuLa3WG147ScdO2cLjPOeBXzX4h8Oah4T1WXT9QhEFxH2jcO&#10;rD1V1JDD3Br7RwNSjXi81hIj1Yi2tE/w/wDHaxPFXhfSfGOnjS9SSOYDmGDSIQ0kbf8AXUgnP/fY&#10;r2cHmMqH7uprFfev+B5WR8RnfDdLML4jD+7Uf3S9d9fNN+nb47jk6dFPqeTU0b5IbGTnq5+U10/x&#10;E+GGq/D28zcxg2MrHyZwwZsdg4HKNjsQO+M4rj0fnkZPqxr7SjXjUipRd0+p+M4nC1cLUlRrRcZL&#10;dMuq28bQXdepjQYxTgQuPmWL0I+Y1XV9/GWbA4C8YqUPtPVI+P4PmzXYnc4Gv6/r/ItPvuP3sqyS&#10;u3/Lad8A4Hv1/OpYbxoEMImUI3JFvEC2RnHzHB7+tUwc8lM5/imbGPwqVJ2XcombkBdsC4DD0PT+&#10;VFhptO9y2bUPvuIIQIk+8Ly5UN+XylvwqcSWl4jmW4t9PcLlIra2Lbz6Fj0z9cfSqggUCVo7dIdo&#10;GftU43g98DK5+mDUi3cN00jz3Bt5QMILK1UK31wVx9QDUNX6/wBfibxaWlr376Lr6W9Nmy9Nc3Ny&#10;wXWYtW1CONAsRknKbF7csrfL04FQLZNZ26ziGxEe8FZJLpZHUZ6FFbOPqtPdJoni/tawvrhXTERu&#10;5jEMdipI6fjimtB9hNvPHJpqZycBvP24/vr8w/Ss1pov+B8u33G8le8pa277q9tXda+Sv80WlurT&#10;VZ2Fxd6bpW37phsmZWJ/4CTj/IFSx69eadYppN5f3LaaN5RYrdWGCSN0bE52kjOBjnPQ81QN1a3w&#10;bz73yZQx2raWKBWz36rjp0xWlHqt/sjstXbXL3TCflj3FGj5xuTdkdOo6Hj0BGcopdL+X+Wm5vTq&#10;Ntu9m+qvqm9pJS0WnT53IzFcXDwrpNxrd5GvzsPIIZDxllCu3cH06d6s2uqSs/leIn8Q3NoTiPZK&#10;VOen8WcHp+Xeq76LLDm8srPVJtPVjsfz1WRT0OQFOD68dqrwy2FxGBd6fdSzSOcXB1BUB9jlCAff&#10;NKymu/3XRXNKjJNuzfR83K1psrO67dDTubTXtBQ3unz66dEm+dbvynRXHo+CQGHfJ9xwQaqm/tdR&#10;uZbi51S8SRxsaSbT0ZHGON/zn09D0B7VJDHqfhKNJWtp20m7OHjjvlaKUdcEp0bGMHg9exqP7LHf&#10;+Y+hWWrREnDxC6EpI67cKgOPQ98dAc4iPfT1Vvx31NJtaRV09+R8/qnFK2mvXVd3u4LPUz4fv/Pt&#10;7iwvIiuJEubM7HB6qw2/yPbqDVi9s7DXU+02A0iylz+8tluJIiD7ea20qevGMdD2zOms65oLlJpd&#10;XitNoWSC9t/NUKTgqQ5wQRn0zgdO0Go2mnvYnUNIvhIEOZrO5sFV4snqCN2UJ9TxwD1GX9pSW/da&#10;p+tkl/XyY0vZypy1Su2nZNecbyb9V+HVQ2d9qHhy5UW8l1EEwSlnqCSKRj5vu5BBAPHIx1zU89jY&#10;ahE13pjagLvBZ7O4slmUerB8/dzkfd4rOg1K2S2RJrTTbsjglxMjr9dpUHrjv0q/DotwzNqOjmOJ&#10;ok8xYrLUl85eDllUnfgdx159M4uSUXzPR99LMwpOU0oL3121bj5qyS/R6aGVaX0VmTJLb2V4zHmG&#10;USJs98KVGPbmr0mlrrEPnaTZyo5yWt4LxZiB04jxvAz6k0q6zLqa7dTu76V1yymS3W6xwOcuwIGB&#10;zj0FUbmyhG+4trm3uD97yjE0b47nAG3j0B/StNb+fza/RHP7vLbeP/bqf/tzHG9udKxa3lrGVXlo&#10;ryzCPz6sBv8A1pTpq6gzS2P2WMY/1cN2I+fYSHcaWG9sLiFVntJVYcZtbwKv1CMpP61Hf6VNZwpP&#10;HFdNbONwlntdgP0YE5HNUtH2f9dmQ9V/NFdt182tvTQa93d6fL5d7bBjtGUvLf5mHb5sbvyNJcWa&#10;3KPc2ghWHvDBMcqe+Ec7z+oqSK5srpljktowwGBLbXBiyfVvMz/Sq1zptxboJvKlMf8Az0eLKn/g&#10;Q6imrJ9mTK7T6r56fO2xC0kltMqzxLlRws0ZTcDyM46/Wt3S5or1SsTXEMMSkESxrdxx56k8DYvu&#10;ATWNHdQyAJLEREBjEEpXB/vYbP4gY/CmXti9o6SKJPKcZilli8suPwJH605Lm0YqcnD3lqv6tqrO&#10;3oepeHvHuq+CXawmVbqwKL+4guWC7TnlRJnzAR2GV/OtW58L+H/Ge668PTRadqqDMlm6mzlBx/dG&#10;UQe4yDXG+D/H9tJEdK8Vb9R0phtR5oxO9sTwSrZDIvqF5449+j1LwFfaSE1Twzf/AG3Tz+8jFhPu&#10;aMd8RP8A6z8D36V4FWCpVb35Jvr9mXr5+X5n3eFrTxOGS5fbUo7x054ecbdOz1XdJbV7LxZ4g8A3&#10;CWmrQM8S5CwXyFScf8850yGPPVuBWne+HNB+I8cl5pE406/U/vLa7UMjH1MkYyc8cjI9qg0v4kwX&#10;6HSPE9ipRso08RNvIvbMin5R/wAAx9Kg1r4Zz2bR6t4ZvPtULNvj8pvImA4+46/KR154P1qXaE7z&#10;/dz6NfC/8vnr5mkW61Dlo/7TQW8HpUh892/S66WRUt9f8TfDu4EF9G9zZBgoju/30Oz1WZfmX2Ue&#10;vIrZlsPD3xMVpbCT+ztUChmguR5kbdcfMuGA69Me46VnaV8TiyNpvimyS+twShnMeyVGHuvDEcfN&#10;gH60ur/DOO7iXVPCl8LmLO5YywV1Posi8E/72Dx1qpJRler+7n0kvhfr/wAH7zOnJ1aThhX9Yore&#10;nL+JH0/+106WK0GreJPhvOsF0nnWIIUJd/v7ZgM/clX5kPoox15rYm/4Rv4mqrrJ/Y+rn5dl4BJF&#10;I2M7Q64P0HHfINY2kfErUNKd9M8SWjahbAGGQSqFmAxggseH988n1q8fhvp/iVP7Q8K36mJj89u7&#10;bCp7oD2/H86dRKnLnq+5LpKOz9f+D95OHqSr0/Y4N+2p9aU9Jr/C/L+781qLaweK/AV0sUjZ0/oh&#10;vHMtsw4wElXBB9B8o9a6eXTPC3jgx/aoF0zV5ACDcHKSt/szLgP9Dj8aq6X421Hw+507VbYzwIBH&#10;JBMgSVV9xyrj88+tX5PCmkeI4ZLrw5c/ZriTmW2HyFvqhyB39q8+rOSlz1PdfSUdvn/TPoMLRg4O&#10;lQftY9adTdf4fTysl1TehnvZ678PLtZNzR27ngvhonPqJFwPqWA7c1D4gGgeNbC4E1sdH1vaWjYg&#10;IkrAZ4I+V8jPfJ9eK0dN8Rax4Wlaw1G2M0B+VoXG7cvurcEewyKtyeFtF8UxPJokwsbg/M9qwyg9&#10;f3bcj6jj0qPacklUqaP+aO3z/pm7w6r0pUKHvRd7057r/C3bX0tbszwCHfYXQJRSVOdrpkH6g1pR&#10;2mk6pDEn/IKugxDOSXhcHpweVOc89MU7XdJu/CuuyW91CheNiACC0bD2z2qay0qy1pYltZRa3bKy&#10;mORuCw5GP1r6tzi4qaendH5FSpVYVJUHFcydnGW/TZ6a+jRRvNP1Twjc/OAYs4WVPnhfPo3bOPY0&#10;BdN1eD7y6fehuA7fu3GOzdufX171ox3+p+Hz5d1F5lrInlmKYZQqM9P1qlcWOm6lcRraS/YZJDjE&#10;3EYP64/D8qIyb1l96/VG8lTT5YL/ALclur9n/wAN5pobb3Wr+Fb+3v1MiPIxYMxyJf7wPPOQee/N&#10;PgOmatf+V5g0jzztaZMmMgnOGTjGDjpwAOhqut7qOhpJYTqJLUOf3Mw3xlh1KnqOueCOgz0qy1np&#10;OsacJLacafqEbYa2nf5XU9GVz6eh56YHU0Nfaf3r8L/00EW7ezg7pauMvxs9N/Kze1n1spNrHg5r&#10;7SJ3jbTblts0cgMtrKQMqwxyDyCCMHkZpmlafaeIGOnwXUOnXMuSlvfMPIaT/pnL/CT6HgkAEniq&#10;LTanow3vGyRkiNlePMbEDIBHQ/5zV7VV0fW/stzYR/2PcyjE0LktbGQdSrclM+n8hzUONvV9V381&#10;/XqjaE1JNPaO0JN3s3tGXlvbTV7PUtadqepadMfD2r6YdQTf8ltcZSeFxwPKkHI6D1GB05roNG0q&#10;31meaOwvZIZsnADeXLG/owGFcds5/E1ydxPf+H5bP7bavLZsVkSG4O5DtPPlSDPv09eQa63V7PTP&#10;EbJqejXEsF4SS8E2FljcAcBujDr159wOK5K2jTWl+q1V/Nf16s9XCPmvGXvONvclpPl8nZXt0/BR&#10;3IrHU3srmfTPENqAspMTSsNqkjoT2BHXkdx93qTTLKfSb2S0sZDd28oKvYyNtcAn7yf3gfbIP+1x&#10;TtdvdRtrWCfUraOW3mCo8joWhYjtkcqf8Oncl7pNnrVjDe6RceTdqNsmn3TbScfxQS9CePXpjr0r&#10;C6td6J/NX/Q7XzKXLG8pQ1V/dnyvp1UvTW+tk9yC3u7W11JmnSSExkhp4EPmxAcZkjzyB0yDx04P&#10;FaksEmhzrco9vc2Mx3LcRAyWzjj5W6FGOc44PPTvUFxqVxrunlNVt5b3ULDhph+7voFHT5sfOAOm&#10;R2/hzzoaJbHUbFzptyjvFjDxrtZh6PF/h+HrWdR2XNL0fby1/r06nVh488uSGt9Y6Wlfqmr622dn&#10;vvJbG1YXTWE8VxZM0Ib5vs07ZAP+w3Ax/nJr0GK8t9bt0u4P3dwBiWNuoPrXm2h3cFxLJYXcH2dm&#10;5AH3S3QkAnOenTHbr0G9pUkumzfeaWJflZ1HzKO2RXg4mmpa9V+J93l2I5F3i9/J/p+R6Raxrqlm&#10;MDFxH1x/EK0NPRLmD7PKBuH3WHauU0fXBa3CM7BE7SLypHofSutn/d+XcRcRSfMCvTP1r5+rFwfK&#10;/kfc4apGpHnXTckhhMe6GVQ8Z45HK+4qlNHJplzlH3LjlW6kVqyyC+tvNQYdeCKqGRNRtjC+Gdfu&#10;5HNc8W/8zsnFbLfoZ0uq3GkXMdzbuypnKh+gPpmtLUdYs9egF6iNbXQGJozyp9waxkuApktJSCjc&#10;bZOcfSsKdpdDu2RX8nd/A/KMP8muqNFTaa0kvxPPliZUk76xe/kz0SHy/GemiF2UalAuYpeolX0/&#10;z61S0e8juIZND1YFYWbEcrdYX7c/5/WvPbvUL3w9dRajaO9uhwyyRnKg+hHpXQXHi+28W2QvWt1S&#10;9jGJjbnIf329jxSlhJRWnwv74sqGYU5ytLSot10kv6/q5swzXPhDVZrO8iE1pKNssR+7Iv8AeX3p&#10;NRsJfDN3DqelS+bZysWhZeQPVG/z6+lT6Dq9l430waZcTob2If6PcZyf90989P8AIqLSdSk8PXVx&#10;pWqQl7GX5ZImHCH+8D6f/r6isPeTaa95bruu6/ryOpckoxcZe4/hl/K+z/rzQappsGt2jatpS7Zl&#10;Obq0U4ZD3ZfampJB41tDa3LpFrapiC5Iws4HRW96W/sbvwRqcN7aSCS1l/1co5V1POxvz/rUmraP&#10;DrVm2s6SpDJzcWqH5om/vLjrQmrRs9Psvt5MHFtyTj732o913Xn/AMOtDC0/UxYiTQfEELtaBsKT&#10;9+2b+8p9O+Onp7ktvqPgDUUkjdLvTrkYEh+aG5T0I9cH8K0LG8tvH1mlhqLi31uNStteMOJh2Rvf&#10;/P1paZq03haW40XXLbz9OdsSQtyY/wDaQ/rXVdtuPLr1j381/XrqefaKUZc3u/Zn1X92X9emmg+T&#10;R4byI6x4bMgER3TWIP72A+q9yPTH/wCq/bX1j4uSNL11stSIwl4B8sp7Bx2PvWfqWj3fhGeHWNFu&#10;jPp7nMdzHzgf3XH6f/Xq9DDY+OIzPYrHYa1gtNZsdsc/+0p7H/J9aiTTip391bS6ryf9evc2pqUZ&#10;unypSe8ekvOP/A+XYWO8vfDkzadqdqbi0YnNu5yMesbf4VLLoxSIapoNy01uhyQDiaH1BHf/AOtU&#10;eneIVVW0jXoHlt0OCZhtlgPqPb/61SXemXvhWePUdOuPNs35juU5BHowrJ3UrPST+6X/AAf61N1y&#10;yhdXcV/4FH/gfh6MnhvrTxJ8lyUsdTbhLnokp/2h6+9JFqF14fmbTtRgM1ueWhbnP+0hpz2Fn4xg&#10;knsVWz1QDMtoThZfdf8AP+NQWOto8R0nX42e3Q7Umk/1luenXrj/ADzWdk00ltuuq81/XobczTUn&#10;LV7S6Pyl28/xvuXLiGWzQalpNw9xZ9dyD95EfRx/npUkc9l4qQgNHZamRwGP7uY/41nXFvqPgq+S&#10;eCXz7WUDbKBmOZT2PvU9xo9r4kt2vdFHk3aczWWRkHuV/wA/4Umo6Svp0l+j/r7ilKTbgo69Yv8A&#10;OP8AX3olh1KXTSdN1a3aaAdY3++nuppJ9In0zGpaTcm5tuokjOGT1DCo9O8RW+oQDTtdU5X5Y7sg&#10;h4z/ALXt/n6QX8+peBLpJY/3trJws6cxSA9j6Gnyy5uVK0n06SE5wcOdu8V1+1H18v6Viw95pfim&#10;Tyrxl06/PC3SD93IfRhVfzNa8DXJVh/ozHkE7opP8D+tWFstJ8bRPPpZWy1QAtJaOcBz3I9PrUFh&#10;4i1Dw1L/AGdqdsbi0+6YJwMgf7Oeo/MU0tHCKv3i/wBP6sTJ6qpKVr7Tjt81/T73LqWmg+Lhi3c6&#10;TqLcmIj5HPfH+QfaqRg1/wADy5Telvnhl+eJvqO386tzeE9P8QW7XWgzqHzlrWQ8qf6fyqGw8Wav&#10;4Zm+yahC1xCvymKc4bH+yx6j86Sbacab5l/LLdFSSi1OquV9Jx2fqv8AK3oW18SaD4lG3VrUWc/3&#10;ftEY4z9Rz+dD+AJY2F5pd4LlOqEEKw/FTg/pU66X4d8XqWs3Om3jDJjIA5/3eh/Cq39ga34U/eWp&#10;LxKeXh5Uj3XFYqSi+WnJxf8ALLb+vQ3cJT96tBTj/NHf5/8ABJrbxTrGiyrFeI0wH8NwNp/Bv/11&#10;ojUdA1/AubcWtyf42G0n6MOv41Ws/HUM6GHVbZJ0PBdeR/3yavJ4e0bWEMunXAiY8+WpJ/NTyKxm&#10;lF3nFxfdbHTTcprlpTU12luVLvwAHXzNPuUdMZVZDj/x4f4VQNxr/htcuJjCv94eYn59vzFav9h6&#10;npG5rdm2Dq0LZz+FOTxjcWR2XlqJlHVlG1vy6U1OclbSa/EUqdKDvrTflsUrf4mW10vl6hZAxnhn&#10;T5x+Kn/GnSeH/BviVsW7x2078hYn8pvwU8fkKtv/AMIx4kYBxHBcP/2zfP1HBrJ1b4VefE/2C8yD&#10;yI5wR/48B/SnF0YvRypv8CZxxE46xjWj8r/1+JQ1P4PXMTFrC9jnUcqky+Wfb5hnJ/AVnG58Z+FR&#10;+9+1eSvBD4njAH54/SgL4w8HqCDciFfT99Fj+QrU0z4wzRYXULASjoZIGKkfgev5iu//AGlx+zVi&#10;eQvqcZfboT+dv8xdN+MUo2jUNPjkxwZLd9pH4H/GtkeIvB3ifP2tIUlb+K6j2MP+Bj/GlXWvB/is&#10;/wCkpBHM3/PwnlPz/tj/ABqrffCTTrxPMsL2W3yMgcSp+HQ/rXE/qyfvRlTfz/r8D04/XZR/dzhW&#10;j52v/Xqx978K9G1NPN067ki3dGVxKn+P61z9z8Ltc0uXzbC6SfHQwuYpD+ZA/WmXHw88S6FL5thM&#10;ZQBkPazFW/I4/rTYPiD4m0BxFfwmYDjZdRbTx78Z/WuyDr2/cVVNdmefVWEv/tOHlTfdbf5fgxB4&#10;o8YeGGC3fnFF7XUW5SP97v8Aga2NN+MUbf8AH9YHB4Mls2Sf+AnH86t6d8YLKUbb6ymg45aIh1/L&#10;g/zrQK+DfFQ6WjTPz3hkP8ia56nKv94w9vOP/AOqjzv/AHPF38pf8H9ER/2/4N8Tj/ShbCRuv2pP&#10;Lf8A77/wNQXvwq0bUYzLY3EsCnlTGwlj/Xn9ah1D4PWM4LWF5Lb+iygOv5jB/nXPyfD3xLoUhmsJ&#10;fOA6PbTbG/I4/rU0/Zf8uK7j5P8AqxdVV/8AmLwqn5x3/wA/yJ7j4Wa1pknm2F1FcEcjYxjf/wCt&#10;+dTQ674q0FMXK3BVPvCePzF/76/wNUIvHnijQGC3sbSgdruAqT/wIAZre074xWrhRe2MkWeDJA4k&#10;Ufng10VI4pr95CNReRx0pYGMv3VSVJ9ne39fMmsfikG4vbEEH+KFv6H/ABrTXWvC+tcymKKU9fMX&#10;y2H1I4/WmrqfhDxI3zvbGRhz5v7l8/U4z+BqG8+GljcqWsrmW3zyAQJF/of1rz39XTtKMqbPYi8X&#10;KN4SjVj8v+GJrnwTaXse+xvdqkfLnEin/P41hXHhHX9Ik82zkMnfdbSbT+RxTJfA+u6TIXspfNx/&#10;FBIUP64/rVWXx14h8Pvsu4ZJAOMXUWM4/wBrjNdVONV6Upqa7M4a0qEda9KVN91sSt4713Qci9Tz&#10;CONtxFtY/QjGf1qyvxH0HXIxHrOlEEj72wSqPx4I7dM1LZ/FqwvIjFqemuitwSgWVPxBx/Wpv7L8&#10;E+KDiB4raZ+gjbyjn2U8fkKHGEHetRcX3j/wBRnUqK2GxEZr+Wf/AAdfyKjeDfCniLB0vUhbSsOI&#10;hJkZ/wBxufyNZV18Mte0aQy6fcLPjlTBKYpPyJH86val8HpU3Np18snok67f1H+FZfleMvCJ+Q3P&#10;kL3Q+dEB9OcfpW9Oo3pRrKXlL+rnLVoqLvicM4+cH+mxasPGHifQn2alG7RrxtuofmP4jBP15rXi&#10;8Q6FrjD+0NLNrO3Bmg+b9VwfzBqlpHxVmmbyNUsIps8FoxtJ/A5B/Sti3ufCmrPlQNOnPXI8vH81&#10;rGrBwd50uV94v/I6qE1OKjTrqS7TWv4/oOXwjZ3Q36bfq4PSKQYP6D+lQyxa7oK7ozKqLzxh4z/h&#10;+la8vhzdADZTRyxjkEd/oRmsyS91rRWYskpQf313rj/e/wDr1zQm56cyl5M7p0o0/ecXHzjt/XzK&#10;n/CQ2OoH/iZaajN3lt/lbP0709NIsb4/8S/UBvPIhuBtYfQ05vE2m6o2NR01N56zQdf8/jR/wjmn&#10;6ic6bqSbjz5FwcN+HQ1r8G6cfxX9fcYL95s1P8Jfp+pOX1TSBsuY3eAf89BvQ/j2p0V7ZXJy0bWk&#10;h7xHcn5dRVYLrvh4YxKYB/wNKE1qxvh/pll5T95Lc4/NTkVPK3qlfzX+Ramovlba8pL9f+GNARTo&#10;paCRbhB1MZ/mvX9KYLiNm/eR7W9U4P5VHFpqzMH068SY9lY+VJ+A70S3txbt5d7AH9pV2n8GH/16&#10;ztfT/gM2vZXat+K+8txoWyYpVk9s4P5VHLIudskRUj0+U/rUKtaXGCkxt3PaZcj8GAz+lSSfbYIw&#10;WH2iDsQPMX8DnilazsO91f8A4JWdQ2dkgJ/uN8rfr/jWdfZjjbzEK+3Q0/UNY060jaS5Zrb/AHPn&#10;/QnI/OvIPHvxdNsJbSwuFSEA52nJPpn0r1MJhauIlywR8/meZ4XL6TqVpI6DxZ410vw5bySSTiSV&#10;f4MdP8a8D8YfErUfEVw6RytDa84VeCf1rC1rXLnWbl2lclWPT/GobDR5L0ja6ICf4yR+uMfma/Q8&#10;Fl1LCx556s/nnOuJsVm9T2GG92HZbv59jPCF2yea6nw54Na/UT3IxEcFUB5arNj4ZaEhZIDcKSOU&#10;iLfqCRXomn2cEcMcalo8KPkiw7H8e1dGKxfJG1MwyjJHWm54laLp/mZ9vo8VjblREsCbMDJOf++e&#10;9Zq6Klwo82LzY16PdR/IPoor0nSNIMn3GSPI6sQX/Wr174Pgity7wCVsZDP9PpivnPryhKze5+lf&#10;2J7aCcYqy+7+vl8zxvUvCn2mMtbySXhX5ltxIBF9AD0/OsxYJ7Y4msYoF7RKhLH1zggfkDXp1/YQ&#10;wysqecuDgBfnHU9Olc1rOkSQ3KyQ6tDZeYPutK0ZOPYfXua9WjinL3ZfqfLY3KY0m6tNa9drfjr+&#10;Njn0gt3ILpJED/02X5fou3NTLaaM2Uku7uQ/3BBtX8SWz/47Wh9lkVG80Pq3r5UMT5/E7j+lMXVY&#10;4mSNPC9tv6KZUlMi/wDAd238lrdzb+G/ya/U4vYwh/ES+ab/APSbp/MZBHAxEVkLQt/CHillYfht&#10;K/pW1DpXiyaMIuswadD28zUBbIR7qdtRrFqN6gD2l5Zw9ylysK/98leagHh/QVnH2zXvsrHqEVLh&#10;x+AYVyuafr6c35HpRpSS0Tt6+yX4/o0Wh4dvoWzP4stJHHU2moCXP5Pj+dTfYntcMb3Vr0t/zyvE&#10;Vfy31D/YvgeD5j4m1Oc9wmnhPzy5pip4OhfMDCdz0a48xCfrgEfnWfM5d3/25b/I6IU4Q35Iv/r6&#10;pf8AyXoXoru9jf8Ac6Zcsf71xqJb9N2KnXWvFisVtrOCEeqTAn/0OqS6hpyEeQNGiPbzEZj+eBmp&#10;01DUJSfs9/pyL/0xgb8OxrJxvvFfO/8AmzthPpGrL/t1xX6Ivfa/iJeMgS5kVR2V84/DB/nWnpeh&#10;+LZott5fRqy/xSzBCf8ACsFLPXrpgRrARe4S22g/jtFPXw5rXmBm8QSKewWIf0I/WsJJWsnBf9uv&#10;/I7KUpqXM41p+s42/M6pfCmrg5k1eMeuy6Vv/ZqtweHHgYeZqckp7hSR/U1i2ulXW1Y7rWLkuOpU&#10;kD8s1eGgKvJu72YHusoArgk3s5r5I96nGO6pP5y/yOghgS3UDM8x9Wl//VUj3M0akx2qA9jJM3+F&#10;c+NNjhGFgmkPrJcY/rTh9shP7jT4R/ttNnFcvsk9b3/r1PQVeUVZq3pr+hfe98Rylkso1U+kROf5&#10;0weGfiDf/NEb1c9/OMX88Zqul34skOLJSpH/ADwZif5mpW0X4l3YLw/2kZCPlAnEefxJFV8Gzpr1&#10;Mm/abxrS/wAP/DFXVvhN46urUl5miLffmN6u5fx3D+dYP/CG32i4W81m4mZOClvcB/5Mx/WrFx8K&#10;viheXDXN68sSn/npqIkK/hk4/A1A3hHVtJbGoa1MzL1SIox/9mJrvp1Xbl9vB+UV/wAFnh1KClP2&#10;rwdWPnOVvwfL+oL4puND5tNJur2VejT26yA/99Bv5VPJ8efHCAxWunxxKFwAbPc4+gAA/Sq48Sro&#10;r/LZXt9Iv/PWz3KfzAH6VZX9oXxDpO6Ky0e0tUwMGW1Kg/gu0fr3qnh/aarDxn6u3+ZlLHKhdSx0&#10;6S7Rjf8AJr8ysfH3jnXxtvoy0bdpXMKfiuT/ACNTw2+loBJrtparGfveSUyfoWX+lQy/F3xr4kIE&#10;1rvjbP8AqYjEg/En+pqGHSo9Tcvquk2CM/33DCRyPf5f61Xs3BWlFQ/wv/hvyJhXVbWnUnVfepGy&#10;/J/mbUfir4R6cCjeHLy7uCOHXJB/Hcq/kKzr/wAb+HtUlNvpXmaWT91BulYf+O4/OrEK/CfTfk1C&#10;2vJp1HzR28uQP+Aowx+NR3XjDwBCmzQ4LyxzwpmQKPyCk/rWUacea8adVvu3dfr+RtKvUiuWpXw8&#10;F2irS/C2vncqR/DG/wDGjgpr0CRMOVv5FQfgoYH/AMdrRb4BzeGkE93rtpOuM7YJ/Lz+fJ/DFZK6&#10;ZqPiltmm63GEboqKIhz/ALRI/nWhafs7+JVDXUuq2ezGcwXJLj8SQo/AmrnXlT92piFBduX/AIYx&#10;hgqdaftaGAlVl/Pz6fdd6eo6LxbqngskaPZXM0ijiZlEo/76IZj+VVpvjT491t/ssttGIG4ZYozG&#10;T9XwB+tT7H8F8n7Tqk0foBeA4/NaddftDeJRGLGLRrRYegMsGXP0UYX9PSkqKqPnp0Izf8zdjSri&#10;nh1yV8ZOiv5Ix5l6abfMr2Oh6TqUhm8QWCWu7/WtaENIfq2QP1NaUlt8KdMjD6ZfXTXiDGZU80Kf&#10;94jA/A1hEyeMZCdY0hreN+sok2/kihTWvb+Afhlp8ayXuvT214BxFPFkfgoy3/jw60TajpUnNPtD&#10;VfqFOMpe/h6VJr+er7svldR/4JHYtrepXuzRZ4poW+79k5l/MZ/pW5H4P8YWrCbUDcRp1ZpP35x+&#10;uPzrnLm5SwG3wu9pPGPuykiEn0O0Zz+Jq9pj/EfU4FW+i1CS1HKyuN0JH0yayqKduaLjFf3viOyj&#10;Ompck41Jy/uawXz7ejOms/GmhaMNl5pUGqzjgv1OfxyB+FTf8JnYa1NssoJdOz0RcyH8+f6Vk202&#10;m6aQ3iC3guyODECUJ/Qk/pUl94w8LvH5elWE+mv0zJyoP05J/SuB0IuV4wk33vp/XyPbWKnCNqlW&#10;EV/La0vv/wCCdZbeFL28gM66jaug5I84bx9SMgfnWLqfjkeB9zqn2qROm9A4J9m5/Q1zF7puo31v&#10;9sTUIpYx91ZJPKJPsteceI9dvreVoriWadFODGPnz6hR/M5row2B+sStOSku1rHnZjnP1Clz04OD&#10;6Svf5/1cd47+KV747vpQ9qsSZw7WS7Soz0HOSTj1rDh8H6YkLSyaqtnKg3Os3AhHqW7v6ACmv4uS&#10;9ZoRpsUEkYP79BkxJ7L/AHvrnFZd7p9rqSjF+LEyYCRXbbmfryzdh9elfYUqPsYKnTXIl21/r+vn&#10;+QYrFxxlWWIrtV5vveNvTb8/TXbOm1W7sJmXT3litpZPMUKSfOIPDMD1+h9femz32oa/fO98rXc5&#10;wpcqR5Q9lGAPp7VYKy+GLpzp1xFd3MYzJeWx8xE9gSMev+ekV/4k1HXLdYblVeBTlisYUsfUtjOa&#10;9NK7Til69T5uc0oyhVnK/wDKtY/fe2mvR2LV5Y+GktwtnfXP2kfeM8Y2sfQY6D1PPaobZ/ED23l2&#10;X2trQHIS13MnPsPp/nNTWOm+HTaF76/ntbkciBYxIp9sr1/SmWt7q8E7R6PJJt/hS0OTj6DnPrUd&#10;HFa2/m2+Rs0uaNRpR5ltTd381d2/AWwGn2UxfXonum7wRsVcH3Pc/Uim3V3bXdwYtGMljE5CLDKc&#10;sx/3h0/zzSmG4iuo5NdgYxklpFcBJWGP7xHX26+1LqWqaNGMaMk9hn7zXQVvyYZI/wA9KN5X1f8A&#10;6T/XyFflpuLtFJ9Vab+f/B+Q+58N6ro8ST6oDBbE5w7eaD09M+tJfeJdOubYRW+kx6fKBg3UDksR&#10;/un/ABrmp9clRiFuHlA7liVP4Gs26v5buQs+AT2VQB+QptLR1HdrtoZOty3jQVovfmtJ/fZW+ST8&#10;zTu7iC3IZLhZif4VBDD69vyJqtdeIbu6tvs5KrGDnKou9vq+Mn86ztmeppwXb0FU3KZzxioXt1G4&#10;LHJNKFx2p2B9Kdg9qagh3G49etOAP4UD9aXbWlibiUc0v1pMUWAQmo2OKczYpI0ycmsZO75UWtB0&#10;SAcmns+Dzwaaz9hyav6XodzqYeVF2wRY8yUjhAc9fyNaJqKsgUXJ6FS0tJr+dYoY2kduAF5rp7DQ&#10;oNNkDTXSLcDsoyQf1P44q/p2m6XHEscRnSU8b2BZHP8AwHp+ORV9obi0T5rWGKFujjBGPXcOD9Kx&#10;c9bI7IULx5nr6XdvW1rff/mamh+MLnSmVZIm1CJeC1yxLL9GJyPyFeh6Rr9tq5xFKscuATbkYYfQ&#10;9DXk0SbgGF0Zl9FwMfgP8aU/KwIZlYHIKkrj6Y6V5lfCU62q0Z9RgM3xGDioy96PZ/o1f8bnuA6c&#10;kn60YwQQMk15vonjy8sisV0PtUIHU/fA+td3pWu2mrxhracbv7h4YfUV4NbDVKPxLQ++weZYfGr3&#10;HZ9nuaKo5I42j1NOxHn55cnt5a5/nTflDfMzuR2Xp+f/ANapI95/1Vtux3YF8fXPH6VxM9lW2FjK&#10;Fysdp5snpJlm/AD/AAqdhdlSk06WkRHKFgo/FF5/Soj5xXY9ykSH/lmGwPfhc1GPskQIJnlPouIx&#10;/wCzH+VRa5qnZf0vwWpII7C3HzvLOR/DGuxfzIP/AKDVi2kkmcrYaXGJB1fyTNJ+Ocj8cCmWrTyL&#10;/oenKQOsgiaX892QPyFSTwXEyhb3UIUi7RvMZPyVN2PocVLfR/18kaRVleK+5W/F7D7uK7uABf6j&#10;DEg/5ZNP5mP+AoG2/Q4qENpVtji6vZPU4hUf+hE/himq2l245e5uyP4VKwr/AOzZ/IVYtbyWWTZp&#10;2lQh+xEJnf8AJ8j8gKnVLTb7l/mWmm9bX+cn/kTWN5fXL7NJ0uKHHRobcysPcu24j8xTrrTLu4fd&#10;q+rwQsOoluTO4/4Cm4/hS3lpq10mzU9QS2jHSO6uANv/AGyUlh+C1V+y6LbEede3N4R1FrEEX/vp&#10;zn/x2s1a947+Su/v/wAzVp2tNaebUV/4Dv8Acx//ABT9jn5bzVHH94rBGf8A0I/qDVuy8QahLII9&#10;D02C1foDaW/myD6u24/yqtHrllbjFjolvuzw907TsfTjhf0rRA8W6rb8m4tbUjqxFrEB+GBUyXWa&#10;/wDAn+i0Lpye1J/+AR/9uev5kV14d1a7cSa1qMVpnn/T7nLe+EyT6dhUa23hfTx++urvV5Rxst18&#10;mMn0LMS35VEfD9handqGu2wY9Vtla4Yn6jA/Wnf2h4csDmLTrvUZQPv3s2xR77V/qaV29E21/dVl&#10;97/RjajF3kop95Pmf3L9UTx+MltiE0bRrOyJ+USFTPNn/eIP8qsSaR4s8SAyXck6QHq943kxj/gJ&#10;7fhTLTxRrd5+70awitVYY/0C1ySPdjk/jmm3XhrWbsiTWNShs8jOb+7ywHsuSfwrOyg/sxfn7z/r&#10;5s2TlVja8pryXLH/AC/BAvhnQdNOdT15JmHWCwQyH6bzx+lPPijw/pOf7M0JLiQdLjUG3E/8B6fy&#10;quLPwvp7f6RqN1qko422sPlrn/ebqPpUqeMLPTm26XoNpbOOBNckzyZ9eabjKpvzS9fdX6P8GJSj&#10;S2cIenvv79V+KLI13xh4p+W0W4jgbgC1j8uMD/fJH86Q+AHtW83XNYtbAnllL+bKfwzz+tO8zxp4&#10;mUbftawt0CjyEx+mRUA8DW1o5fWNbsrU/wAUcUnmy/iP/wBdZqSp+7GUY+UVd/18jVwdb35QlPzm&#10;+Vf1/wBvEy3fg3QiRDZ3OtTjo8+VQn8h+qmlb4hazfZs9IsobJTwsVpFvYD8iP0FRpe+DdHGIbG6&#10;1mVf+WlwwSM/gP8ACpB8Q9VuV+zaLYW9kn8MdpDuf+RB/IUvZ82vI5ec3p93/AQ1W5Fy+1UfKmrv&#10;7/8AgsWLwL4l19hPqUxt0/56XkpOB7KOn6VOvh/whoDZ1DVW1OResFscLn0JB/8AZqrjwh4r8SES&#10;X8kkUZ5zezEAe+wdPyFSDwj4b0Yg6rrguZF5aG0APPfJGT/KpdS/uup8oL9df0LjRt78aP8A29Uf&#10;6afqSv8AEu00uIwaDo8NonQSyryfqo/xNU8+MvGKn/j4W3br0hix+mR+dWx428P6H/yBtDRpV+7c&#10;XPUfjyf1FV5PF/ivxQxWySVEPGLSLGP+B8kfmKI03H3oU1Hzk7sc6sZ+5VrOX92mrL9F+DLtv8L7&#10;XTVE2uatDbR4y0aEID7bm/wqynifwj4WIGl2DXk6jiUqR/4+/P5DFZtt8M9WvSbjVb2KzjPLvNJ5&#10;j/ic4/WrMdl4J8P/AOuupdYuF/hQ7l/TC/mTWcnGppOcp+UVp+H+ZtCM6K5qdKNJd5u7+V/8ipe/&#10;EXxBrspt9OgNvu4CWyM7j8cHH4Yp9l8NNc1mYT6nc/Zt3JaZjJJ+X+JFSXHxT+yx+To2lQWUecKS&#10;Bn/vlcD+dVFs/GHi8kuLgW7f89D5UQH+7xn8Aa0UalKPuqNJd3qzFypV5e/KdeXZXS/r0RuLo3gz&#10;wmC19cLqVyvVGIc5/wBwcfnVbUfi0UUw6Rp628YG1WlHIHbCLx+p+lFt8LLPTYfP1rVI4EHVUIRf&#10;++m/wq2PFPhDwrxptkbq4UYEkaZP/fbc/lXNalN3SlVf4HZevSjZuFCP3y/z/IwBovirxqwe6Mv2&#10;duf9JPlxD/gA/wAK6Gx+GGlaPELjWb0TgckFvKiH45yfwrGvfibruty+Rplt9n3cKIEMsn54/pTb&#10;X4eeINel+0alN9n3dZLqQu/5dvpkVvN1YxtUmqcey3/r0OamsPKV6NOVafeW39ep0U/xG8N+H0Fv&#10;p1u0qLwTaxhV/M8n60U2PwP4Y8Poo1S68+VuMzzeXz7KCD+eaK4ksG9eSUvPv+J6fNmUdPaQh5dv&#10;wZ6RRRRXhH1QUUUUAFFFFABRRRQAUUUUAFFFFABRRRQAUUUUAFFFFABRRRQAUUUUAFFFFABRRRQA&#10;UUUUAFFFFABRRRQAUUUUAFFFFABRRRQAUUUUAFNdA+OSMdMU6igDmvHXgnTPHOgzaXqcIlhkB2v/&#10;ABRt/eB7V8I/FD4Zan8L9fktLtTLZOx+z3QHyyL2/Gv0ReMSYz2rmfH/AID0vx/oUumalEHRwdj4&#10;+aM+oNfR5PnFTLZ8r1pvddvNH59xZwpR4hoe0p+7Xivdff8Auvy7Pp+B+cL/ADKc4rPuF2nNd38S&#10;/htqnwy16SwvoibdiTBcY+V17c+tcTcpuHav1SONhWpqcHdM/lOtha2Bryw+Ii4yi7NMm02+8t1O&#10;7BHSvTfC+vrcQBXIJACkf/r7fXj2JrxhpGtpc54rpNB1lreVGVyBkbvp/nvWP1mGJi6cviR04WtL&#10;BVlVj8L3PfbS73IGJwcAZOePxOMfQkf7tbNtcc7Wzgdscj69CPxArg9D1VXCMCGXHyleoH1/+uB6&#10;5rqLSfegHBCjIwOn044+uAD6mvn61k7H7Bg8R7SKkjf4bpgj61JGcEA9BVK1uPlAYgZHBJPP58H8&#10;CfrVojd/9cVxcy2PcWuqLUchJxvB/wBksD+OGqZGMBLqDGTxvAdCfptyP0qkr4yGJwe2anjkxyow&#10;f7wBXH4r/hWTaOmLLaSGTPO7A/uxzsfzAanh1s2U4WzLd/30T/zK1WVxIBk7z6kJIx+mQDU8bi2Y&#10;rn7KW/hRpYnP55WobWx0J9fxZZFy8uA0kjk/89J4rlv++WANDwYjzLb5UfxXFgYlP4xmoRmTAUMx&#10;7qqRXDn68gj8aGWO2YEpDbN/eeOaKT9MgVGmy/A0u93+JLBPBHxFJbxkf8+9zND+rjFXBdXDYBuL&#10;p8dB/akM/wD47iqy3EjjieaRT0J1CNwf+AOBmniCQqSbeV1PQ/2Wm3/vpT/KoaXX+vuNYuXT8FZf&#10;iWBDOVJ8i6Ze5/saGQY/3s1E4RSN0cKN2WXTCmff5aqMtorjzEsEf/bS5Rh+A4qeKUDAjmVfQw6l&#10;5X/oY4pWf9JIakv6bf4Djc2aNh5dKRvRrOXP/oNAurEf8t9I/wDAOU/+y1ZS8ukOEu7xJPbX4cn8&#10;hUpu9UP/AC9akfQ/27F/hUbf8Ov8jRa//sy/zKyXMRGUnsyPWPSVf8twqzFLc8+XLqR/69NHjQe3&#10;IYfyppa6YZlbUXJ6n+3Ij/NTUDQh1HmIjY/5761Efzxgilo+3/krKTa7/wDk6Lsqag4Cypr8i9hN&#10;ciBfyYECqL2kEbZks9PU9/tmp+YfxEbA/pURt7OM5aDRk95bmWX/ANAbn8jTkurWMgJd6ZH/ANcN&#10;PaUj/v4tNJr4f1/RsmTT+K33r/25L8yRLy3gP7u906I9Ntlp5mYfQyL/AFqw6XN3DiSPXb2A9DM4&#10;tof/AGYAfjToXu5h+4l12dSOfsloLZPzUkfmKrz2UZcNLp8W4/xapqSk/kpVvyFTpf8A4b/7Vl+9&#10;b/h7f+3IjCQ2Rx5Oi2IHUySG7f8AEDeP0qws0+oRFYp9X1OHvHZRC3h/MZGPqoqFLyK2cCO8sLZh&#10;/Dp2nmRx9GcA/wDj1TXFtcXaiS5tdTvYz0k1O6W3i/I/0YVT31/H/g//ACRMdrR28v8A7W/4xK5i&#10;hshlk0rT/eVvtk35DcM/gKe0R1GIO8OoavEvSS8kFtar+p/mOlILiK0YBLrTrFugTT7c3Mv4O2Rn&#10;6PT57R5iJ5rK7uSORc61c+Sn4LkH8mPai7vd/wBffb/0pgkmuVf18ldffBDBeG2fykvorTdx9n0a&#10;AvI3sZCQT/30aabb7FKZDa2+nH/ntqknmzn38oD+aH60sd2Wf7PHeOzMMG10S22A+xfAJ/Jqa8K6&#10;aeYLHSyD967f7Tcf98AEKf8AgA+tPbT+v+D90ib3V+i/rzS++IMjamvmlLrWFTgTXTfZ7VPYDPH/&#10;AH0tKkxdvsi3Lys4x9h0aLAb2aTGT+TUNEb9Rctb3OpKOBdanL5MA9gM8/8AfX4U1JvtQNqlzPeA&#10;9bDR4PLj/Fsc49Sp+tH6f18v/JRXt8/x/wA/vn6EF7aW32WW1vI9PsbeVTHJA4+1TsO4I5Cn/viv&#10;BPiX8CrjSIn1bw/bztpQXc0V66rMOpJRc5ZfYbj9a+ghINP48+00njGy1H2m4/76zhT9GX6UrW/l&#10;N9oa1SHcMi61uXc7H1WPv+TV24bF1MNK8dU+nf8Ar1Z42Z5Rhs0p8lZWa2a3X/A7pqP6nw4GIODk&#10;gfgKmjkx3VfULyTX0b8RfgtaeMkudR0EPLq5bdK6xJbWbnuD2Un1+Ueo7187anpt3oWoT2V3EYLi&#10;FijoMHB9iOCPcHBr7XCY2nXjeL23XVf8DzPw/NMnxOVz5ayvF7SWz+e1+66Cjg52jPrI3NSxuThQ&#10;ZJBnlIxtqmjg84H1Y5qZW38Eu4H93gV6ylc+ecSwAqAHZFGCeGdtzD8P/rVYFwtwCs08uVX5BbxA&#10;An35H54NVYiFfrDCwXILAvu/nU0cnmhEzcXCDLGJPlA9SOvpzxVMSRaiheycG509JVYHaLyRkH1G&#10;CpyKVH+wLHcQXdoz55jWEyMn1DLj9TVWLEEW4wwFH7SSZI/AHj8RViO6NnJFJBfCN16G0iKuv44X&#10;P51DNE7JW0/Nfl+vyLMd0tzbssd5fi4lbP2e3gCxOfbDcfgtWvOks3SLW9O1O6hKnEdxcmIg4+8u&#10;5TjH4iqIxqKEvHfT3Ln/AFzygIfrkHHUd6VIjp0k0d3p9vOQMbbi4OV912uM9R6ioaT0f/B+TVje&#10;M3Gzj97u131TTu/TQnbRXtIvt0UFrcWDthfNvU3DuAyq4Ib8Kci217LAostJtCyk5N1IVb/e/eHa&#10;fyqIINP+zXkLaa6Hkx5aTb7OpzUnm293PJcLdaVZyMuDF9lkZD9BsIB/Kp95/wBP/P8AE1ioLS3a&#10;97et02l934sfY6kNAmZZtO029tpfklt3uHZZAP8Acfg+h7dqkudEtr6Eahpn9nJbFjmykvgssfqp&#10;DuCR6EdfrwKsOsNpyLFnTruLGGV7BCQPdigb9asXVvawLHd6dqtldKOZIpLIh4ifUbCGX39ew4zL&#10;TUrrRv1afquhcZRnTcHrFf4U16Pdre6++xDbParbyPdWRlTcAGt9QVJF46YO7K/hkdzWnZ6drWnM&#10;dX8ORanbxRDJe3uRMw9c7ANy+vGB0NUJry01VVEj6RauD/rI4ZkP0IVcEfhULN/ZV7HcWw09ipEi&#10;mCaQLjI9WBH0PPWh3krW++7X5ji40pKV9Fs4tKSfe6Tenb8e1y7v4tUZJdTnv7e+QdDZpIpGcg8s&#10;px7YI9ODgUPMNrqH2lLm3R0ZXUvbtGD3Bwi4H4d+h71rCwtfEpSbSrGKwv0AeS2i1JFDjqWjD857&#10;lQTjsMZxV+3atp8sdjFLqcXOTDFd+Yr55ym0Y5yemaUGmuVfdpoFWEk1Um7q+kkpPmfztr9x0Xhn&#10;RNH+ILiJLfT9N1h5ABFDdtbrKM8su8suefuAfTuK3NZ+GWv+F4GFlZasnlfPm1vVu4X9SqhE54PH&#10;Xp1pPh1Hper6vYpbTyxanDKJJra60aBxOA6nEbklkfryMdflweD6L4g+LnhmfTrvT7k20kxRo5bT&#10;UIJo8jY3GQpGc44J57GvBxGIxFOuoUIOUeqabt+Wn3+p97l2BwFfBOtjKkac9oyTgubS9tLtSXW1&#10;n5Pd/P2o20GpTyC7uP7P1VDtkgudPFupPf8A1eTn6qCaybW6l0q6LQzMoBwXtpmjLD2JGR+Va9zp&#10;ser38lzoiQWa7y0US6iqnOeAochs/nnHWq/9tXUzSJqUk0jg7C09ok7A9wS2CDX0MXpb8O3yVz8+&#10;qq0+d6a6SV2n53k1+WpHJHa6qXkja9+0MCdjxrPk+75B/HbWdDNLY3AeN9jqeGjdkb8D2qzLp1u0&#10;bTW97A7DkQsrpIfXtt/X86fFrE022G9nuJYlPAZhMF/4A3H6itVe2mxxys2m9H5W/wA9P62Gypba&#10;lvkQ3IuTk7XCzbvUluP5GqKTSWyvGrlYn++iOVB/OrFzZwbTJbzbgOiyxGNz9NpI/WlTUZJZAbmS&#10;WVgNodws2Bg8bW/x4qltoS3d67+X/DkRCXZXdIsBC4V2j2g+x2jn61t+FPHmseEJNlrPvtjnfbTK&#10;JYz9AeV+oINYjWkbRGWKZN/eD5lf69Nv61CZ2KKrgFV6NsGfoSOT+NTKEKseWauvM0o16uHmqlGT&#10;jJdU9fzPbBdeGfidEitJHpeskceU4KMxHHyyYEh/HPp785eab4j+Fl801vK6W8hz5kYKRyjsJEI2&#10;jvx15ODXAW0/mcJnbk5TIbGepUHnt+nWvQfDvxN1HQFFhqto15Yuv+qmJDBD3w+Qwx0B6+teVLDV&#10;KCcaXvw/lf6P9D6enmWGxslPFfuqq2qRvv8A3or81r8jXXW/C3xHSKHVYl0zV3+RblR5O9vQNymP&#10;ZgOvB5rC1bwz4h+HN4dQsLiVrYjBu7ZNqH2ZRlSPrkVsaj4J0PxpatfeGLuG2uB/rLWQGMMfpyE7&#10;47GsfTfF+v8Aw9nFhqFq8tsMDyp2IyMchHBKkdPUfSsKXWNB37wl+n9WO3Fbqpj1yv7Nens/8Vt3&#10;56Pt3NW38W6B45gSz8R28dlfgFVvYsIpP+8MgfiMVch8B6r4Nga/0m4a6hdtwntzh9vuOVYD8QfS&#10;q114c8N/EKB7nQ500zU8Za2kXYCfdRkfivr3qxpGpa78O4Ybe5V/s4HMb/6qTnja44H48+orGWi5&#10;KDs+sJfp/Vjupq81WxyUlb3a1Pft73d+uva5t2fjbTvEFv8AYPENvGegFwigLn1xnj8OPai78B3m&#10;mf6ZotwbiDGU8n76fTsc+3p0qdY/D/jxQ4DaVqhGCn3ck+wwrdOvBqC1sNY8DXHyMfs2eq/NG31H&#10;Y15/Movlp+6+sXt8v+AfQ8jqpTxK9pDpUjpJev8AwfvubmleIv7TtksdcsxcRAbfMK8qe/HBB+mP&#10;xq9ceAopY1vNJn+0IOQpb5lx0wwwRitLSrzTPE6qLqIWl2QBvB4P49/xrdt/D9xppEsMmU/voOCP&#10;pXi1K/spe77r7dD6+hg1iIJ1H7RdJfaXr/wTxbx3pFxfsDfo0kuAu6QfPx7/AI1xdx4P3xGfT5SX&#10;Rd4RmwwI9D/npX0b4vjt9T09hcQqJ0HEi968a1vSZbRpJ7UsDHyWQ9F57d88V7mAxspQUVp+R8Ln&#10;2S0Y1ZVZLmv1+16+v4HJQeILqxLWWpW32qE87Z12yYPpng/55ok8L6fr0Tvo90qyhdxtpzgge3fr&#10;+HPWrLeIba4CWetWYlELGMzBMED19R07elQXfhWSNxe6NcG5gzkCN8SKPY/5Ne+nyu/wv8GfBODq&#10;qy/fRXTapH9Xb5o5yO/u9F1BI72AXHksA8FwN3A7fTH4VKLCx1e/KafL9lMrgJDc9ADwORnvUlzr&#10;kjLNZapbmcMQ2SNskZHU9OeDz64HNRHw8L7TZb3T5xMIXxJA3DoD90+/Q9P1rtvbV6Pv0PLS5/dg&#10;uZauz0ku/wCHb1toWYtX1Tw4t5o2oQia2lHlvb3PzBSDwyMOmOcYyPY07RdCsvE1w1taXP2K7ZNy&#10;RXHIZgORkdc/Tt0rPbXLlpVGoK14AQGWf7/Hbcef/wBfFXdW03TLuWG60S52CRNzWsxIeKTuAT1H&#10;oc9jzUtOPk31W1/P+vmaxmqnvS9+EdOWTtKzeya/TZ62Ftdd1PRtPuNFulSawZi32S7XfGrjupHK&#10;t1GQR1rqPCdhpfi6yGnQ3TWl6Bvgt7mTBDDp5cmOc/3Tn2HGa5JNUvdHu4jf27XEZYOYrpc+YO4y&#10;wOQePX2rSmi0e91aG40WUWvnbW+x3W4KsncBh0HpzWNaF17ujet1tfz/AK+Z14Ws4tObU0vd5JaP&#10;lfZ+Xbvryvp0ela1qXh43WjazGZbKUlWFwm4A57j+uep7moNItdPubp7C2uY7QXDFDY3jk28jdAU&#10;k/hOMdeeecAU6+1PVPDk9vNdwSzWs2CEnYO6nr8rgYYdv0qxrmnaJ4lt49V0m4XT5pvlmtph+6Zu&#10;wI7dxx6DA715+i97ZS6rVX9P69T3NWvZxfM6f2Z6S5X2lpdeXnqnsIt5qXhDWBYa3p8t9DGNgtbp&#10;8Tqp7xSj73YgD8AOtWmtLWLUjd6PfuivmQJKoRgT1V+xP+SSelK71DU7bS0TUbc3EEI2tbXnzRsP&#10;+mUn15weme/FX9OstK8aaS32S8NjqkB4jnPOexz0I4xk8+9ZTVlzy06NrVfd/Xqzqovmm6EHdr3o&#10;xl7s/RS0v6PtpGKNHUrqeORDqFqMTYbMjcN6FX/oc/UdK3beEX8KXWnXLSyxDEkDHbcxgfo6j2Of&#10;YVy+j61fadZS6RqkUUtq5OyO4GYJD/st1Q/T9BVrRzatfJZxubacgbbW5f5l9DHJxkemR/jXFUpu&#10;3p21TX9f8Oe/hsTGUk735t09JJ+uz8u/RdTsrLVYb2HbcxhLheBJGMA+zL6/TH41t6FrtzZq1vGf&#10;tMLcmAn+X/1q4mXUbzw9eKt9H5kY4V5BtyPQnv8AXp9a0LmS2fZcWEhhZ/m+zynGDxyj9/07V5VS&#10;gpdNH9x9NQxkou9/ejutn/wT0LStftxNlW2joyk/5xVjVEk0+ZZ4wDCx3K6nj6Zrz2XVpLiHM6N5&#10;6DmTbtlH+9/eHvzW54d8VRapCbGeZd5GEJIXJ+h7/wCcV588NKPvr5nuUsfCo/ZSdm9n5m3q6Jf2&#10;ovIMFxzIo/pWYZP7asmt3KvKo3KT1Iptpqn9l37W16pjUna2Bz/vbT16+1U9atJdHvVurVw9ux3K&#10;yn81I6iqhBpqP3Cq1U06ltNpL9TPsbsW8sljO/lq+QEkGUB9fpWTewTeG9SEhDxhuRLCeGX0x7fT&#10;vW9rVvHrVl9vth84H7yP1AqnYSrrentZTORMvKM3IP8A9evQhKy5unVHiVYNtU09d4vv5f1YztQj&#10;uIFTVtNmWaH73mW52ujeuP5109h8QX8X2SRXZjl1KBeC42TMvuO4OPSuTs520XUJbe9RljPyuUJG&#10;PfHcc81FrmkTaTcR3MIF5asQyMvDA+mc1tKjTqtRnv8AZZywxNbD81Sm/d2nHz7/ANXPVfB3j3T7&#10;qJ9D1ditrKdgWc4MTemfT8ePxq5dQ33gDVxPD+8tmHyNn5ZU9D7815JdWY120Fxp84F4nDWtxzn2&#10;z1z1x1qfTfiRPpWmtpWrTyQW7nYjTncgP1/h+vFefLL+aTlS2fxR/Vf1qezTzpU4qOJ0t8E+no/6&#10;VvwPUdd8PW3iHTv+Eg8PAqQS1zap95GHUqPX279RT9L1ay8d2EWlauwh1aMYtb3gGT0U56n2PX61&#10;5roXxPufA2qxyTqJIHH34G3RTJ9AeDz2z1969A1XS9J8b6cdf8L3Edwzrums4yN6nuQByG9u/b34&#10;qtCdC0at+X7Mu3kz08NjaOL5pYezn9un3XdL/Lbdedex1LUfh/qUun3sKz2Ux/ewP9yRe7Ln/PY1&#10;PrXhZGt/7d8NSvLZ/fMScSQN39+PxP1q7oPiKy8ZWEei68Abojbb3Z+9u7DP97p9fr1zEk1X4Za6&#10;A48+2ccgZCTL6j0I/TPpWSc/aOytU6rpJHU1T9krtyovZ/ag/P8ArXpqaVhqNj4/t47HVCtpriDE&#10;F6BjzP8AZP8Ah+XXFUbHWdS8D6jLp2q2/wBqsn4lhbo4P8Sk9f8APTtc8R+F7XXLD+3/AA8CV+9N&#10;aIPmQjkkAdCPT8ql0bWLPx5pq6LrGEv1GLa7xyx9Pc+3f61mnDkbSvDrHrF+Xl/SNrVPaKMpWq/Z&#10;l0muz6X836MZrOipZW8WvaJMZLEHzPkzvhP+H/6quW9zYeP4RE8i2muovyyfdWcAf5+mawNP1LUf&#10;hxrMlpdRmW2kP7yHHyzL/fTPt/LFW/E/hRIrZPEPh6Q/Y2xKyQn5ovUr6D1Ham46xUpb/DL9H/Wv&#10;qKNT3ZShDb44dvOP9aehLp3iA+HZ5tJ1qItYniSF15jP95fUUmt6bN4YaHWtJma4098GOeIgkegP&#10;t/hVyxvLD4kaeLK/ZbbXIV/dz44fHce3qPx9RWLouu33gXUpNN1OEy2MhxLEwyMH+NfUe3ShKTk7&#10;L318UejXdf16hKUVGPNK9N/DPrF9n6dvuNgGx+JNqdjJp/iBFyU6LOP8j6j3rI0bxJd+FZpNH1q2&#10;e4sDlWtpVyUHqvYjvjpVnxJ4O+yLHrvh2RpLI/vQsTkvD7jvj17jv7XtL1vTfH9pHput4g1IcQ3Q&#10;+XefQe/H3eh9jSTj7O6XNT7faiwaqOqlJqNbo/szX5a/j11KOseCtsSa14ZuHurX74WM/vYj6juc&#10;enWp9L8aWPiG3TTfE8Ktj5Uu8YKn/ax90+/6VntFrnwz1MkNut3PJ58qZf8A2U/r9a6CTTdD+JED&#10;TWRXTtXCkvGcZJ917j3HtRNrlTqvmh0mt16/16jppuclQXJU+1Tl8MvT+vR2MnWPBGreHpRqOjXc&#10;l5bAbkkgb94q/QfeH0/KrWmfEa01SP7D4ktElXGPtKp0+qjkH3H5Vl2mpa/8OLwW8yFrYn/UkkxO&#10;P9g/wn/JrpTH4Z+IqF1zp+qY6D5XDfyYfrSqfCnXXNHpOO69SqPxNYWXJPrTls/S/wDw5S1L4crq&#10;VuL3w7qInjPKxu4/JX9fY/nUWk+Lte8MEW2oRSSKny+Vcfex6h//ANdZ934Z8ReBp2u7OVpYVyWm&#10;g5GP9pD/AF4963NI+Jthq0ItddtFG4YMoXen1I6j8KUlOUOlWH4r+vvHB04Vdb0Knb7L/r7jXS88&#10;N+LivnoLW9YY3MAjk/73Q1HJ4Mu9Nk82zl89V6fwyfmOtQXngGw1SEXOi3a7HGQpO+M+wbt+Oay0&#10;v/EHhBgsqP8AZl4w/wA8Rx/tZ4+lcsUnpQn/ANuyO+cnH3sVT/7ej+Z0sHiS7007LqPcw6iT5WP4&#10;1bOs6Lq42XaLC5H/AC2G0j6MP8az7Hx7p2pRiHULcQswx8wDR/njIqa88Gadq0HnabdeXuGQVbzE&#10;/wAR+dc7hGEv3sXB91sdsak6kP3ElNdnuVNR+Hdver5lhecNkgONyn8R/wDXrDey8T+FctF5/koC&#10;f3R8yL8V7flUs+h+I/DTmW2aR4x1e3YsrD3Xv+VPt/ivcWLLHqFn55B+Zo8Iw+o6fyrtgqzXuNVI&#10;/ieXUlhoy/eKVGXfWxDpXxhniYLqNksnYywHa35HIP5it1NW8H+LsidIFnbtOnlSD/gXf86WPVfC&#10;XjLPmrb/AGh+P3y+XKfx7/mazdT+EFtNl9OvZIm6iOZd6/mMEfrWT+rc3vKVKXzNo/XeT3JRrw+V&#10;/wCvvHah8IbC5y2m3skAIyEf50P0Iwf51gN4N8VeGWMli8jxjnNlKTn6r1P5Uh8O+L/CrsbVp3jU&#10;5/0SQyJj/c/+xq5p/wAW9RspPL1Czjn28MQDHIPqOR+ldkfrPL+7nGpHz/r9TzpfUub99TlRl3W3&#10;9eiIbP4na5pUoh1G3S4I6rMhhkH5Y/lXSWfxU0TVIzFfwSW2eCsiean5jn8xU8HxA8M+IohDehIs&#10;/wAF5GCPz5FF18OvDutxGaz/AHAPSS0l3J+XI/KuObw7f7+k4Puj0aSxlv8AZa8ai7Pf/P8AFCt4&#10;Y8J+J03WyW5kIzus5MMuf9noPxFYepfBwHc1jqH0W4Xj81/wqrf/AAi1C1ffp95HPt5HmZjb8DyP&#10;5VSOoeMvCvMpujCnXzl85Pz5x+Yremp/8w1e/kzlrOn/AMxuEa84/wDAt+bFPh/xj4XO62Nw0a9D&#10;ayeYh/4D/iKntPitq2nSiLULaK4YfeV0MUn6cfpV7TfjHLkfb9PjdTjL2z4/8dP+NdDF428L+I4x&#10;HdPEuf4LyLA/Pp+tOo6v/MRQUvNf0xUY0X/ueKcfKX/BsvzKlh8VdG1BQl5FLaEjBVx5ifmOf0q1&#10;/wAI/wCE/E4ZrdbR5W53Wz+W/wCQ/qKZefDbw9rMXm2imFW6PaS7l/LkflXN6j8H7yEl7C8imx0W&#10;VSjfmMj+VcsFhW/3VR03/X9bndU+vpWr0o1Y+X9foXdR+DsLA/YL9k7hLhA3/jw5/SsVvCHi7w1l&#10;rKSSRF72cuVP/Aev6U1j408LDGLvyU9/OQD9cVoad8YryEhb6wimI4JjcofyOQf0ruX1vl92Uakf&#10;keXL+z+b34yoy+f/AAfyKtv8Tdf0lxFqEKTEdVmiMT/mMfyrorH4saVeDZf2k9uGGCceYn+P6Vbt&#10;viN4c1mMRXoMJbgx3cIK/nyKWfwF4Y8QI0tmqICM77KXIH4cgVxzdD/l/RcH3X9f5no0lirf7LiF&#10;UXaW/wCr/IYNG8G+KiDb/ZPNYH/j3byn/Lj9RWRqXwbRlY6fflF7R3K5B/4EMfyqvqPwcnUF7C/R&#10;/RLhSh/MdfyrMFp4z8L/AOrN0YV/55t50YA9ucVtTv8A8w+I+Uv+Cc1a3/MZhPnH/gf5j/8AhH/G&#10;Hhb5rV7h416fZWMiH/gP+IqxY/FfVdPlEWo2kU7Dg5XyZPx6j9Kfp/xfv7dvLv7GKcg4JVjG35HI&#10;/lXQx+PvC/iJBFfwiFj/AAXcIYfnyB+lXUVX/mIoKXnHczouh/zB4pwfaW346fmVB408KeJcDUbP&#10;7PMf45YuR9HXn+VSnwLo+rIZdJ1AAekbiVR+uf1p1z8OfDeuJ5unziLI6283mL7ZU5/mK56++Fes&#10;afKZdOu45yv3cMYZPw7frWMHQ2pVXB9nsdNSOKSvXoRqLvHf/Mt3HhTxBojGWzkecDndaSEMfwyP&#10;60WPxG1XT7j7Nqdrux1E8ex/0/wrMXxT4t8MPi8WSRF7Xke8H/gY/wAa2LT4r2GoRrFq2mYU9TGB&#10;IvvwcY/M1vKlVlH95BTXdbnNCvQjK1KrKk+0lp/XqaQ1fw7rnN1am0lb/lqgIx+IH8xTH8FRXSGT&#10;S75J0HIRiCR9SP6inQ6V4X8RHfp14LWZhwiHb/4439Khm8C6jZuHtZ0mAyQYyUYfT/8AXXGpRg7R&#10;k4vtI9FwnUXNOmprvF/5f5EaSeIfDxwVmMa9j86f/W/OrA1my1MZ1HTlEnea3PI/z9TTotf1fRyq&#10;XIeQDjbOv9an/tfR9WyLyzNvIf8AlpFz/Lmm093D5xHFx+GM36SRXPh+2vG3afqCOx58qb5W/Ole&#10;bV9GXZcRM8A42yjeh/GpZPDdrPGZbC/jdOu2U7SPx7VyOr/EqXwo7wrcCZ1BGxmDpV04Trvlp+95&#10;NamFerTwkfaVfcXdO6fy/wCCdE+qaRLGXuA2nnvIh3R/kelcR4g+JEOjzOmmXPnN0EyZArzzxd8Q&#10;/wDhIJXaZljY5wIeAPwry3VNV1W8u2t4gyq33dmcsPzr6jBZPz61H8nsfmuc8XRwy5cOr+aWv3bI&#10;7Txl8SpbuRxLOZbh85KjkVwwSbWnYu4UnoJe/wBDU+laLdQT77uDaSeTKNzH6c/zNdVbWdgzKjs9&#10;jLjoV8w/98gZr6eMKWFXLTVz80nLF5xN1MVKy/ld197dtfWxi2PhiSyXfJbCVD/G4BQfjWxb2VnM&#10;hLQMgX+PPlxj8+TWzDot5bD7TbyRtD2kaXc+faPoP1p32gMxN9Y/bZRjM1zmFvwwB/6DXNKvKeqd&#10;/Q9yhl1PDxUeW3qrr70r/g/UqW2neao+yXf2zPRIG8pfxLY3fma6aylmWFIbu3jjcDhAm1j9COtZ&#10;gtbO55+1y2pP8Ei4X/voc/pVu2s7/TUMtrJ5kXU/Zv3gP1Xv+Iriqy59G/vPew1N0XdLTrbVfdv9&#10;7NiHULOx2fNJCx/vjf8AqcGtxfEM1zCIbW4EzMMBFY5P/ASRmvOD41W4vmt7nRRM/QSRKQw9cqDj&#10;/wAdNaC3FjOoWbUTpKH+C8GAPwTn/wAdrknhHo5rX7/y1PSo5pF3VKSt84/i9DV1lrwSt9tt4oQT&#10;1lXZ+i81x2uXPh2W6jgumvmdASPshATn3YE9u9a8kqWu7+z9UbUeOlg23P4OQf8Ax2sWXxK+nyut&#10;z4Ut7uQ8CXU0LM3qTsKf1rtw9OUdvwdvwZ4uY4iEo2m1r1ac198SnFJpLlFsIbYSAnab2F3bP1GV&#10;/SuhsIPiDcrs0u/mFu3Hk2txHAh9OCy5/KqMOtXV+5S20m60+PAx/ZyhU59Nw/8AZqSXwsNQf/S/&#10;ESWG7qNSkJx9dhY/pXRNradvmuf8jz6UHa9Lm/7cfsl98rp/cWbvwz4hhmLaw1qrd/tUKSt7/MFO&#10;fzqoV8OWrlb0W87D7yW0EiH88kfpUkXg22s2HleLbK6P/POxdwf/AB4LVrbc2I4j1i+A6ZMbD8MZ&#10;qOe+il9y5fzN1Sa96VP5yaq/k0vwIItZ8AQED/hGNUucd0v/ACx+gqR/FfguJj5Hhe+hJH/LW6ST&#10;+af1ph8WpZSbpfBtncMvR76Pcx9eABjtS/8AC0rUtsTwd4eik7+VA6P+j80eylLaEn/2/wD8Ez+t&#10;Uqbs6tOP/cG3/tt/xY6PxrpOVS3tJLVm6AW6n+Rqca+1ySqXF8hHTbYcfgcGmp45uZwfK8OvFn/n&#10;hvx+uakXVb+6IzpWoR+uyXbn8wKzdO28LerTOyGIc1aNbm9ISX5NBm8uDzfanjtm0UY+nFPXSrmd&#10;s/2jqx4wQCgFNEd1O+GsNXQf3jeqo/8AQxT/AOxPM4eHUCD1D3g/+KqW0uq/A3jCU9eVv5zX5phH&#10;4fkUbXuNZlHdjcIM/lirMFk9rwkeoP7S3Qx/6FVZvDNvIADaXDY/vXrf0NPHhyCPGzTQ3rvvH/rm&#10;oc095fl/maQoyg7qFvm2/wD0g0hPcwrmPSlc+st2y/0NC6vrMSgw6NaRnsftJP8A7JWcNNkjP7vR&#10;7Ie7XBb/ANkpwTV4si2stPiY/wC0f6AVlyRfZ+r/APtjq9pUXWS9Ev1gi4de+Il6wjsh5SDots7O&#10;f1PH5ULonxgv3/dSaqqt3W58k/mSB+tQJH46nK/Y1iLDtb7yR+YNTL4V+LF45aM3sRPdZfKI/E4F&#10;JuMNvZL1/wCHMnGdX4liZf4dF+Vhz/Cn4p3b7rqS5yed1xqPmt+hao28DeItKP8AxMdXkUj+AbDn&#10;8zz+VTSfCX4p3qfv7q6ct3k1QE/+hmom+Ffi/TFH9oaubcL94GZGJ/EsP5UliIvR16fol/wWEcFO&#10;LvHB1/WU/wDgR/NjV1IaNjeL+/Zev+jFh+igVZi+N+p6Gx+w+HoF2jiSa02k/wDfIz+tVhayaU2Z&#10;729vGHZUDg/98r/WpIviXcaEwNroLXLr0NxaISfoSCf5UOlCr/y7U/nZG31mrh1/HdH0jzP82Muf&#10;jz4v1t2VdMs8ngrbWh3/AJsT/Sqhl1PXnLajotsN/XzpgGP4AE/yq/P+0X4umUQx6TYoOQFe3ZnX&#10;6AHB/KqEnivxJ4iz9r0qBlbruHkL+WP6GrhQnSWlGMF5S1/Q5XjaWJfLLF1Kz7OnZfjzMuQaF4D0&#10;5QdZjmgC/eitJAgz+J5/IVYm1f4U2QH2C01Qz4+UybSPzbcfyqlb+HdIkUNq1hb28Y5byJc/qQuK&#10;tofg/ZRkTwancy858uUTKT+e386zlaT951Jf4dvzN0pU17kcPTXeas/yM251uLVnMOl6rHa9lR4S&#10;zD8Tx+lOtfg54t8ROskOp2kw65mv9rH/AICo4+nFS3fi/wAKxjydGe4sUx8puosj8kAH61Q/sDWv&#10;FXFnrcXkv91XP2VP++icn863TqU1eP7vzkr/AJW/M5qkaGJdp3rvtTnZfc2/wRuyfD3VfB5DapqF&#10;xKwGfKSdXU/RAS1NX413PhmBorXRYZkxjdeWXlhsevAY1BZ/AzxFaRi5m1i3aNeWaxvOB+LMB+hz&#10;Uq60/g4krFPqUqdTJALgH8SCv5Vz/ucRpJqq/L3V+p2x+t4SN4RlhY9377/T7jLuPiBfeM22toEU&#10;cT5ydNUQAfU8H8zVix+HXhe/Uyavqd1o6t1AQSL+LUzU/jdqeqP9mXw9p3zcbltf3w/qP++apx6G&#10;viSbzdQtbuwD43Otzvx9FPT6cV0qFSlG1vZLyd3+P+R56qYfFy3+sy/vRcV96X5yNeTS/CGgsV0D&#10;VrPVZ0+6WBjYHtyc4z7DtUJ8SfEq5cxaSL0RdPLs3Mxx+v8AIUN4K+H+lLmbxLNJd4/49ryBjn8F&#10;JAqH/hJdR0/934Ye3VRwpt7nY5/4ACP1NZrlqfCud96isv0X4G8uelG1SSor+WhK7+5Xf4lmyTX4&#10;pS3iRINg5kW5j/e/iSMCrWpfEf4c+HrQn+ybz7cAdptJRKGP+8+APwFc74k1Px8lobnxALk2oBMa&#10;6lETG3sBj6cj2ryDVtag1W8M9zbIHYjd9nPljHoBzz7nPbpXdh8AsX71R6L+R6eh4eY5/LK4qnh4&#10;vmfWrG8vXr8jofFPxAuPFF9ttLiSKKQ7QmwKecYXIJ/TFVEsb/RomnmMqJF/rJ43DLGD/AvJyxxz&#10;6cVzMk0ByIEeLnq53ED0GAKv2Xhm/vvL8nyjI/KwGdVcD+8QSMfjX0aowowUVaKPzp4qvjK0qs1K&#10;c3tZvT5WfXtby1s1qy+OY3iED6NZvCuTGhyp3H+J2zlj+VY0Fv8A2xdqXkNsrsfNncFo0/LmrP21&#10;dHnmjeGK/mztkluUEg4/u8/rzUV9rP8AaSiNLRLGBRgRWzMFPu2Sc1UIKP8ADVr9bmNau6qviJ3c&#10;elrfK6/pdCzc6Da6dGJl1K3vlz8kVu3zsfdT0/HrzT7/AMX6rfRi0nWN4F4WF4FyB6ZwCD79fSmx&#10;+G7RLQS3OqwW1wRkW0isP/HgCKht/GF34cjkhsplhL/fAKyD8M59fep0nr8TXfT9DRuVKVtacJLV&#10;RfNf1XN+Da9CxYaVpruzavJNpoIyBF82fwPP8/wqK91S20WTOkXPC5xcFSkh/A9P89K5vUNckv5S&#10;5REkJyzqMFj9On5Cs4sXJJJJ70Nq927+XQy57R5YRSt9rXm/Oy+S+Ztaj4pvNRJ8+eS7PZp23EfT&#10;PSsd5nmYliaRUPenBQo6U0m9NkZvV8zd33Y3ZmnAYpwGenFKBj3rSMEibjdufanDI6c0Y554pcen&#10;X8quwhMZ68Uu30o9jzQR+H1piDp7+9GB2/WjJyO/sKQ49OaBgWNMJwPSlPHeo3bNZTlZXKSuJ941&#10;IDn5RT7Oznvplht43mlbhUjXJP4V1OiaAlqW+2WbNMCMF5Avleu5MEn9Kzi+VXZpGDm0l+v6GfpP&#10;h93VLq6t5ZLbOQkatmQZ7MAQPxrrbawttyTaZAbSZRlY7mYxyD/dYHB/HbSobm2bNrqduqty0UHz&#10;Fz7ox+b8AaZILW5xHcW10ZurMgKgn1MZIH5YrKUnLbb+t1oejTpxgrNXfnbf+69X96sT3N4Y5WGp&#10;kRTkfM0SCOQj3zkN7HHrzTYrYqjSWgku0YfNHOOT6blY8/8AAQcU9Pt2nwlYPIa0UZMeS+P+A4DA&#10;+/61UEtnKVP2g27nnyoPmUn8Msv5n61ml2/r5HROWvv7+ej9eZ6P1a1LcZj6PGlkx+6q5Ib6Agf1&#10;pslu4+b5WHqpyKjZnU5Nn9pUj5ZfMyR+J+b8D+VOWR+WXCr0Idun5D+dFnugvFqzX4Nfol9xHtV8&#10;hlzjnnsakSY27iVWZJR0kQ4b86YLqCQgLIrN32inHgE8H04pvXcmNt4s6/QviLPGBHdxrMgwN68S&#10;D39/0rubHU7PVoBLFdrKO4xlh9Qen514Tc7JHUSS/Zmz8rDOD9aswanc6bMJVlMco+7cJjp7gZH8&#10;68+vl8KmtPR/1/Wh9BgeI62H9zELniuvX+vX7z3kNCnAiaRv9psA/gOf1qwjXWMx26RA9Dsxj/gb&#10;cj86878P/EuRkVbxspwPPgOCfqo612lneWeoxCaK7Fwh/jjGR9Dk8V8/Ww9Si7TR+h4PMKGMjzUJ&#10;fLRP+vwNCZGmG67v1JXsWaQ//E/rTAbCJgWS5uf95ljH4j5iajWSEEYty59JHyD9MAVYSS5QfuoI&#10;4R2LRKMfR25/WuWzX9WPTTTd/wDgv8Sa3up3J+w6ZGG6FhA0x/HfuH6Cpbg6lNHsub9LaLvHJcAK&#10;P+2a5I/75qnM0k+BcagGx/AztIR9MAj9aj/0KPjdcSnuq4T+rfyqOXr/AF97NOfpf8bfgidbTTYP&#10;9bfSzEdFt4OPwLkfyNSLqWnQD9xpXnHs93Ozg/gu0fhUUNzEJNtvpqyyHp5jPI/5AgH8quibWkyE&#10;26eD12iO1P4n5c/rSld/E/vdvyKhb7K+6N//AEotQ3PiKeMNaWv2KEjAeC3WBf8Av4QM/iapz6WZ&#10;ZC+pa1ao/cGVriT8kyPzIqtLapNIZLzVYSx+9hnlb88YP50L/Y8Ha9uj/wABgB/9DqUrfDp6L9Wa&#10;SlzfHr6y0+5ak6jQbQ53X1+w7JtgU/8AoR/lU0GvJG4TTtEs436jcjTyZ/4EcH8qgi1SIPss9Gtm&#10;c9DN5k7/APfJOD/3zWj5/idogg8zToT0xstF/D7tTJfzfi7fgtC4P+T/AMljf8XqTyp4v1OLNxLc&#10;WtuR1llW2jx9MqP0rP8A+Ef062Ja+1+1Rj1FqrXDH8Rx+tRSaSjyF77XLYP3CM87n8VGD/31QB4e&#10;tQSW1G9bHRQkCn6/eP6VKTStHT/DH9XoVK0neor/AOKV/wAFqWReeGbHISxvtScf8/MojX64XJ/M&#10;1PbeMb/eI9F0u1sn7G1tvMk/EnOfyqkniGxt8LZaDZRk97lmnb/x7A/StOO/8YajCBbJc21t2MEQ&#10;gQfRgAP1qJQW8o/+BS/RXRpCo72py/8AAI/q7MdNoni3WlMl9NNBCeS13OIox9V7fgKrL4Z0SxGd&#10;R8RRuR1isEMhP/Aun5ioJ/DkzsZdU1qyjYdTJcmeUfgu7+dN+y+GrEjzb2+1BvS2hWJfxLHP6UJu&#10;1oy0/ux/V3QSSvzThr/fl+is/wAy6useFNNGbTR7jUZF6SX0uF/75GR+lTDx/rl5+40myhs16BLK&#10;23Efp/QVRHiXSbPH2Lw9bFx/y0vpGmz744Aq7D4g8XazEEsLeaK3PCi0tgiD6Njj86iVJfFKHznL&#10;9NUaQru/LCp8qcf10f5g/hTxXrimTUJHji6l7242qPqvb8qRfCvh3TudR1+Od1HMVim8/Tdz/SmT&#10;+CtZuCJNW1CCzHXdfXeWHrwCf1xTBonhbT8G91yW9PdbOHAP/Am4NJTurKfyhH9df0G6VnzSpa96&#10;kv00f5lhfEvhfRvm0/QmupMY829I598HI/QUreO/EutN5OnW/lIRgLZQE4HueSP0qNPE3hvSiTYe&#10;H/PcdJb6Tcf++eR/Knr478SasPK022SFOm2yt87R9TnH6VLpX972d/Ob/TUtV7e57a3lTj+un6jk&#10;8AeJdcPn6hMIVHV7yYsQPoM4/SrCeF/CmkHOp62LyQdYbY8Z9Plyf1FVv+EM8V68fMvppI4+pe9n&#10;4A+mT/Knr4N8P6YN2q+Ikdh96O0AYj2zyf0qXUv7rq/KC/XX9C40eX340PnUl+mn6lv/AIT3QdCX&#10;/iTaJ844E8+FP55LH8xVF/GnirxG2yxjeNGGCtnF0+rHJH51OPEHg/Q2BsNHe+nXpNdAYP8A31n/&#10;ANBFMn+KGtX58jTrSG1B4VbdDI4+nb9KUaWvNClfzm/01/QqWIsuWpiLL+Wmv10/UWz+GWu6tKJ9&#10;SuktyeWaaQySf5+pFaCeHfBvhpj/AGhqH9oTjkx7t3P+6v8AU1kjw34w8TsDdNOiN3upfLUD/dH9&#10;BVtPh3pelc61rsUQUZMMBAJ+hPP6Upzb0qVvlBf8OVTpKK5qOH/7eqP9NEWrj4o6dpkPk6PpCxoO&#10;juBGvt8o5NZR8Q+L/FzFbQTiI9rRdiD6v/iavjXPBegf8eWnNqMo6Syp1P1fp+Aqvd/FTV9QcQ6b&#10;ax256KsSGVx9O36UoUra0qPzl/lqx1K6kuWviNP5aa/XRfmSWHwk1C6UzX13HA7dlBlYnvnt/Oiq&#10;h8OeMPEZ826NwE+8BdSbRn2Xt+VFU6tRPXERXokTGhRavHByku7bT/A9sooor5Q++CiiigAooooA&#10;KKKKACiiigAooooAKKKKACiiigAooooAKKKKACiiigAooooAKKKKACiiigAooooAKKKKACiiigAo&#10;oooAKKKKACiiigAooooAKQrkjnGKWigDkPiP8OtM+Ifh+TTr+MbiD5M3GY29v0/Kvgf4h/D/AFL4&#10;e67Np2oQsEDHy5cZDjtzX6TFd1cN8VPhhpvxI0J7O6jUXQU+TN3U8dfavay7MZ4N8ktYM/O+LeFK&#10;WfUfbUfdrxWj7+T/AEfQ/Nq7i3ZqpbXLW8oHau08eeB9R8C63PpuoxNFIjEKT0YfX8vzri7mIjJH&#10;WvpqtfVVabP5inRqYepLD142ktGn0O+8Ia+sbrFI+QSNhPavUtOvgwGGznkDOcH1Hv79fcYr5y0+&#10;9aBx8xGOntXq3hPxALyJQW/eKAGX/PX8eK0liFXjzrfqfSZLjHRl9Xn8j1azvVwCQCXOMZ4Y/gef&#10;w3fWtWG7iZOFEYBwcYwD+H9cVylnerKMnHIG4k5B+pPBH149FrYhkIOQSCgHvt9v9n81+lefKZ+o&#10;UJ3Xc3AN/I5H1604KQwJAB7cf1qlFeFcbwSSOo5J/Pk/hn61biuw33WBPcMMEfnzWXtWejFJlhW3&#10;HBO70LkN+Qb/ABqZGMakDdCjYztLoSe3TIqBJEbhouO2xv6HOanjRB8ySmM/3nQrj6Fcj9KXtToU&#10;SVSZOCvmHHKLHHKxHqSCDT43FqQgcW/GQI5JIWP13AimJbvKMALKD3jCSs34cNSnfbfumD2vcRgv&#10;Efx3Aip9pfQ1UWtSUOZeTl3PcrDdN+XBpZII4vmmgghPZrmGaIj6BMimKDIfubyeoSGOY/iVINKk&#10;kdrJtRo7U+iNLE//AI9kU/aMrlXX8f8AIsRXR2jyp5NvrBqPlJ/4+M1Kokl5VbiYnqY4Ibz8+efx&#10;qBZWlPzM8jdi8sNyx/A4p0luNu6a3G31msWiX84zS9ov61NEm+/5f8EseVKindDKM/8APXRokH/j&#10;pqMGKLAxbM56rLp7gj8qrxNaZO0WC/8AXKS5T9SKtLMV+5I3sY9YWPH/AH0KfO1/SQ0k/wDh2xvm&#10;x5wYrNf+3GSnq8SKAJLZT2xpQY/qOalW4lRRvuL0sf7uvwj/ANlpWumYY82+OfXX4CP/AEGj2l/+&#10;HRXKl/w0hUaQ4KS3AP8A07aFCufxBFWANSCkgeIdpHUILcH8eapvGXT5lDj/AKaa7E35gGovstor&#10;7vsumH3lv5Xz/wB8NS5k/wDhl+lilzLa/wB8v1TJ5rMSkma0aT31DWIz+nymoPMtLfP7zQrUf3Ui&#10;luCPxIYH86PNs4jnzdFix2S3nlx/32pFWbe8lY5tru9J7f2ZpSJ+oIP6VfN32+f63RFk3pZv/t39&#10;HFjre4uJo8W13q1yp/g06zFun5qf5rUT2CxymR9Pt4nP/LTVdQ3P+KqVJ/75NSXVtcyHN3banMT3&#10;1K/WJT+DAfzqputLY5zodljvh7pv13KaIyX2fw/4DX5Dkv5/x/8Atk//AEonivdr+XBqTbzx5Oi2&#10;O0n2DkK386a9osMhkksIoHPPnaxc7pPrsGG/Q1JHJcahHiKXV9Rhx8yWkK28J+uMjH1AqFoY7I5a&#10;PStPx/Fcy/a5T9VG5c/VRTTV7Lf+vR/gxO7V3t+H48y+6SHRzPfqYI7m91FMfNb6ZB5EH4nH80/G&#10;owY9OI+bT9LI6bP9LuB9D8wB/FakZTqSZK6lq8Kn0FtbKfpyAP8Avmmeetg4T7RZacx6Jpsf2i4z&#10;/vngfg/4VS7L+vl/9qS/5n9//Bb/ACn8glhaRxcyWs10SOLvWZ/LQ/7q5BP0DN9KFla/3W4nudUX&#10;GTa6bGILdfqcc/UqPrStamJvtElksZbk3Wsz4ZvcRjBP0w1ICdSiKB7zVlU/6u3X7Pap78DH6LT0&#10;av8A1/XziLVO3f8Artd/dIasy2DBVubfTWzjytOTz5z/ANtM8fg4+lK1t9jczNaxWTNybjV3MkzZ&#10;/wCmeO/up+tJ9oFs/lLdRWZPym30iMzSN7GTPf2Y/Sg2y2B3G2tdMP8Az11B/PuD9IwOPxUfWq/X&#10;+vn/AOTE2/D8P8v/ACQUj+0AJmS61dE4E10/2e0T2HIH/jy/Sua8aeB9H8f2yWl8Ue6TP2ddFtcy&#10;IT/tkfMOOfvf1rpTH9uxcGG51NV6XWpSeRAPYDP8n/CnLcG6drVLia6DDmy0aERofq+ATj1Kn61U&#10;JzpSUoOzX4f5fdEyrUKWJg6VaKcZdH1/G7++R8hePPhxrPw9vli1KBUilJMMwYNvA9QDlTyOCBXN&#10;JJvwDlvbPFfa2qaVY3FhNZ39tpVlayLteK4X7ZOx9xg7W9/lI7V8+fEj4GXuhRTatoFvfX+hRrul&#10;muYhG0XrwCdw9xyB1r63BZnGraNTSX4P81fyu/0Px7O+F6mCvWwicqe7W8o/k2vOyst+55ksuwEA&#10;oue2Mn8CelXooJLqOSYxXV1DEqqZT8qxk9ATzgenIrIWQx8FgP8AdFall5bsA0RlcldrSyhE68hs&#10;44/EV9NTfPd9j4C1mb8FklrOC82iadIi8b912Jc/7olXP5daki02O9lzY3Wo39yQDJFpun7ERiOg&#10;ww7/AOyK9P8Ah34atJbZb2WDSIsSfLFZxrcpnAOfMfcwYE9A2K2/G3hp9Wt1mjutXkkjQqlvZzmG&#10;J8AkA/KwGTxnA/lXhTzKEa3srfPT/L/24+9pcPVamF+sPbdLW/rulf8A7cu+x8/XljLbMUvLO5iu&#10;GIIa6fYO+cgge3OeOetOLraLJbS22n4YAeZ5hk2+6srEd/8A61aniTSlsGdRpFvpskQG9LnUVllJ&#10;z1wGXP8A3zWFHdG3iYK9ttfhlMIcrj0LDj8DXuRfPG6/r7mz4itTeHqOD/J/k0nv1si4tydLMUtr&#10;e2U5weEtdxXPUNvTn9aPMtb2NpWu50vHPMUFkgjP0IYY+m2ltbp7aVpNOvr4SbCWMEPlkev3W6Ur&#10;RvqEcI8vUXvJGON7ZR89xkZB9etLr+v9Il3cbPXstWui013LLXtxC0Vvd3WpxpGMqGth5iDHOMuD&#10;jHbOKks5buyuDf6ReatKYF5mFoBtX0bDkbcDoaqzSeVN5WqWmoyMgwFkuwjL+aHiligmsI1v7aO4&#10;jj3YEkV8m5T6HAyKztpbv6WZuppT5k9tb+9zK3Xtp/ViaS4sdSf7RJdXkF+zEsBYo0bHsfvjBPcY&#10;NRLfXejbozGq72LbLrTYmyPUFgfyp4hs9aaOKx0+a2vmGCG1BPLkb/ZBQYPtnvxStey2TrZ3yakW&#10;hxmJL8AKR0K/KQO1C/ltfydhaK9Tmt/eXNq+t2+voLLYWOsQNdWuoWsV+TuawNs0ROOPkIyCT/dH&#10;rxzxVaHULXymimsdOnYL/rGa4Vic+zAZ79MVZRNQu5BcaUNXeRTyyyl2B6gZUDn/AD9ZrjUR4gY/&#10;23LqC6hHhROlospk9nBZTnpzk5z0zklarR7fivuWxb5JrmgkpdG17su7vJuz+VvTrTj0ueJ0ubG5&#10;tkdfmV4b9YmX6biGB/z9dK48RjxPAkWt3eqz3UWRFM9156kehVuh9x17461mzpc6azO0bIiAKj3G&#10;nIof2brz781ZiksfEirHdSaZpd5HhUleKVBL/svsUgE5+9x05OOQSSdptXt1W6KptxTpQdr7xl8L&#10;/HTy/MrahpF7pziV7W7jRFGyS408Jkf7XUfjzUgvrTXk8i4g0+zuzgLdkzIT7HkqO3JAH9KRaTSr&#10;14fkRkcqxglZARnoC307iry2drquY4FuI7rhU33sUwY44XGF49wTjHT0t7Jyfz2/Uxi7ylGmvKz1&#10;v6O2/RbepSZL3RyTHc7VY4JgulYNj1UHP51NJdQ6xGv2yVLe4HRvsaojfVk5J+oNFwdR0Rxa3tp5&#10;WOALizQlh7PjJHuD0xjjFRva2l8ivFPZ2kmOYl84HPoSQQPzxT3978UZu8b01dW3jJta/ev09Cv5&#10;k+kyMLW8O1vvG3kdAfqGAp7TxX8OLh2WcfdKwKQfdnBB/Q07+1byKVY7iZ51j+UCZlnCj2DcU24t&#10;7a6ZpIplRupEsBjH0ATIH6Vfr/X4GLd1ZPTs9F/6V3KkiPaSERTK64xviYhW+oYUF0uMs4VXAGQE&#10;2g/THeni9mG1JJGlRRhVkbcB9AadJbwXDMyTLGeoMkZQsfYLkCr23Mt3/X+ZWkheIJKHDIehDBiP&#10;YjqPxrpvDni61iiTTdZtmutJP8CHLQserpuzz6qCAf580sjwlgV3ZGCpw2foaaVjl5VsenP3frmo&#10;nTVSNpG1GvLDzU4f5p+T7p9j03U/AupeHkj1jw7fPeWTjzI5oMpKR6EDKkf/AF+KtaV8SbHXrRtP&#10;8VWsckZGBdxoRjjuF6H3UfhXE+EPHmqeCbhlgcvayHMls5IVv9pcdDjv+YNehhfC/wAUYneJF0nW&#10;jyQAAT6njAf8ga8atCUP95XMltJbr1PscJUhV1y2ahJ70p6wl6N9+z18zJ1j4ZXNnGuq+G7w3lv9&#10;9PKf94P9xl4bv6Hpwa1/BfxMmlhOk+ILcXSKfLaRlAkA5+8vfH0B+vbmZrLxL8Mb1p4iWs2O3zVB&#10;aCQdtw7H64PXmul07xT4c8dSxrqdumnaoAEWfcBuPs3f6N61FaLqU/3i9pHpJbr+v+HN8JONDE2w&#10;7eHq/apy+CXo336X+TNnUPAFnq0TXvhy8SUH7sW77p7hTng+x9O1O0TxpqWhy/YdVja5RflMcyHz&#10;APqfvf55rKvPC2t+Eb1bzTJPNtSMmaBePbenf+X0rY0/xxpfiWP7Hr0CRSjK+emdv1z/AA9vUV50&#10;05w/5+Q/8mR9DRnCjX2+r1uz+CXp/TXTodlYWmma1GLnSpkjk7xHjn6dq2LHxDe6CfKuFIXptk5U&#10;/Q155eeFdQ0greaTO1zBjKbGAkA/Dhh9KvaV8SAyC01qASqflLKPmBHqv+GD9a8iphnUV4PnXbqj&#10;6yhmCoS5a69lPv8AZZ32oXGm+JbWQQyfZrkqflbvwfz/AArw7xHqk2jXLbmCr0bjI79vyr0C90Zd&#10;SgF3ol4k8Z5EZbnPoD6+xrxTxFrN/p2szQXluVdCQVmHzFc+v/6678swycmk7pdHufPcTZjKlSjO&#10;Ss3tJap/cXGvtH8UygXam0unjx5gOPmBOPbnNZc+lar4dIu7aVpIlz88RyAPcenNH9mWWurPLYyC&#10;CZcOYZOnPXGOf51HDqmp+GJBHMvmW7ZIRzlSP9kjp/nIr6eMeX3YP/t1/ofmNSp7S1XERt2qQ9eq&#10;9fRlfVfENtr11bHUbfy3VQjzwHGRnrjB5x/Wqd/oz6fdu1jOLu33bUlgOTzjGcdDyKLqez1y4u5m&#10;As53wyIPuk5AOcD0yap+Ve6ZtuY96qjYEycrnqOfXiuyEeVJR08jzqlR1W3N8zb+LrZaa+u+uvma&#10;tj4ghl02707VLbz9/wA0U6geZE44zjjOe/PamWfhefV4LmXSpUuhChl8kttl2jqcdD9M5PbNV7/V&#10;YNau2uLmBbeaVgWkg4XoAfl9eM9anvrG88KalFc2F4ZImUSRXUHAZT2I/A8Gps4/DpJ/caXjUd6v&#10;vU46XWjs72/p3XS49PFNxJo39kahAl3DE++MyDEsZ7gH09uvvUul+FI/EVrcnTLxWuoR5gtJhtdl&#10;5zg9CRj9e1VbHVrO41BP7Xt/Nhdvnlh+VgD3wOOP85p2q6MNK1AzaTei9tBho54mw4B6Bh1BpNcv&#10;ux91vXy/r7ioy9olVre/FaWvaSXT7vmlt2Ol8N+NL3+yptB1SIXsPJSG6B3A+gbqOnv1q/4d0fSv&#10;E7S2unXP2S6kQ7ba4PIPoD0P45+orjLDXpdL1aJtTtjdojAvHOPnx3xnv3rpNQ0XStanS98NXm2V&#10;x5hspjh0fuB/nHvXFVpqDfL7t9bra/n/AF8z18NiKlaEXNKryacr0ny/3X5dtfQvaLrer+Cb6XS9&#10;VgSfT5f3ckF6N8DY4GCfu9+fccUfZtLfWF+yyvpNyeY4pmz8p4BR+h+nI4wB1qtqet6xpYjOow/b&#10;LeRQpFyN2fo3f8cj0rQvNL0Hxhokdxpk/wDZ2oRjDWM33Ce+xj93p71zNcrVSStzaNx1XzX9ep30&#10;25xeHpPmcNYxnpK3aL/FWf8A26yTWm1zwTepNMFlsJcMheLfAfZ17Zznj34Pa1f/ANh63Zw3dmDp&#10;FxIweS0mbfbsTjLRv257cjJ7mqNjq+uafpbaffBp4oh8omG4Ec4we44x+Ip3hq70XXpJrN5P7Hmm&#10;58uf5rd5MHIPdT75H0rFxajztax6x6rzX9fI7oVac6ipJ6VNoVN4y7KXrpbT0ZuDUNVg0mVbgS3S&#10;W4OXK+YVAx1A7H8On4UujajpmqF7VrlNOdvuLNzbyNjkBuqNz3/TviRT698ONS2MZHshwAhEiGM9&#10;GVv4h7cf1pdXvdKvLpdQVP7KknH+vhXdAW7CROqZyf19KxdG+2z2a/Vf1+p2rGuKTk7ShpKM97bX&#10;UtPxt59joBf3/hW5MNzGbi1GOGXeAD0KsDyPoe3aoNSntHkW4tXNqsnIV8tET7n+E/X86rz2Oqxa&#10;XHe2Obm2VS2IH3rgdQn+fzqtp2taT4ismgvFl029xj7ZbL5i/wDbSIenHII69zWap/bWtt7fqjqn&#10;ieV+wbtdXipfkpaL77Lz6G6/iLUbSxjkkie9t0HEbEucf9M3HX6Z/Cur8Ia5pnjTS2tra8EMoBKJ&#10;OdpX23diPfj3ry6xfVvDd0y20wutOf5SkMnmRSc8MARgHk5B6e5qrf6nBaal/aMJk0y4DD/SbQZV&#10;G/24yeR15/Spng41Vyx33TX6r/IqjnNTCyU6ivFaSjLt3jL/ADsvRHqttdXHhfVWttRhLQsME9OD&#10;0kVuQf1qHX9LGmXKX2nzbYmO5QeNrfXoe/eqVlrkvibSo3BhluB/HbnfFKfRlPKH6/ga1/DepWGq&#10;wNpl+jQSEERunzL9COoI9j+FeZKM6b52tVvb87H1NOdLERVOMvdlrBvp5XGXsCeI9PWdYzHexDp0&#10;z/s8+vb8az/D94k6nTrtNyMSqEnaf905FTCK98H6sxRlvLMjkxjejJ3ODgqfyPvU3iHTLXUYBqVm&#10;jRuRucKSVPo3qP1ppq3I/hez7MUlNv2qXvx+Jd13Mee0uPDeojcFnt2yBuGAw9MeorK8aaSNftEv&#10;tDmbfGSZLcjIc8ZxnnIx2rq4b0a1pbWd1+8uAuVkC5yP7/4cV59aXVx4N1mWG8Pm2rkeYjfNv54d&#10;R68134fmlLmXxx6dzwsx9lCmqcr+xn16wfr/AF/nHo9xaa/atpmsQSQXH8F3bnhyPVcfzHrVWxv9&#10;X+HerxtBcJd2bcB4H2bwDyQem7n1zWz4u8J/KusaVJiM4Z0BJX2cDPHfgY6fm/S7q08a6W1nqUYX&#10;VFXPnxcPjs4713KpBwc0rwfxLsfPvD1o1VSb5a8dYT25l2b2fzXe777Nx4zfUoV1KymEsjDdLaXS&#10;7JOOpHqR+Nei+C/jDoPj7SRofiKRre9xiG4kGdxHfP8AeHfIGa8G0+7u/CepTWV2Yr2wJ+eCYAAr&#10;2dTjB6nP05qTxR4dg08x6pphk06B8OwALRg5BVlIyBn6jGPeuKvl2HrWpy06xkun9eh7OFz/AB+G&#10;TxELStpUhLr5rW346du/vmlard+ANdISRLyxcgsYZMpOn95T0zzWx4z8LQXVsniLQzvt3/eyrEMb&#10;T3dfQg9R25968H0bxJc+JtKaOZGF3GMiezkOT6NsODj6Zra+Hfx11DwZq0mm6kiXlm7YkiZTE8bf&#10;3gCBxjHbn8K8irluITdWjrOO6/mR9Vh+IsBKMaOIbjRqfDLflf5+p7VpGo2nxG0c6XqW2LVYhmK4&#10;/iJ/vD9Mjv7Vg6HrN98Ptcmsb5Ga1cgTJn5SD/GlYGu69pdlfJq+lyyWEZYSbHwPJb2Ycbf/ANVe&#10;h29xp/xX8PAgxR6rbD5ZIyCA3Y/7h/SvGqU/YRvOP7qW6/lf+R9XRrfWp8tOa9vDZr7a8/MxvGPh&#10;QWOzXtBYvYviQiDjy/8AaX0H8q1NLvbP4l6O1hqJWDVokzHMAAze4/Llfx+mL4T8TXHg7UJNI1RS&#10;bPdskjY5EOf4h6qe/r/Ox4x8HSaNMmt6IzG0yJAIT/qj2YEfw1Mk7qlUlr9iXfyf9amkWuWVejG8&#10;XpUh281/WhS0zVtU+G+sPaXSGW3c7niU/LIOm9Cf8+tbHiHwVba/anWfDhVg/wA0lsmBnudo7Een&#10;5e97SdVsPiTpbadqYWLUYxlJFwCTj76/lyK5lJNX+GetFWXzLdzwvPlzD19m56e/ehOcpvl92qt1&#10;0kDjTp0kpe/Qez+1Bmn4b8dxTwnRvEkXnwH5PPlXJGOz98j16jv7ReIvh7d6M66noUr3FunzqIj+&#10;8QdcjH3h+v1rc1DQtH+JFiL/AE2RbbUBw+RghvRwP5/z7cxpHiTV/AF/9hvomktgcm3Y5GM/ejb/&#10;ACKmDbk5YfSX2oPr6FVYqMYwxfvQ+zUW69f6+81tC+Itpq1sNO8R26OjDb5zJlP+BDsff+VM174Y&#10;ZQXmhXIlQ/OkLPn8Ufv/AJ5rVvfDuh/EK0a+06UW95jLsq4JPo69/qP1rk4p/EPw4utrAi1JztJ3&#10;wv8AQ9j+tKnZybw75J9Yvb+v60LrXUEsbH2lPpOO69f6+8uaN8RNV8PXH2PV4JLqNPlIlG2Zf8fx&#10;ropdD8K+PYPOsXW2u26mIbXU/wC0n+frS2niXw948hW21GGO3vCuAkx2tz/df+n6Vha18Lr/AEqX&#10;7TpEzTqDuEe7ZKuPQjGf0PtWbdNz1vSqfg/6/q5qlWVL3bYil/5Mv1/X0K1z4Y8SeCJmnspXmgXk&#10;vbZbI/2k6/z+ta+jfFqKUCHV7XBwVaaEZH4rWfo3xP1LSJPsurwPcBTgsRtlH9D+IzXTPp/hb4gI&#10;ZISgumGS0eI5h9VPX8QRVVr/APMXTuv5o/1/XYnDWeuX1bP+SX9f13HyeGfD/imFp9NnjjY8lrdh&#10;gH3U/wD1qwLnwprvh5zcWErXCgfftmO7j1Xqf1qlqXwz1jRJmu9JnNyE5Bhby5R+AOPy/Kl0z4oa&#10;to7+Rq1v9r28MJF8uUfpg/l+NEIVHG+Hmpx7PcKlSkpWxlJ0pfzR2/D/AIPqWbH4tXdhL5F/aG4K&#10;8MwHlye/B4/lXRRav4U8aLsmWA3D8BZl8uUfRup/A0sGueF/GiCO4EP2hhgR3A2Sj/dIP8jWRq/w&#10;ghky+mXZjPJEU4yD/wACH9c1g/q7l78XSl+B0r64oXpyjXh20v8A163F1j4PwS5bTrxo8jPl3HzL&#10;+Y5/nWB/ZvjDwcxMDXAgToYm82LH+7/9akCeL/BPQTm2U54Hmw8fy/StzSPjFGQq6nZbD0Mtu2fz&#10;U/411/7So6Wqx+X9fmefbAyn7ylQn87f19xBpXxfuI1CalZiVOhlt/lI/wCAk4/Wulh8SeFvFwEU&#10;32eSRh/q7pAr/mePyNPB8LeMwfltrmZl7qY5T/Imsu7+FFohY2FwYSRkJMN368H+dcMnhZPWLpy/&#10;r+uh6sI46MfdlGtD8f8AL8yTU/hRpN8C9lPNZsRwud6frz+tc1P8NvEGhyGXTrlJMfdaCQxyH8D/&#10;AI1e/sHxN4bO62aUxgdbdy6/ih/wq3YfEW+tD5d7aRz44Jx5b59+MV0xnior93NTXmcdSlgpy/fU&#10;pUpd1f8Ar8DEj8c+J/DsgS/gaVV4IuYcE/8AAhj+tdDpvxf0+42re2s1sx6tF+9X+h/Stqz8c6Lq&#10;Q8u4P2cngpcrhfz6fypl54A8Pa6hkigSPPPmWknH5cr+lc850HpiKLi+6/r/ADOqnSxcVfCYhTXa&#10;X+e/5DmXwp4tGT9iuJG69El/o1ZGpfCDTpyzWV3NaMegkw6j+R/WszUvg5KmW0++RyOQk6bf1HH6&#10;VmfZfGfhYjy/tTQqOqN50ePpzj8hW1OC/wCYav8AJ/8AB/yOetN/8x2E+cf+B/mOn+HPiTQpDLYz&#10;+d6PaSlG4/L9M0RePPFHh5wt/E8ijjZdwkdOuGGM/rVvT/i9eW7iO+sYpscExuUbP45H8q6iw+Je&#10;gap8ly72pcYMdymV/MZH51rUeIX8eiprujClHByf+yYh032e342/MytN+MdnJgXljLCcctAwcfrg&#10;1tDU/CnivCyNZTuwwFnUJJ+uD+RpZvB3hrxDGZYbe3cn/lrZuFIz/u8fnXO6n8G42BNjfsueRHcr&#10;nP8AwIf4VxL6nJ6N03/X9dD0n/aVOPvRjVj/AF8vzNTUPhLpF2C1rJNZs3TDeYn5Nz+tczefCvWd&#10;PkEthcxXBXJDRyGKQfT/APXUB8L+L/DDbrNpmVf+fSbeCP8AcP8AhU9t8U9b0yURajbJMw6rNGYp&#10;Pz7flXdD60l+5qKa/r+tzyqjwMn/ALRRlSfdbf18iuniXxh4ZYC6Fw0S9rmMSA/8C6/+PVt6d8Y1&#10;OPt+nuvrJbtn/wAdJ/rWjp3xa0i5AW7ims2P3i48xPzHP6Vf/s7wp4rUukdnPI/8UDbJPxxg/nXP&#10;UlD/AJiaFvNHZRhU/wCYPF83lL+r/giIeJPCXihALk2zOwxtu02EfQn+hqrffCnRtQj8yymktAwy&#10;PLfzY/15/WqmpfB6ycsbG9ktuM7ZFDr9MjB/OuffwT4o8POZLCVpMd7SbGR9OCfpg0U1S/5h67j5&#10;P+rfmFZ1/wDmMwqn5x3/AM/yJrr4Ya3pchl0+7ScryDG5ik/Lp+tQr4t8W+GHVbxJXVei3cRI9/m&#10;/wDr1fsfHXiLSWEeooso/uXMJRvzGP5GuisviVYXGEu7eW3yMEj94n+P6VvOWI/5e01UXdHNTp4R&#10;u+HqypPs9v69WZum/FuG5XGoaZKgPBeE70P4Ej+taDaf4P8AFPKRwxTtzlAYJOfbjP5Grn9meGfE&#10;QPki3Mz94n8t/wAuv6Vkal8LkyTZXuB2juFz/wCPD/CuLmw6l7vNTZ6ThjHG1RRrR+X/AA35lS9+&#10;ELQuZdMv/dUuVxn/AIEv+FFra+JfDkQGZti8nYfNT8qqyaZ4n8MBmjkm+zoM5ifzE/759Pwqld/H&#10;2DQbb/S1jvZBx+6+XkfpXaoYqsuWFqq/E8ydXAYRudXmoP10/wA/uOntPHkgGzULOORe7Dg/ip4/&#10;UVj+IvGPhFYm+zK323HMcJ2kH36j8q8e8ZfG+TxZcNF5aWsfrGPu56ZPWsrRUa7dS7ecjchh3r06&#10;eU+zXtKicX2TPm6vFEa03QwrVRd2jo9b1vUNVkYQyukXOAuRXF6lpVzIxaUyOfVia9S0rS1lhUlf&#10;wpb3TYYS25Fx/tHGK7aWJVJ8sUeXiculi489ST1PJdN8Mi5m+dSi9ziuoi8BWt7CY4sTsBnIO0j8&#10;eMV1yafYyxgY8k/89JfkQf41atvDLzlTBJ9qXsQNij/GtqmNk9b2OfDZJSguXkUr/wBf1ocPDpL6&#10;cPIdGdV4KRjeD/wM8frSyWFgqkGP+zEPU2YDv+Oc/oK7yexv7MMshLRDrGFwp/4EOazJRpbEpLbG&#10;0Y9XiPH/ANeojiXLXf0OqeXRprl0Xqv1X+aOSh8PF383TJ453HO8vtk/U5/PFWmvNUtlCXtv5sfr&#10;cxAp+DVduvCTmYyabcxSp1G5tpH4ngfpVO81TUfD8bPqEzGEcFZE8zP456fQ1086q2s0/Xc4HS+r&#10;JuScF3Xw/wBfMaraLcZ+0LNZnHJtj5ij6hiMCsy7g+1y+VoEsF7J/dZyJSe2F4zUMnjfQtXVYjor&#10;oXOFuYXZiT3O0YAH1zVmz+Hmoa6wTSdTjtYiMmG4VbQH35xu79BXQl7H3qzcfXb8P8zzZVfrfu4R&#10;Kr/g0l+NvwTK17c+M9PgFvq0fkWg/wCWd+gWMj6AAms2KXwtPJi+WeOUj5m0kZP5SYFb8vg/WvCU&#10;rfbNbXywPmjs2N2PyBO36YqNPGPhC3mMeqeHX1qUD5pN5tTz6leefTHatIzUlekub/Bp+en4nHUo&#10;uFlip8j7Vve+7l95f+AmOLbw+WYafcq7jp/arshH12YBrd02L4gW6eZoUFw9tj/mGwLIrficmoh4&#10;l8NzSFdI03+wWzwtxEZcfRgAT9TVq10rxpq0ok0O8Nxn7rWeIWH49vxNRUk+X30l/wBfNfy0N6NK&#10;G9GTk/8Apxo/x95/cVrqx8V3jbdZ06F3b7wvyYn/APHTx+VRr4T8NBg2q3Y00jqbaZXx64D7a1b3&#10;w18TYkP9rfa3g/i+3P5649yNw/WssWemKduqtpSleot8xsPXjNTGpde5Nf8Abn9WNZ0Ff97Slf8A&#10;6fJL8VqTp4V+GqRhh4wnDHok1u2G/wCBJkfrToNM8N2bltOuYL4noVuSD+TEY/CmR2XwvmfF1qOs&#10;wy46WiqyfmVz+tJLpfw6WTNpe3E8g6fbYDF+bbxn8qXM3pJ1H6x0/BImEIxd6cMOrdp6/i5fkacf&#10;ibVtK5s9HdgOjF43/oakl+NnjG1UqdMQqOi3FoGH/jq1lxRW8DA6Zp+nXAHRhdjd7fwn+dWk8YeM&#10;tLDfZLFYVA4/fbwaydGlN60ov/E7fqzvWKxFNe7iKkV/cjzL/wBJj+ZG/wAcPEtzxL4c0SRh/e09&#10;t36iom+Jmu3WAfDtupP/ADxscD89prTj+L/xNwQsDuP7q6eHX88c1BN8VfiLK/77TAF6ZOlg5/8A&#10;HBihYez92jBf9vv/AOROZ46X28ZWf/cJf/JFH/hKdbmK7vDz7T1KsI//AGUUHUtXcj/iQz/N6X5G&#10;KmPjjxbdhhJpNuc9f9HVM1Gdb8SSYxoUXuVlRf8AD+ta8jX2Ir/t5/5oPbRl/wAvqr/7hr/5Bgsu&#10;pnrobH/rpqGcfnTs6gemiRg+rX2R/I08XOry/wCs0W3J/wBqdT/SnN/aQA26VZKD1zKP8Kn5L7//&#10;ALY2S6qU/wDwBf8AyAgbVl+7pVkh9ftGf6ClF/4nib9xBZRk+kzA/p1pjS6pEMrZ6ah/2piP6Ux7&#10;/XCoCyaPHnszv/Si1+kfv/4IOfL9qfySX/tqLpPxCu8CFnB/h8tXb8s0+Pwn8Vrw/Kbznv5hi/XA&#10;rMJ8RzfcvNMX/cLH/wBlqMaH4uu5AF1W0RT2Eixj9Y/60rNbOmvVGcpRnuq8vSSRtD4QfFO8Dia4&#10;uFR+u/VD/LdSn4E+NbRA95qUcK9ci85/MsP51in4ceKLtz5mt6eq/wDTTUhj8hUsfwNu5G8y48T+&#10;H4c9S15Ix/8AQan28o714L0g3/7cSsHGb93BVZf4qqX/ALYaJ8DXelHddaxcTEdRFfI/5gMxpBfv&#10;pZ/c2d5duO7YYH6hj/Sqf/Cp9K05v33jfRgT95YLoA8fUHP5U2TR/DWkyLjXLe8fsBesAfwO0H8M&#10;0c0Km8nL/t1o6FGrRWlNUvWpGT/J/kaZ+MPjPTUaOy02S2ixgA2ysPyCVTufH/xH12Ik2ErRnr/x&#10;KfLB+jED+ZqNPEsmnHOlpACOjreoh/Q5/Wj/AIT34h3knl2U8/Iwvk3YlP5bj/KhYeC96FGC85NL&#10;/Nk1MXWl7tXF1pLtBN/jovwKq6VrGoOp1TTtOjOCS0iMZB/3z/jUi6b4J0pmk1m2SV+N62148BP4&#10;DJq5PpPxa12MLO2oyRsMnzpQVx/ubW/lQ3grW9PQNrQWOPGSJNPAHvgsoH6VftFs6qXlCTM1Rc7u&#10;OGk/71WCt+LVyM+Mfh9p6ONN0LUIp1x88c6N9Mll3VmT+KRrTFbC4ubMt0H2TzHH4g/0q8+t+EdE&#10;C/adDstUlH3RJDIScdcbWVfSq1z8V9Pli2WHhWOxA9LiQMPonI/U1cKTesKcn5yaf5/5GNTExh+7&#10;r4mnFfywjJf+kpW+8jg+Gl9r7iWXXrSF+u+/aQP+GAcfpWwngmPw4MzeIItQYD/V21+nb/YDbvzr&#10;nUOoeJhuMGq2cDj7pkjRP5KauW/w20aKHfqeuvbDqUeHC/8AfW45/AU6k5r3atW3ko3/ACIoUqTf&#10;tcLhr/3pTcV90tzck+KGseHLcw2GkNPCON09mjqfqduT+JrAm8S6/wCLXIn0WAxv95baM2qgfVSM&#10;/jViHUPDXhyQ/wBlajbX06ceYjupyOnzOox+FLP8SfGmrt9ms7hpIzwqRyR3TAf8CLY/KohRjF81&#10;Kkk+8rxf3bm1XFymlDEYmUl/JTSmvv0X3oS38FeHLeMSazLc6bBjmG1kRlY9wS6j9Kg1XxJ4L8LQ&#10;u2iym5uANo+02rRlv9neN2R9MVS1PStWsrNr/wARW1vH15nhIZj25UqP1FeUatfWdzdErEzHcd7K&#10;/B9AoOcAfU9a9HD4b6zK86jaXZ6f5/ifPZjmX9mxSoUIwk9nJPnXnZaL0tY0db8ba/4ou9r305R/&#10;3aW8EhCAHogGefxrJk0m5tRIblPKVDsZnHGf7o9T9KqCU87cr2Jx+gqxFp8jCMmRIy54Vm+6P7x9&#10;BX0UYRpJRgkkfnNSvUxLc67cpd2y3/aWnq0jLpixvtAiEczBUYfxNuzuPTjgcVXhgbUJdvn7A3Mk&#10;k/yqD9RnP5VK88FgzxwlbntJM6q27/dyDj61U1HxAblFQIkSL0jhyFJ9Tzj/ACaNtv6+8G1L4t10&#10;SS691/XY0xpkGnxJPNdwXEeciGCT5j7lSAfzxUd34xcI8YgthkYUpCFZB7FcfmcmuYlunmPJIHpU&#10;O3J5rFtPfU3jOUNIe6uqRYuL+SZ2JJG7k881XwWpwX2p4AFOzluZq0dhgWnAUoBNOwAeea0UbCbE&#10;AJpduPc0ZJzRwMcZq7Eh15xj2peB06+tGTSZA6UwF57/AKUnH0HrnNHvR+H4UALnt2pMUhP4+9Jm&#10;lcYpOR1OKaWpGam5J6VnKVikhGfFWdO02XUJflwiAgM7nCr9TVdYy7gYz7V0tlELC2BMVo/c+Y4Y&#10;nPsD/hWKg5PmYOSRb062srFQovRG5yC8cW8n6E8j8q0fMaZMGCW/VeA102T+GT8v4Cs+PVDsJN00&#10;A6eTDFxj27Ukcgn3ACe6TqfMk2Bf1x/Krcb6v+vy/M1jVUVyrr/W15flc0leOIg5h0/P8O7dn8iP&#10;1J6043wnUpJdPeonVY4ev0IGR+fNZCXqQSYEMEQU/wAQ3n8+9TNevK5IuXlDEfJECGH0BB/nSdPX&#10;+v6/EuOKVrL9fyul+HyLogiDK8FiyNnP72Qce/JJFSyXdyMi4lt4x/ATgn8Dke1Zk1zEI2iZblpD&#10;jH2h8D8sihJHt4vNW3t1z/GHwfyz/KlyX3/r8Rquo6R2622+5L9S2LlJFI+1XErL94IBz+Iz+ppQ&#10;I2Ab7Hn3kbp9eTj8qr/2izKMXyK5H3ViJP5kfyppudpO9rxiO4c4P5gGnyv+v6RDqR6u/wBz/WX6&#10;GixlZQU8lEX0y39BioxeRRffn3s3aPmqNuC0khWCKVOv7xlzn680sVyySlfOWzZTgITuz+ZxS5Fs&#10;P28tJWtf+tNl+JfF6lwrLGhmX+JTgfzPNQgL0hf7G5OQrjCsfYEY/KqpkSWTNzM0hH/LSIggfkCR&#10;/WiKQyyFQsl7AvJ3E8fgTj9KfLbYTrObV/6+7VfeyW5iWLa08fkSs3EynejfUH+WKu2OtX2kTpPF&#10;Ky4HEsPzIV9WU/8A1qy4WBncWqhcnAikJy3sMdPfmngPb3DfvP7PkJ4VuUb6np/+uhxUlyy1FTqy&#10;hL2lLTXdf56L8n6nqOifE2OaILesVQYBuYidmfdeq12dvdQXkImhkWeNhlXj+YH8a+dxMkMrP5nk&#10;TZ/1kLB4z9Vwf1rS0rxRd6E4lgeRBn78WfLf6hun4V41fLIy1paM+1wHFNSlaGLXMu/Vf5/P72e+&#10;74wMeWW/32yPwxinrcOAAkcCD/aRT/6FmuC0H4lQXyKLuAw5wPPTBTPfIzkfyrs4rhJ4lkjYPG3R&#10;o+c14FXDzou1RH6HhMfQxkOehK6+5l9rieRNsl6Qh/gDkr+S5AqFYrUdZZGx2SIYP45/pUOOeScj&#10;/PWl3YP3V+pGT+tc/LbY7+e+6uWRNaR8i1dyP+es+QfwUA/rVmK4uAN1tpsCA/xeQZB+cm6qC3Eq&#10;8rIyf7pxTcrI2ZHZie+M/wBaXJctVGtv0X4msbvVGUq+ofZ4e6LOFX/vlf8ACqhtrXJM9+Hz18mN&#10;3P47tv8AOq4MCkAiRwf7pC/0OakjmjBxHZCUerszH/x3FQo2209LF86l8Tv6tv8AImD6TEvMd1cg&#10;c5LpEPyAf+dSw6pECFtNHtmJ+6ZN8p/Ldg/980xLm6TiO3ghXtuhU/qwz+tPa91Fl2y6mY4/7ouc&#10;gf8AAVJ/lUtd/wA3+RpF220/7dX5vU047rxMEzDG9hGehiRLVf8AvrC1Tn06e6YvqGs2obv5twZm&#10;/wDHA1ZzW9ru3S6irE/88omZv/Htv86kT+zI8g/bLj/d2xf/ABdQo2+FW9Fb8y3PmXvO685XX3Is&#10;rZaDbkedqF1df7NtahR+bsD/AOO1MmpaFacQaNJckdGvLo8/VUUfzqmuo2MJ/d6Wj/8AXxNI/wD6&#10;CVz+VaFvfasyhrHSool/vwWCnH/AmBI/OlJP7V/m7fkVCUV8FvlHm/8ASiaz8S6pKSNJ0q1tj0zZ&#10;2QZ/zOTVq4s/GGpDN5cT28R6i5uFgX8VyP5VRmn1+4GLjVPIT+7JfJGP++dw/QVSbSrXcXudZts9&#10;/KWSVv8A0HH61mox3Sj9zk/v0N3Um1yycreqgvu1Rc/4RizgYvfeIbGP1FuWnb9Bj9aeq+E7E5Z9&#10;S1N+2wJEh/M5qksXh+3I8yfULpv+mcKQj8yW/lUg1jRrb/UaEJXHR7u5Z8/UKFBqmpy6yf3L/Jma&#10;dOPSC9by/K6Lq+LtNsf+PDw3aKw6SXbtOf16fnVuPxN4w1hFWyimSE9BaWwVR9Gxx+dU7TxHq8rA&#10;6Zpdtbk9PslgGb8yCatXFp4z1Ebrm4ubeM9fPuBAPyyP5VhKEIv3lH/t53f4/wCZ1xq1JK0JTa/u&#10;xUV96/yG3Hg3xDffvNVvY7ZTzuv7scevc/yqKPw34dssHUPECzYH+rsoi/5Ngj+VV28LRREyX/iH&#10;TofXy5DO/wCIUf1p4tfCdoN02o39/jtbwCJT/wB9VXM2rKb/AO3Y2/F3M+SKd3TV/wC/O/4Jp/gW&#10;k1nwlppH2XRrnUXXo97JgH8Bn+VSD4kapKfJ0jTrawU8BLeEs35dD+VVR4k8PWRH2Pw4kzf3ryYv&#10;n6ryKsQ+PtduQYtKsoLRf7lja7j+I5H6VDo31lTb/wAUv01/I1jiOXSNZLyhH9Wo/mx7ab418ScT&#10;fbPKfqssgiT8VyP5U4fDSKyIOr63ZWg6mMMCx+mcfpmmnR/G2usRM90qt1E03lD/AL5/+tTB8PYr&#10;U/8AE01+xtCOSitvf9cVHtOX3VUivKKv/X3Gnsef3nRlLznKy/T8y4v/AAgminlrnV5l65Bwfw+U&#10;U6X4qx2MXlaPo0Nkv8Jc4z9QuP5mqyW3gfS+Zbq81Vx/DGpUfyX+dPX4gaNpRUaT4ehjbtJMwLfj&#10;wT+tQ6an9iU/V2X6fkaKtKkrKrCmv7q5n9+v5kP/AAkPjLxB89ul0Ixz/o8IVfwJ6/nRSTfEfxNq&#10;jFrRBGFPK21tvwPfO6itFCpHRQgvL+kY+1oy1dSrLzW35ntlFFFfIn6IFFFFABRRRQAUUUUAFFFF&#10;ABRRRQAUUUUAFFFFABRRRQAUUUUAFFFFABRRRQAUUUUAFFFFABRRRQAUUUUAFFFFABRRRQAUUUUA&#10;FFFFABRRRQAUUUUAFNZAxB6EdCKdRQB5x8YvhJYfErQ3iKJFqSIRDOeCfYn+tfAXjTwhfeD9ZuNO&#10;v4WjljJHzDGea/UJkDjmvKvjh8F7L4kaJLJCixaqinZIAMvjt9feu/DYp0fcl8J+a8XcKQzmm8Vh&#10;latH/wAm8vXsz85pkKNkVq6Hq72FwkgPQjI9RVrxZ4Yu/DGqT2V5E0TxtjDDFc/zE+e1d8a3s5cy&#10;2Z/N06dSjUcJq0ov8T3fQNbSeNJgQeMkjrz6f5zXX2N2JApHb7u3gr9OmMegwPU14L4R142dwsbt&#10;8jdj0r1rS9RVlUg5Q4xnoKqdVbo/S8nxyxNPXdbna28oYDGGD8gdm9+PvfgG+taVs0cw2lEIXphR&#10;x+XT9PpXO21yH7nLfe3ckn3znJ9iCfYVpwynAY87RjJ6r7c9PpkfSsfan2lNmrHCqElGI9gcj9am&#10;HDA9x3HFVoLgsAG4yOOTz+fP5Zqxz7il7U7FFdCTzwM7znP95QasQ3zRDZFO0af3I5GQH65yKqBm&#10;B4Y1KMEDK/U4I/lxT9oaq62L+8zffiSb28hGx9WjIalWdQCijyyOqw3TxAfXzAaoCCNzw3PbaQx/&#10;IkVOXlTC/aTjsjsVH4ggijnNU3u/8y2sfnH5Y5ZM9RHbRT/m6kGmkQWsvHkW7+5njkH8wKhVHmxu&#10;hjlz0CxKwH4oRU0VyYv3QkaJh/yzhuni/wDQgRTVQqy7feTi6lI4ubhl7f8AEyQr+RGakUuzdJnH&#10;qLCCcfnmmKstx91ZZW7Yjhu2/oaJLXy+Z7fYO5urBoR/44aXtEa8r8/yJVjkzuMcn0bRo8H8jS+Y&#10;oP7xYIj28zSAM/TiqQ+xZ6aYPTm6H5ZqxG8A5Btn/wBy+dMf99Gq5/60EvJr72yV5o24R7dj/s6S&#10;M/hkVKGYupHnZ6AQ6FCG/mM1GMsMiZAPT+1VoW3jP8NszdydVGf50+df1YpJv+pFtRfryh10e8dk&#10;IP1BOKinilk/4+IdSmP/AE/arHGD9Qwz+tVPstopbNtpY9d967fntanK1nGODokI+lxKf13U1Pqv&#10;6+4bvs3+P+aE8m0g5Nto0GerS3Mk5/8AHGIP5VPDqCqdsGoID2Gl6YA3/fRCmmxXkZOIbyAeostK&#10;Vm/MgH9at7L64Qjb4huou44t0/8AZgKr2nf+vvQox/k/D/7V/oQ3NnNdYe5tNRuh1DateCFD+B/o&#10;1QC4jsmJS50yxPTZZWxuZPwZgQD9GoNnDA2Xs9NgPre35lb8VjI/Vafb3+ZTFbajIzd4tHsdp/76&#10;O0/nmrVTS3T+vVCcdb9fx/8AbX+LEntZLsCaa0v71P4Z9Vn8mL6Yz/J/wpsd2YmEUV/Hbk8eRolu&#10;WYj+7vOCf++jTprIQsZZ9NSKTqZtYu/n+vlrtP6GiG7a5zBDeXF3nra6NbCFG+rYB/NTVe00/r/g&#10;/oS42fn+P/tr/wDSiNrRbNmd7O1smPPm6rL5sv8A37UfzQ/WhkbUkDbbzV0TjfNi2tU/p+q0rQrY&#10;tkxWGmMOrXLi5n/75GQD/wABFJJCb9RO0F3qSDgXOoyeRbj2Az/JgfarVTrf+v68yHD7Nvl/wLfn&#10;H5jUuGRhAl2FYjH2XRIiSR6NJ1P5tTREunjJitdL5yWuf9JuT/wHBC/UhakFxvP2aO5kl3f8umjQ&#10;lFPsXIyfyamDbpvU2eksOgH+lXP9Qp/75xVKp0/r/g/cyXHr2/rfp98fQVovtGLpre4vABgXerym&#10;OL8FyM/99H6UqSter9mW5u9STqbTTIvIhH1OOfqV/GlNvvcXT2rNuHF5rMxUN7qmRn8C1AI1FTF5&#10;l5q6ry0NnELe2X36dPqq/Wq9pf8Ar+rfgHJbTv8Aj/n90hFkGnsNstlpWO1qv2m4/wC+skA/RlqS&#10;WzefF1LYz3ORxd63deUrfQZU/wDjxpi3QsfkS5tNMPaLTI/Pn/7+Hp+D/hTnsfLk8+SwVCwz9o1u&#10;5O4/7QQYJ+mGp+01v/X5r82ChdW/r7rNL/wGJ5J8Svgrp/iJ5b7QbiBNYZfl03TLMrbykdgfl2n3&#10;AIJx7mvBNT0m+8PahLZajZy2V5CdskFyhR1PXkHnpX2zHcPeZtory9vwettpNr5MR+uBz+KVy3jf&#10;4a6V4tsGhu7Gw0e7AOy+ubppLlPqEPI56Fe/FfSZfnLw7VOvrHv1X5Nr5N+Z+fZ3wnTxqeIwKUZ9&#10;V9l/mk/ml5Lc8S+H3xUh8M2LWt6ieQWyqWNogkJwACWyoPA7gk+tdF4m+IMHiPT1tk0C6u7ORfM3&#10;6jOtsp6jKn8eoYV5n408Eaj4H1B45W+1WhbbFfWyMIpO/cAg+xFc2LgE/MmW/wBtq+l+q4OtNYiL&#10;1evX9Lan5281zHBUngKuy0s0m/TVNNfgb2q3MBiCJYadaKzcPDM8rrjscu38qoLcbZCRcYZRhWgi&#10;xn+VU1mAYHcin2TNWIpnkVYledwWyYU4B+nv+Feomuh8xN8zvb8EvySJ4/NaVWQXJkHPBwfwNSi3&#10;iu8CKDypBnc1xdKAfzxzVNlDFiIm2ZwBJINy/oKkDRlFjKW0Zz/rSzE/jyR+lU+6M42Wj2/rbsW1&#10;litUaGayspiRxIZ3Yr/3y+Kc0SWBhmU2F2jHOFZz+DDIIqstwLcOnmWrKT18jdn6FlyKsR6g9nMJ&#10;LaeCXK4ObNCB7EEYqbPp/X+RqpR2l08lp+V/mTq1pqsrsItM09xyIyZwrn2OWx+JFMh1C2EZgm02&#10;wc9PNdp9y+/D/wBKjIt7yIyCaUXrt/qY7NFjP0Ib9NtWGuVlCWt/LNGkYxuGnp5i+gzuBI+pqbW7&#10;/j/TNeZvWyv6R1v36L5ajLq2htoopYxp1wp6tFLLu+jAkY/KrEZstfC27W9jp16Tlbk3Lqkn+yxZ&#10;iB/vcD165ECAWMhuLSWaaJeBJNYIVz6MCSKc08Gpo3mSeXdtwI49NiCE9uVII/AVLTto/wA/yKjJ&#10;Xd0temm3lLdfL8Rq21xplybaZoyGOHSK/jCt7Fskd6tNpqapvSyguFuE4PmajE+ABxgbQce4NVDq&#10;M9rG1lcwwKueS9knmKD6HGe/8sYqvLaQCJHju7aQk8x7JAyfXjH5ZqrSevX5mfNTXupNrre1/RNp&#10;/gvkakk9/E39m6tDcsIk2ITCkrxr2256r0xg+mDjrWvdDkRFNtDeyR56zWPlkZHqGOelSQ6jYS26&#10;afd29g4A+S/Q3AeMn6nBGe236dTmvc2dxodwrQ3Ubqy5SezuThl9j16+tRG6dtn6aM3q8rjd+8u9&#10;9V5a2T8nt+SLTULeSJbS8itlUZ2XUgl3R59Qp6fhx1A65Zd6fPafMl1FPEnKvFdKRg+gPP6VeOpQ&#10;6oI4L6W+eUqCJjqCOqkj72Cv6bh9RUT2up+HfneAPbS4K3DWkc8bDsVZgR/I+vSmm0+z7f5ESgpR&#10;7pdUtV5Nbfj8yumoi7i+z3ioseMiSC0jZ8/UYOPx/CqrRPZuksMu1uqshZWWrplt9SUi4FnaSdpT&#10;C6Z+gQY/Sq63N1pMjRw3TCLOc28xVGHqM/1Ga0XZI5272k5fPr919AS/F5uS8kd2brKVWVvYckEf&#10;nUE9obXbIhIU8gsCrY9fSrCxW9+SE84Tt92NY1fcfqCD+lRLLeaPKyBprVj1VSyZ+tUrdCbN6y+/&#10;f9SNrv7R8twxckk+ZgMx+p61FJARyhGf7uTyKnkaG5JI3If7rYY/nx/KoGDW59B2YEj+dWjJt33G&#10;K4xtcZA/ixyv5VPbO0bho2IYcjB5+oPWmny5xz8kvbgYP4ioWiaPnqAfyNAb+R6N4a+KN3p6/ZtW&#10;U6pZMNrGQBpAPx+8PY/nWpfeBdF8X2r3vhq7jhuOr2jMdoznqpGU7+o9K840jVreGTyr6Dz7Z+GC&#10;na4/2kbsfboe46V1c3hLUdKji1nw7ePe2hG9ZbbiaMejqOvofp0FeVVpQpT5qcuRv/wF+qPqMLiq&#10;2Jo+zxUPbQjv/PFd4vdr713si1oPjTxB8ObxbHUIZJbNettOeg9Y29PzFdvHZ+FviTGZtOkNnqGN&#10;xi+64PqUB5/3l/Xtyul/Eqy1qz/s/wAT2iTRnA+0opPQdSByD7r+VM1T4byxhNU8K3xuY+XVY5cO&#10;v+5IMZ78HB471w1YR571P3c+6+Fnt4WtP2PJh7Ymgt4S/iR9Ov3XXZLc2BL4j+HlwQY2msyc/Id0&#10;R/A9D78Guhi1vQfGyKl6P7M1MgAOSBk+gbo30NcVoHxe1PSC2n6/bG+gHyt5iYmTPqDgH8cH3rcf&#10;w9onii0lvPDswWX+O3P3c9gQeV79iK561Fxd68bP+aOz9T0cHi41IuOBqc8etKfxL/D3t5PT1H6h&#10;4c13wfcvdWM7TRdTLCmSB23JnkfmK4bxx4oHiedJLm32XcY2NKpwCR147fQVt2nxB17wNMtnqFlK&#10;8YGPKnOBj/YYZ/qPaqHjzX9C8Vaal9p8H2DUVkAkifgsCOuB8p6devr2rsw9OpCrGVSPN2kv1PEz&#10;Kvh62FqU8LVcGtZU53/8lb6r7zlG0+WK3F1HIrRhgodWwQSCR/I0k/iee7gjtrsC4gQ9XHzn8fb+&#10;tYwkmRs7iati5hut4mTy2Y5DDnHr7+nU17fIn8Wp8TGbppqDsnvruSPYQzhXtpMnGTG3b2z+Z6Y9&#10;6cl5d6Ut1YyoCsmA6Pzgqcgg/n6jBNQtp88B8yAlwo3ho85A9cdce9Sf2s1xKjXqC4+6GPQtjjn3&#10;9+tPfzQ07eT2+VtS3Z6dY6tp07JKbe/RlKxnkOv8XHXPQ8Z78VRWG9s4zcIriOM7TKoyoJHQn+lW&#10;L/TIGv3/ALPlEsEjAxgnkAjIB9+34VLpms3fh+5uba4hLpKhhmik4b25weR7gj86i7s3HW/Rm6jB&#10;yUZ+6lo2tde//DdCW/1aw1rTbbzoPs2oxHY0sYGyVfU9wR+P4VEdBv49N/tG3/eRRkqzRH5l98dx&#10;7jPvik0bSrfXb37Kk4tpXU7d68Fuy4H9Mn2plreah4anurZXCo/7uaPIeN8eo6Z68jkZPIpfD7lN&#10;672fYpP2n7/EJ8r0urbpaf8AB2vq9zQvvFKa7o0NrqFon2i3P7u6hGGxjBDL0OfUEdOhpml+GrjV&#10;LaW40q4WSe3YExbtr47FScAng8cH2qHQ5dMv9Q8jU1NtFKNgnjbHlnse4I7c/mKS60+98Mamz2ly&#10;zKvKzwHG5D0JHofxB7ZqLKF6dPR767G15VbYjE+9HZ2dpKy0/wCA3e+zfbqfDfxCkWwm0XXbZb22&#10;OQqzjDofYn0xnnn3qbR9C0zV7+S30u78udwR9luQQCfQHn39eo6VxC6qkl6jahD58W8M3lgI2O4H&#10;p9P5VsazpdpaxxX+i332q2J+ZGbbLA3bPQ9c4OO3WuedCMZNQfK5fdc7aeNqVKalWiqkafd2ny+T&#10;3svnbqrG9Dquu/DrUxFeWxlsSdvkXA3xsnorf/X/AAqz4g/sDWLuO9spxpF465KkZj3DB5PQ5yP6&#10;5rOfx3eXFhCl5tvkRQGt7sfOR3w3cd+/WtfSdK8P+NNLa1tLz+y9RUkrbzAbX9Mf/WNccoum1VqR&#10;s9m47fNf16nq0pxxClhMNUU4vWMZ6ST7RkmvzW2w6+tNb0bTIb63Um0UZCIfMhI/iCn+H1/Op9I1&#10;XQfFtpJbajDLpeoKCPtlsmQPQOv8Q68/nWVoWoeIvAd69qS/2V22mMr5sBOe47d/Q0x77Q7nVS9z&#10;C2m3DNuWaAnaM9x9PQj8ah0279eqlH9V/wAOdEcSotN+7fSVOpt6xl08vh9epd0ODWfDF2w0+8W4&#10;snPLW8nmRSY6Hb/Cfz9/Q19R1WzGpebeWb21wWJM1qPLmT13J0dcDr6dqs+IfCGq6PAutaNOt7aN&#10;gvc2Z3buOC6dPrxjmrEfi2x8aaW1nrmnLJeRr8txbnZMvowz1HsfbildS/exXMtm1o16ofK6SeCm&#10;3TktYKfvQf8AhfT5X169Q1DwrPe2A1Pw5fx3ihQ7i2Yoce4zlSORgevYVBZeIIdbgksde0z7RdQr&#10;sNxFiO7jGPvHjbIBxwR37DkwaBpbC5caPqCyMSBsPySAjja6cZ+vH4mq+sahfaLqqW+r6cJkVsqk&#10;pKygdxHIMEc01Hmbpt3a26S/r7hTqKlBYnlcIy0kvipvz6279X211IdOs5LDUSNK1KOdJCVEYkML&#10;+xGD1x3Fblx4qvvD+oZ1ayaeEEFiw8u4jPZgejA++fw7w6h4f0XxRZm80bURFeIDutrxAre4Y4wf&#10;Y/XrVfTde1HTbH+zddiS8s1BZYb4B12/7EmeD06H049CXLWV2rtaNPSXy/r5ip+0wb5IScYvWMot&#10;Sh6NO9tfXyVz2LRRp3xF0FZ9J1KIXsZxsnIikR8eucc/UfSsqz8SP4WvjpmvWpy7YCyfJIp/3umD&#10;nqQe1eJxeJ7fQdSW50OaWwmzhg/zwuvowwD+n+Nd5e63qGu6XFdSwIZcAkjE1pcKOpU8hGHocH69&#10;vNnl8qbtJ3hLa+jT9T6jDcQRxMOaCtWgtXHWEl3s9n69druyL3izQn0nWI9Y0W/liLfMiSMYzC3b&#10;5gdrL19M1p3fl+ONEX7Vai3v4z8rlAksbj8MEH1IP1pfBuuaJ4t02XSNTR7O6RMGSL99E6n1U/MC&#10;PqevTg1kxWus/DzX5Pstwupac4AZYf3sckXr5bDIb6rxis/eb9nLSpDa/Veuxv8Auor6xSXNh6vx&#10;Ja8r78r1Xr92yIfB+pjTbuTS5ZSkRYqI7j5fLbuuTxg8fp61X8VaFc+ENVS/gjeK3Zt4wv3GPr/s&#10;4z9c1t+ONI07XbYatFaGGdEw72hLq6dQQhPDD2P4cVZ8JTt4o0WbSmuItTkjG2SFDlnXsfLbJz68&#10;EDFae15V9YS02kn/AFYx+quT/s+b95a05J/hZ6/dpp6Gdf2Nt4+0CO6gPk38QJRujRt3B9jxWP4K&#10;1aXTZRot82IWBVFnGSrHqnHalsbw+C/Er2uowmFJDtd4yRuXs5Q/U9MVreNfDJu4V1bS5kuAQDKq&#10;fKxX++B6/TPatdIfuZP3Jaxfb5nLaVV/XqS/fU9JxX2l5r/h/nZHMa5okvhDW1u7PdZW8pyjI3Ab&#10;uhGMfnWzrWlr450SHUbWO3vJ1XALAJJtHVCfX06deK1dIu4fFWiz6dqCf6Qo2SZyMgdG5rl9Klm8&#10;H6+9vOjLaEhXKjbk9nGO3JzmtFOU/wDr5D8Uc86FKhtrhq3/AJLL02/D8tW+D9c8kto95qElsoyk&#10;UV8oKbemw5PT0+b+lSTXGu/DnXor+x85Yc5WW0lYjaeqFf8APGK0fGfhl5V/taxcTblHmjH317MM&#10;Y6c0aDd2XijR3sNQjMNyFwWjOA47SAdPzFU5wkvapXi9JKxnGhWpyWDlNxqQ1pyvulsuv6f59p/w&#10;sr/hO9OhlMkE9/Cm3ZIAk2f7hx179j+tb/w5+Ntnpkw0fXPMtLf7i+cpZYm7jgZK8+leFmO78Eao&#10;schgv7ByQI2GFlUnqO24Vta34esPEdkt/Ym50+72HazkshUdVJyQOvrXn1stwso+zl/Dls10/r0P&#10;bwvEGZxl7aFvbw+KL+0vXX8/0Pd/E/heG3I1nw7cx3NmD5rLbOC0Dddwxzt6/T+XReGvFOn+N7A6&#10;RrKR/ayMDcQPM/2lI6N/j+FfLng/x3qGizi0uB9phB2pLbybJI89jk8/nx+NdJrOuX+mYu7GaRQM&#10;Obe6GwZ9Ufpn23Y6V5lbKKjtSnK7Xwy6/P8ApH0mD4pw8ovFUqbUX8cN18v+Bf8AQ9a1nw7q3w8v&#10;xf6dKxtc4WZeeP7rj/I+ldXpfiDR/iFZCx1KGOK9PSNm6t6o3r7fzrzjwH+0pa31ulh4ktdzt8n2&#10;iNg4YdMOpx/M5rY1vSNE1FjeeHtQijc/MbGV/Kb22Fvx4/KvIrYatGXs8XFxmtprZ/d/XofTYPMM&#10;JXp+3y2op03vTejXon/XqWda8Fax4NujqGmTTTwIciWIfPGPRl7j8MfStzw/8SrLVofsWuxxoXG0&#10;zFd0bf7w5x/L6Vm+F/ifPp7i01pWmiHyifB81fZgev16/Wug1nwJpHi6A32lyx287jIkh/1bH3HY&#10;/rXLVdrQxkfSS/r+ux6OHi3erlsvWEv6/rv0M/xD8KoLtftOiTrGWG4QO+UYf7Lf5/CsPTPGOveD&#10;LpbK/heeJP8Aljc8Nt/2W54/OoYLzxD8OLvypFza7v8AVsS0T/Q9j+Vdvpvi7QPGtqLO+gSKZsf6&#10;PcHqfVW9f1qpOpCFqi9rT7rdf1/TIgqNWpehJ0K3Z7P+v6Q6DUvDfxAgEU6KLojHlygJMv0I61zO&#10;tfCm809zcaRcGdV5EbtskHphuAasa78JWRjNo027b8wt5zyD/st/jWZp3jzX/CtwLPUoZLhB1juR&#10;hwB3Ddx+dKipJXwVS6/lf9f13LxEot8uZUrP+eP9f12H6d8Rdb8Ozi21a3e5CYBWcbJQPY9/x612&#10;Ft4h8NeNkENwIjM4wsVyAj/RWH9DS2XiTw742txbTiMyHpBdKA2f9k/4H0rE134QxSEy6Vc+U3UQ&#10;z/MPwbGfzzWEnQnK1WLpT7rb+v6udMFi6cL0JqvT7Pf+v6sJrXwgjcF9LuTGeot7gZXPsw5/MGsL&#10;7V4s8Dn96Jhbr/fUSQ49M9vzFLFq/irwLJsuVme1XgJOvmRt9Gzx+ddVovxX02/UR39u1hIwwXHz&#10;xH2yOf0rqbxMI+8lVh/X9dThisFUqe65UKn4f19xX0b4u2lwVXUrRrZyPmlh+dPxHUfrWzLo3hjx&#10;khliWCV26yWzBJR9R1/MU2+8F+HPE9v58CRru58+yfHJ9gCPzFcjqPwp1TTZPP0u6W528jH7qQfT&#10;t+orkj9Wm705OnLz2PQm8bTjatBVoeW/9fL5mjd/CRrSZpbC8EnHypOuGH/Ah/hVdbnxP4Xwsgm8&#10;lf8AnoPMQ/j/APXqppvjPxJ4dmW31GKSRB0F0nJx1w46/rXX6Z8RtOvQEuYns3Iwcjen+fwrap9Z&#10;gv3kVUic9FYKb/cydKXZ3/r8URaR8QBchBdWuD0MkTZH5H/Gt5n0rXUKyxwTZHSVcN+tNGm6RrK+&#10;fEsEmf8AlpARn9Khl8NfIRBICvYSj+ory5Sot3jeLPdhHEKNptTX9f11KOpfDrTrk5t3ktTjgffQ&#10;fnz+tc3ceBNa0lvNsZlmx0aB9jH8D/8AXrWvhrmj7mgWURjpsG9fyqva/EyaCQLe2ocDgtExVh+B&#10;4P6V3U3irXg1NHl1o4JytUi6b7r+v0MWbxz4k8N3KpeRtNHj7tzFg+/zDGf1ra0z4v2E20XtnLbH&#10;H34f3iD9M/pW5b+OdB1JBHPKkO/gx3a7QfxPH61Fe+AfD+tp5qWqIG6S2b4B/AZX9KUp0HpiKLi+&#10;6/r/ADHClil72ExCmuz1/HV/kWBfeGPFihWksr12HCOAJPyPzVk6n8JtIuyTaST2bEdAwdR+Dc/r&#10;WNqXwekVmNhfq2ORHOuMf8CAx+grNFl408Kj92bsxL3iPnR4Htzj8hWlOnFf7tXt5PT+vuMa1WT/&#10;AN+wt/OOv9feTXfwr1rS5PN0+5S4K9GjYxOPz/xqAeJ/F/hghbpJ2jHa7Qup/wCBf/Xq5p3xev7Z&#10;vLv7KOfHVlYxv+PUfyrqdN+KOh3+EmeSydv4bhfl/MZH54racsVFfv6Smv6/rY5aUcDN3wtd032e&#10;34/5mJpnxiTAF/p7qO8kDAj/AL5P+JroofGPhnxBGI5prdgw/wBVeJt/mMflUs3h3w14lQyrb2tw&#10;zdZbYgN+JX+tc9qHwes5GZrK9ktsj7kwDr+Ywf51xXwU3s4P+vVnp2zOlHRxqx+5/ovzNW++G2g6&#10;pH5kET2+4ZDWkp2/gDkflXMah8H7uJjJYX8c3osqlG/MZH8qpyeBfFGgOZNPlaRRzus5yOn+ycZ/&#10;I06L4i+JdFdY9Qg849NlzDsYjvzx/I12044hf7vWU12f9M8yrPBy/wB7w7pvutvwt+TI1Xxr4XPB&#10;u/KX3Eyf1x+lbmm/E67gVVv7OOZx95oWKt+RyP5Vf0r4qWd4ii7tJbQ9AUbev9P61tG68PeIsBmt&#10;blj/AAuNr/rg/lXPVm/+Yih81/X6nZh6S3weJfpL/J/5Fa28c6Hqq+XcsIg3VLmMFfz5FPn8HeH9&#10;ZRngRUB532kmR+XI/Sua8U6X4T0hXL6l9kkAJ8tH8z8wen514j4p+LUGgTuukziSRchZYztcfkeP&#10;zNdOFy+eKf8AsjkvVaHnZlndDLI3zLkkvJq/3f8ADHuGr/Do6dC88OoxJEv/AD3+TH4j/CvNPEHx&#10;ol8BEwwXzXTp0QOJIz9Af/rV4lrvxc8TeIMi51GZx23HcR9DXKSm5v5d8jSSu38TEmvscJkckv8A&#10;bZKS7WPyDNePKT0yenKEu7f6HonjH9ofxP4qjeHzhaQnI2wZX9M1xNhrF1qExhuLh3dz8u7GPfPf&#10;0plv4auJ2Gdqg+tbNp4AuJWVllKkc71XIH619BCnhMNDkppRXofBVK+c5pV9tXcpvzdixpehyP8A&#10;cJPuRkn/ABrt9F0m5tGRgePQdfyqPSdAuiqoi+dKAMrEcD6knpW9aXVxYP5bgtjgxxjB/Fu1eLiK&#10;zndR1P0DLcvhh0pTTRt2muTaYoEi8D+Aqd9X28W2Mqfv0+yhv4psM34Y6fkapWmuW20JMgs0PUIP&#10;MY/U/wCAplzoOm3x8yzVUY8s6v8AN+R/+tXhuEG/3ia/r+u59vGpWUf3M0/J/wBX/I1obbT9XjEl&#10;lMXz/HIcjP8Aun/61W7W1udPcETB1HZGxj8Ca5a18E6nG/2i3n3wf35B5Y+gOcfrWj/bT6MPLlmZ&#10;yODuX5foH6fzrOUFL3acuY3p1XFc9enyPv0Onl8YRJHsnCvj+EjmsKeTTdalIgt5Ynf+PYVUn/eO&#10;R/Kp7fxla3K+V/ZqAkDll88/Xnp+VPl0C21lTJ/acFrnnZcXAJH/AADlqwjBUn7ycfx/I7J1JYle&#10;5JT+VvxZzHifwZdxqk0GtWUbKD8kBMsvbjK/KPxYVyq+LbnwvPi40661Ncf8xEjyzj3Q5/DdXWXe&#10;gNpVw8tvdzaj72hEQ/8AHju/Sn2njy70seSdFspG7m6h3y/gTx+levTqScLWU1/4D/wT5bEUIqpz&#10;qToy/wDA192z+Rz8PjyPxEdkfh6PSy3V9Itto57k4zn8TSv8Kx4hQv8A8JJZWoPPlarcLu/756/p&#10;W9eWqeL8m6guNPMnVo/3EY/75x/Ks25+Atg0PnN4r0tQOfKdzM5+uOf0NXGvSpfDL2b9OY5quCxW&#10;IjadJYiPfmVP8DLfwlP4WbB1i4vFXoNOTch+m4f0pV+JOlWKtFeeEIdZZRgnUiY2P14K/pTv7JHh&#10;Vjsm1LUUXtajMZx7cGrEHxn06yQwXHhDS7sAYLXy/vB9Q2cZ/DpW7jKqr8jqej5f8jic6WEXI6qo&#10;eTXtF+KkvwK6+M9G1P5NO0hdBb+7Zw71X65z+gFTReDvE3iKVW0vVzLu6RSlbZj9M4NOHjqw187L&#10;bT30dz/DZwMyj8CWH6VLD8O/EXihv+JZrTyBv+WMkwhI/Ig/pUuXsVd2p/4ve/H/AIJtGLxatC9f&#10;/r2/Z/hf/wBtHT/Cz4j6YgluZ5FhHOWuvPCj2HP8qpuRZbU1e/sJmXqjwAP/ADGPyq3J8FvH2io8&#10;s96DGo4ZLnft/Akk/rUBefSFCavq1vKBwyyQbT/P+lTGqqvw1Iz/AMKs/wBSlQlh/joVKX/XyXMv&#10;zj+TGR3fwy351K2vml7taS4/QqB+tOb/AIVQWBszq4f/AKewZFH5NinQ618OgxbUNNuLlv43tH2Z&#10;/wDHB/6FUkt78IZdskGmatbyf3piGUfjlqeqe1X5PT8zFuD15sK/VNP77fqVdmiE/wDEvj02f+6Z&#10;sK35EGp49S8S6eS2mwWsfobeYg/oRUYm8MzNu037AQfumcLuNKkuuxNnTF00DsYi2726YpvzX/gR&#10;snbWL/8ABdv8v1LkXjX4pKP3C3rf7iGfH5s1THx78YMEPHqQUdN+lBB+B2DP51Xi1j4qKSLQagVH&#10;QW+XH5En+VTHW/jOcbo9ZVR2WzXn8dgNYOnB/Yo/f/wGX7eqv+XuL+S0/NFeXxt8TJj/AKRHNj/p&#10;quzP6iq413xhcEm4toXP+1Of/ijVxtc+KZ/4+TqCKP8AnszKPyDCqdzqvi4lftj2PubqVh+XJrWM&#10;IraFP5Mh1ZvWVXEP/El/wRrXGstg3Nlp4HrI5/wpguJkzmHRY89SZyP5LTW1adP+Pi50SMnsJixP&#10;6ikbXdPjIM1xpxPqkbNiteV/y/dcz9pDf2rX+KwHVUhJzc6JH64kJNNPiFhwmp6WF/2YHc/o1B8Y&#10;6UmQtwj4/uWr0jfELS41OBMdvXEQGfpuIqvZzf8Ay7f9eqMniaK3xEf69JIVtauJMBdVhP8A1y0+&#10;RsfzoZtSmxt1q7APZdNYD88U3/hPLaY5htrtlPQ7Uyf51E3iu5kyItP1SQnptjTH/oNNU6i+xb15&#10;f8iHiKD3qtry5/0kTjw/qN1y+tXqg9T5W0fzp0fw1ivGzP4iKj1lR2P4AA1XN3qlyvyWGqAn/pss&#10;eP8Ax2o/7Bv77Bntbv8A7a6mSB+AU0XqR+2l6conDD1NqMp+rqW/U2I/hX4UgGbzxj5OeuyyOfzJ&#10;FJ/wiHwzspC03jSa4I7fYXYj6bOayk8CQkEzoIQeu2csf1QU7/hGvCVipF3dy+4S9XI/Aq1RzSlv&#10;Xm/RR/yKdGEFeODpRXecpv8AC6Ls118PdOObK/a4I6ST6c6fqzEj8hULeLbSbKWF7aIP4d8bnP0q&#10;mt74FsyRHbXN66dvPDY/DaBTZPH2kWy7dN0OQMO5lQfTIVa0VFvaM5f4mv8AIz+uRpr3qtKC7QU3&#10;+rJHsvEGrH9xqyRoeywvEPwO2rUHwv1iVvNuPEWnwjg5+0uz/jwMfnWJJ4y1jUWC2tnKhP8AzwQt&#10;t+pI4qM+HPEmsOTcSyxqe075H5A/4Vry1Y7yjD5JnJ7TDVneFKpWfrJL8WdG2iadoW83Xib7Qw++&#10;qaiAB/wENkfnUb/EW20iM/2fbQTHtLKkThvxIYmsePwBDZoW1DVo4x2SNNgHrjJyaaLrw9oxYQRf&#10;bpk7mF2/9CbH5VPs6VT4m6nysjX2+Kw692MaC85Xl8t7ktz8RPEGtrthtrdYz1W1tEjx/wBtBj+d&#10;V4dBk1KUvfz2UO7By1y5kHr/ABn/AD60y48datMRHY21tAh6DyC7/gAcVUm0jxPr+BPNGI3/AOfp&#10;jGmP90Mf0FdMafs1oo01+J5lSusQ/ec8RLzXu/qzXkj8E6Uubq5XUJx1X7QrjjttA4/E1S1X4o2u&#10;n25GkWkUSdFDEZ/If1rN1LwjY6Ha+dqWp6d8oyLeOMhmPoMNk159qmqx30n7u1toFHGIFIH6k11U&#10;MLSru7bkvPY8zHZnjMCnThCFJv8AlScvm9fxLGu+ItR8SXXm3dw8pGdqcBV9gOg/+tWesSp99j05&#10;x/KoOueUA9qrvcInQAn27V7aUKcbLRHxE3Uryc5ybb3b1f3mpHeC3bdHGAVHybv4Pf61TuNQDFiX&#10;aRm5JPc1nvMz5yeD2pmM9a53WT+BFqlbcmkuHl6nA9B0qMDJoA/ClGeuKjWWsjWyWwoGP607gUgR&#10;yOlOEEh4AJPtWqXZCbXViZpdwHepEsJ5VLKhKjgt2FL9hdepXP1q1fsQ3FdSLdmjcB3qzHpkkzBQ&#10;Vz6k4A/E0n9ngHh8j+8BxRaQuaJX3570m8VaWw4yz4H060fYlHUn2GOadpBzxKpcUbx61a+xqDjP&#10;NJ9lTqT8o70csg54lXcAaN/uasG3RfUZ7GmtGoGeaXLIfMiDd/8AqpGenMAPUmtbw94Zn8QXJUMI&#10;LaNfMnuHHyxIOp9z6CsZtxV7m9ODqSUYq7ZjA7jTuFX3rrdR8KWenQswlc8ZwSMgH7oPHXv9CKy/&#10;Dnhm58XeI7LR9OQyXN3MsSD6nqfYDJPsDUppQdRvQt0qntVQSvJ6JLW99jMtCqtuYnPbirf2tSP4&#10;B9Fwfzr63j/Yt8NCNVfW9TDgAMwEeCcfSoz+xTobZCeIb8fWJDXhR4ly1K3O/uZ9zLw+z5u/sl/4&#10;FH/M+TxfY5EjA+oalS9QAho45Ce7Mcj8jX1Dc/sR2jN+48WSR+0lgHz+UgxWdcfsSXY4g8U20h9J&#10;LNk/kxrePEOWS/5e/hL/ACOOXAfEFN/7tf8A7eg//bj5yh1DyCShC/WMN/OlF8TL5hJ3dcx4jP6C&#10;ve5/2KvECf6vXdNf0yJB/Ssyf9jfxkjnyrvSpQPWd1/9kreOd5bLasvy/M458H59TSTwsvlZ/k2e&#10;MyXxlk3MzuPSZy36ihrqNj8scMfvHuP869Wm/ZH8fR52W1jMR/cu1H88VlXH7MXxHt2I/sAyAd4r&#10;uFv5PmuiOaYCXw14/wDgSOCpw3nENZ4Spr/cb/JM4M6g5AG9WH91oVAH9KX7WBFtVrhP9neCh/wr&#10;pL34EeP9P5k8MagR6xx+Z/6DmsK68AeKLEZuNB1SEf8ATSzkX+YrqhicPU+Cafo0edVy3HUf4tKc&#10;fWMl+aIY7iIxNvtonI/iExVvyzzTra6WJDl7b/rnLGSfzA/rWZPaXVs5SaFo3H8Lpgiot8q8EHFd&#10;Fkzgs4td0bEV7sJbznh5JAjTcn6miGXz5S7rNM+c74Thh79KxxcOvqPoaX7RnllzTsibSVvI2xKL&#10;ib5t90O/2h9jfgSTSpMsc21YooOeY7n5vwzjI/OsX7Up6hSPRhmnrcgfd2gemM/zpcqHzSXT+vz/&#10;ABNdLjybg/vYrX0CjzIwfzOPwpkMyJKx814WJ4khGV/FcVnx3W1sqwUj0XI/I05bkq+5XZW9UGDR&#10;ykc0lYtoVBZwZAwP+thHH5cVr6L4oudFIkiTczfecPuBx6qc+/pXPrcFX3KXD9QynaRSeaCehJ/v&#10;bsH8qUqcZrlkroulXqYeSnSdpI9j0H4lw3EardW1varwPOSU7Ce+RtyDXZRXf2iETJc27QkZDLz+&#10;ua+at2DkKM+ucH8q1NH8S3WiSLJbCJJAeXxyfqK8WvlcJa0nZn2+A4rrU7QxceZd1o/uWj/D1PoJ&#10;LyBjzdwsR/zzcY/rU32pG6bmHspP9K860T4sNdoq38ltbt0LhSR/3zuGPwzXXW2v2t6uYtYtJQOv&#10;kKCfxGSa8GrhalJ2nH+vuPvsJmmGxcVKjNO/on9zdzZWTcflD5/3SMfninFmPVs/Ss37ZH3u7l/9&#10;2DP8k4p63MTfxXch/wCubr/QVzODPTVaL0v+K/4JfX3p/wAg+8D+BqgsmT8tvcv7lxx+bVOs8jAY&#10;gcf7xUf1qXE0U0/6ZbWVBgeSje5LD+RqRbl+NiW6j0aND/6EKpBpv+eaf99n/CnhiRyAPoc1DibR&#10;m+hope3yjAvWhU9o5cD8l/wqN0W4bdPfrIe/yyM36rVEsq/eYf8AAjSxSoSQArfQn+lTyW1X6Fur&#10;fSWvq2XRHYA/NPcN7LAoz+Jb+lPE+mxnP2S5kPq1yoH5BP61UE5j+4qL9V3fzzUi6hOv3WWP3RFU&#10;/oKlxb/r/IpTiv8Ahr/mW4tShLYh0W1duxfzJCfw3Y/StKG68QKM2+mi0U9GisEQf99Ff61jHUrx&#10;xhr6cr6NIxH5VCY4yd0s4JPdUJP64rN0090vndm8azXwt/K0fyN+Z/EFwMXGrCJT/DJqKLj/AICH&#10;/pVNtHtslrnW7TceuwSSN+i4/Ws1RaDkyzt7CJR+u6niWwU829wT2JmUD8tn9aSg1pHT0VvzG6kZ&#10;az1/xNv8jQS18Pwf6zUL65PcQW4Qfmzf0qVdR8OwH9zo91dkd7i7x+iAfzrOS9t9wWPS4JCem9pW&#10;J/JgP0rRiOsOoNvo6Ig6MNPVgP8AgTKcfnUyX8zfzdvyNISX2Ir5R5v/AEomi8XeSQlloWnRN2Yx&#10;GV/zJq+Na8aakhEKXUMI/wCeVuIVH47R/OqIbxHtIN4LRP4gbuOAfiNwqpJpjzndda7Ze5a5aX8t&#10;qnP4VhyU30jf5yOn2tZK3NJL5QRcudH1u6z9v1a3iHf7XqCnH4Ak/pUC6Bo8I/0jxBE5H8NpbPJn&#10;6McCoRpmjRkedrTS+1vaMf1cr/KpFk8MQ8+Vql4w/heSOIH+Z/WtLy2Tfyjb8zK0L3kl/wBvTv8A&#10;+kkyzeFbNuLfUtQf0kkSJT/3zzUqeMrW0ONP8PWMDdFa5Jmb8zg1CPEej23/AB7eGoCw/iubh5vz&#10;HAq3b+NNZkONM020tT6WNnk+3GDWcoN7xfzlb8mzWFWKdozS/wAMLv72k/xJ18SeNdRVWs4rhYwO&#10;BBaDZj/vmilK+O9UO8/2gvfAxAfy4orC1Nafu0dadWWt6z/A9pooor5I/QQooooAKKKKACiiigAo&#10;oooAKKKKACiiigAooooAKKKKACiiigAooooAKKKKACiiigAooooAKKKKACiiigAooooAKKKKACii&#10;igAooooAKKKKACiiigAooooAKayB/UcY4p1FAHjfx4+B9p8QtLkurONI9VjUn7o/eAY/Wvg3xP4b&#10;u/Duoy2t1C0TKxGHGDxX6qMgfGe1eK/Hr4E2vjmwk1HTYVTVEUl0wMSjj9f8atVHFeR+ZcWcKQzW&#10;DxeFVqq/H/gn5/ROYiCD0r0nwfr4miVXbkADjqK4zxH4bu/D+oS29xC0ZViMMMEexqPQLw2t2ATj&#10;dx+Paq9reNkfg2DqVcvxfLUVns0e9adebiF7dsen+foPU1v2tx90hgdo4IGMD26YH0wPevOtC1QT&#10;RqpOWGPzrr7C6D8k4ORkn/Hr+PJ9Kx9ufruEqqcU0dPBPyApxu5wMAn345P5MPetO3lDqQCDt6nj&#10;+hrAhmzwScE855yffrk/99H6VejmP3t2AncnOPb0H5j6VSqnuQ0NYHNLnpxUMErSDDAA/jU30q/a&#10;nQo9UTBsgBvm9ATnH0zUquVU/NsHoGZc/wAxVYe/FTIdnI+X/aGRj8qr2hokTKocEbFkB/hEavj6&#10;lSDUwuCmE80qB/yzWdkH4hwarAK/UeYfQKrk/wAjUwl8shfMK4/gSYqB9Q/H51XtDRK2xMkfmdYj&#10;KDzhbZWX/vtCD+lOgkjt32pLDFIP4IZpomH1LDFRCDcoJiWQdn8n5B/wJDUsd0xXatw7gdVjvPLQ&#10;f8BkFP2hajZl5b67OR9qujnt/akcn6YqVGvnxgXkgHpp0U/65qkI3mGVhkk/3LGKb/x4VG8dvER5&#10;sVpF73EU8fP/AAA4pqaNfe6t/fb8jSb7SpzLDMq/3pNBh4ppYnBzx/taDCP6VRjNqOUFjg9fLmnT&#10;Psd1WEORiN0RR0VdUCj8M01MN+t/m2TieRchZGXPaLQ4Qf0AqaN75v8AVvrLegi0pE/kxqm0xK42&#10;v9TrUeKTyYWHzxWjn0bVQT+hp8/9aDXz++Rfl/tF12yjX3QdVkuhAP1Bx+VUpLOLdulsrXA6fbtW&#10;Vz/46yn9KjEVmn/LDSFx3kuZ3x9NrYpwuLSA5F3pCH0js5JSP++1x+tWp22FJJ/E/wAV+qQomgg+&#10;7caRbf7NvaPO35upH/j1WcXF/CQra3qEH92NBbQ/+zAUW880vNtdapKT20/TliB/FW/pUdxYPJJu&#10;urC4lf8AvatqCoP++flP60/ad/6/IFF20Wnz/RyX4EJiisTzDpViR1NzN9rk/wC+RuGf+AipA82q&#10;QkCTU9Vh6FIEFtbj+Yx+Api3EVqdqXWm2bellbGeT6BmB/RqmntpbtRLcWmo369BNqU/2eLH0Pb6&#10;NV+06v8Ar+vUnl6L+vu/WJWEiaf0l03TMcf6MgupfpnkA/iKdLbNcFbqS0nuFxxd61PsQ/RQc/kx&#10;+lKLtbV9kd7b2bdo9KgaSX6CRufyc0PaGOQyzWKxMefP1m4Bc+4Tgn6YaqVT+v6/4JPL0/r9V+ER&#10;glN4GtkmnvgOWtNKhEMQ9Cxxz9Sv40glXTgMTWmlY/htQLm4J9d2cKfoy/SngjUE8rfearGv/LGz&#10;j+z2yH16ce+VXp1pq3H2MhUuLXT26CHTU82c/wDbX/B/wqlPp/X9fIi3W/8AXrf/ANu+Qkltsk+0&#10;PaLEW5N3rEu5m9xGPvfk31oI/tNTkXesRx+uLe0T+YA+u2nG2+yt5r20ViTz5+rOZZT7iPHP4ofr&#10;QUOogPtu9XROkty32e2T6DOP/Hl+lV7Tr/X9fMXJ0/r7rf8Atr9RI7vyHEaXcdoTx9n0aLfIfbzC&#10;QTn2Y/SlayWzYtJY2tkx583V5fMm/wC/YH80P1p0dwxPkJdkM3H2TRIeW9i/B/H5vxpBbrp55gsd&#10;LPd71/tM3/fABAPvsFUqn9f1/wAEOXr2/rzS++JIsj6ohQS6prEa9YLWP7Pbr+WRj/gIpAq2X8Gj&#10;6UB0L5vJfy+YA/gKdsbVIw23UtZRTjzJCLa2X278fitHnR2B2/aNL01v7llbm6l/77OcH6MKftOn&#10;9f18iuX7T+//AIP+UyK+so/FWnzWFyNY1+ylG17aGAQwN/6EB9cDHtXzx8UfgDd+HRPqmiwounKS&#10;WsZryOW5iHU4C4LAfTP1r6Rkgl1NQ8trrWqxkYD3svkRfrn/ANCFRFYbM/d0LTcDGctdyD894ruw&#10;mYVMJL3NV1XT/gPzseJm2S4bNqdq6tJbS6r5tO68uax8IiUxnG4g/wCyKnVy4GVkcehbFfTPxG+C&#10;+m+O/tF/o8t02ukFiLTTxHbzH/aCnKn/AGgv1B7fN3iHwzqnhLVJNP1fT5rC7QAmK44OD0I9R7iv&#10;v8FmVPFL3Hr1XVfndeZ+E5vkWKymf71Xg9pLZ/ds/K/pcjVlwPliUg53liT9CM1IswQn5oh7CPP5&#10;ZFUo5gO8a49s1OkxIGJGPPRF/lXsxqJ7M+YlFlxZiAAksrL1wkeMH86tW9zfxMkkEt+jfcV42K59&#10;h/hWcpdjnEzduWxmpEjD7mWJdiHlZZ1B/oT+FW5K2pMbxd4/gXgqS7UaG7W6ydzPcBVJz6FePxP5&#10;VM12ssrJqMN/OUGFDXoVkP4oePastTGIyphgJzneZGyPbg4qdLmFYDDJb2ZLYxOWkLJ7jDY/Q0m0&#10;aRm1omvu/wCBq/Ut7X0+PeN5il7RXyHI9GAzj8akWKzv3Vba2nhkC5PnajGqn6EoAPpzVaIxadcq&#10;6XGn3SAA/NHKyNnsQVB4/wD1UPDa3CzTJeWUMmeLZY5fm/3flxj6kUufv+v5Glmlpa3bT8y++qrJ&#10;J5OqjULyKPIVRqK5jPcglGHp0qPz7/Swk1neXEFu3Mfk3ys6g9iFwR+IFUYryKSEW0wtQu7InaJt&#10;y/iOo/A0TImnygw3VtdJj70cT7foQyihW2t/l/kEqs2ue+vfZ/5v8i59sjvwRfyXplJJEnmCTJPf&#10;B/DvUzRat4fEcVxbyrbzHcoms1kVvUqHHBxjI69M9qootpeMXMtlaEDHlus2G+hAPP40tpdwaYHW&#10;SKy1GJxgxSGcbT6jaV5FNyWyWnb/AC6Dhf4pSs+9/wA1rJ/g/UsXcMF2GMJmM0jD92dPSJSR2G1u&#10;OvQDniq9teDTjJDc2cF0jcbLgSLsPcjaw5+vpS3dnbiIXFtc2jq/W3iaUMh9DuH65NLb6sGRYb43&#10;F1bAjCJdbAvbuDiqUk46a/gTLSpq0vxXz3f9bC3NpbyyF7O4ttrciKJpEx/330PryaItZn4hvJJL&#10;q3B+7LIshX/d3A4/rxS3WmzWsbXdu6/ZsjGL2KR1z0BC85/AdDTY9Qju0ZLohB0DQ2kTHP1GKacZ&#10;LuD54Tf2W/kn97Wn9WEl0kToJLEXN0ucHNttAPplWNV4rnyGMVwjBM/MqsyN7dQR69vWprrSpreE&#10;3UEU0lkTgTPCU/MAnHsc84+tRx3lvPxNHt4wPJlKc/8AAgatSTW9zKceVq6t+Xy0f63EltBKvmwE&#10;bSeEMiu39D+lRJKYGMcsZ255ByG/rT57WW0AfchB6FJEc/iAaQTxzRhXjVG/56YYH+eKtNPYykmn&#10;ZoikgSTLRn5T0GQT/Smb5Imww5HY9xTnhaP5kbcvqDn9KVJVYbZF4Pf0piu/VEbxpKpZTj1X0ra8&#10;KeM9S8HXe63YPbuQZLd+UkH9D9KxZISrZQ59CO9NWUcq447juKicI1E4zV0dFCtUoTVSlKzXbc9h&#10;CeFvibGHiP8AZOsuOVzgscfgH/DBrnrrTvEnw1uzLC7fZN3+tQboX5/iU9D9efQ1wcWY2+Vsg9Oe&#10;D/ga7/wt8Ur7S1FvqAOpWeNuJOZFH1PUex/MV58sPUoxtT96H8r/AEZ9BDH4bGTUsR+6q9KkO/8A&#10;eivxaNyDxV4e8eQJba/AljfY2rcqdqg46h+30bI6daytW+HuteFp/t+jTyXMK8rJb8SqPdR1H0z7&#10;gVp3XgzQPG0D3fh25S0ucZa2PyqD7r1X6jisK11jxH8OLpYJ4ybfOBFL80TDvtbt/nIrmpbuOHdu&#10;8JfoejiVdRnmMOZdK1P8L9H+D7GnpXxNtdUs/wCz/E1olxARj7QiDr6lex91/KqevfDeG506bUtA&#10;uxeWwBcw/eIHoGGfyOD9a21n8LfEZf3q/wBlaw38RIDMfr0f8cH6Vyuo+GNc8FzyXNqzT2wyDPbg&#10;MuO+9Ocfjx706XLGdqb9nL+V7P0/4BOJVSdFTxKWIp9Kkfjj/i9Oz+84qOYwyYcEgHkEVZWGKdV8&#10;tgr5xgnGf8/WoZZhNM3mAAnPI4Gf6VILN3w0OXyu/wCXkgDr0+le4fENaj45bnT+mdh4II3IT/I9&#10;anhktLq0nWbMdwMNGw79QV/UHn0qumoOH/ejzT1O8ZJ+vrU8tnbXE6fZpgqsB94Hg45BAH8h+NSx&#10;ru/T7xjaZcxWZu4xugVvLLqeQeoyOuP0qS/1k6pIkt1GhkCBCyDG7Hcj1+mBx0pvmXujNdWbnYGO&#10;2SM4Zcj9Mjnkc81Natp95p11HPiC8Uh4X+bDddynHHp2/EVP9569rGttPZp27301V/6XnoO1bSra&#10;NYLrT5/Nt5VztdhuVh94fy6gdfxqu+oXUF0k1wDO5wxE+W3DtnPXio0065MEssIMixYLEHBAPt1P&#10;erY10XOjDT7iBX8tt0Uq8MnqCO/4Y988UtUktyrxm3N+6rXW+rX9O3bYm1w6XqLQ3Wnj7M8gxJCe&#10;AG9QPQ89CcY7ZqnLYXtlbRXiq3kEZEiHIHPcdRz3P51Lp+hPq9rcPaOjtCA3lscEg56H1GP1pLHX&#10;L7TbeazLFreTO6GXJAb1HofpSV4rlg727lu1SXtaq5VJaWWl1pt+a6b+RpXviCy8RaaiX9ssGoRK&#10;FW8iHyuP9oDvx245PFVbDwzeanbyyaeVuWiAJiRh5mCOqj+L0wDnkcVBo9tZaleeRPN9jLqdshxg&#10;N75IGOvcfj0p80Oo+D9WZYZ9jhR88RJVlPOCCPUDgjtUW5Lwpuz312NuZ1rV8Srx2bVk/K/n5ta9&#10;y/oPip9JWbTtUsEv7Jjh7eVdrow4JBxkN1/IVWiaH+1d2mSsImcBIrlsMATwDjkge2aralrX9rXs&#10;lzexqZJSCzxjBzwCevPTpnvWzqHg+3vNIOp6NfC7ijUNLBIQJI/r6dD1A6cE1LUKbvLRy+65a9ti&#10;U4U/ejT1WylbX5tdba2LFxrXiDwrcq91G6xORt3fPEw/2W/+vW5fa54R8a6eHmRtC1YD76rmJ/Xk&#10;f/Wrj4PFuqWunyabd4ubcgL5d0m4r6YPX8+namaHZabq959nmu/7NdxhWkI2hvxwMdepH41hKgre&#10;0n7rXWPb0O2GNlf6vR/eQn9mpbR+TureTTXmjq/DkWpaeZI9PvBPBsJElvJuyo6rs/HJqLTfGeni&#10;/aLXLOK4tzlGlhABI7EjPXr/AIVh6jo2s/D/AFGG7hmC8kx3EPzKfUEEe46j6ZqfW/Ftp4otFfUt&#10;NjTUF/5e7U7S477gfp79T0qPZKo+ZLmjLqtGv6/pGyxMsLBUnJ05w+zJc0Wu3l81r/Mb/iPw5aPj&#10;V/D2uRX5jGWiLbbmP0xgfNxkdB070yX4lXNzozafrNp/aIAAxcR457MG6qevr+FczovhSTxDHMum&#10;XUNxPGN32aQ+XIy+2ePrz6U+z1zUvCOoNa6nZfaYCu2S1vU+8vYg/wAjyKPYwkuST55R2vo0KOLq&#10;wm69NOjCpo7XlBv0d/mrv06F3TNSsL27S2trk6KGPytcHzBG3ru44PfPqPeo9b0zxH4TmW4nPn2R&#10;fessZ821kJ56dBn3AqHWYfDmrW8dxpnmaRd8CS0uCXiPur9sc9etJZW3iGy0yVrXz5bE8SCE+bEc&#10;55ZORjryRWqX2tu6l/n/AMOc7lpyO8mtVKm9PnHTT5Ra9LFiXU/DniKBlutOfR7vb8tzYnfGW/2o&#10;z0H09fas3Ro9UsbtDpF2zyuflNnKQxPPBHB7Hgik0jUdKe4MWrWLeS42+fZtskQ9mAPy/hVrWPDU&#10;Nmi6jomrR6jArjOwGK4iPYsh5/4EKv3YN09de+q+/wDRmF6leKr+63HfltGfrbRPTqk/Nl3TfG8+&#10;kasj6vZGd43yHUeTPET14xtPGeCO/UV7TNoem/Ebw3FfeGtYie7UFoYbg+RPG/GU5O0nj1HavC7n&#10;xdfX1mLLWbaLUQowr3Me2eP/AHZBzzx1z0qPwlqv9maqDZ6n/ZTv2ul3wsw6ByOnfnHGfxrz8Tg5&#10;VUqsPcnHtqn8t/u/E+gy3OYYeTw1b97Snvf3Zp973s36t9NrWPZ/BXiu8tB/YfiGwS7A/wBU12my&#10;Q/3gHUgn1Gcj61ia5pFr4d8Qx3ulXL2ETsHSG5G9MfxJvAGP++feql1q2tWN1DqMSeWknzlImW4t&#10;ncfxKegBz0OD713sl5oPxH8NA3WnmyunG7zbJwypKPWNie/oe9eNO+Hn7VL3ZaStt93+R9nR5cdR&#10;eFlK9WnrBzTTa6e8te29uhD4r0bUPEPhyPUEjF9EiFops+YoB6pvHK9PUGsLwHr+nalE2l3Znt5d&#10;u6NZE8xSpzlT/EMY9TUvw6lvtF1R9OsNS3NI5Eao5ikR8n5drEZHHqc496g+IFpd6JrqahdacAXf&#10;duKGGWOT1zjGDkjkVEIq7wrfnFrR/czarVlywzSKtb3aifvL/wACWunz6X6lDUtJv/BeuRTafIt3&#10;Yu24BGLh1PVdrcjHHYfXrW5r1hY+M9IS7gh8qcKdjo2QcdVIJPp61pRWmi+P9ABtr42Nwc/u72PH&#10;lSD0cZyPcgda53w1qur+FdRlstTiW7sWfaHYCZEI4BDrnAOfXJ9sU1OVRcy0qQ+Tf+ZLo0qEvZtX&#10;w9ba3vKL/wDbV/XRkfgjWGdxpM7qRnbCshKtx1XBA/DBP6is3xRoF34W1P7fZExBpMrlTlH9COmD&#10;2/Hrmtnxz4ftZt2pWayWTgZlER8xA3ZwDyO/c9q1PCmpf8JTpB09por2RUxJb55cf3ljbknjsDit&#10;fa8n+0Q+F/Ev60Of6t7X/hOrv346wknv6LfT+tihF/Z3jrRWWRBHOCA2PleKQfTn/GuV0+61LwNq&#10;jwTOZLViS6MAc/7a4x681b1K3u/AGu+bLC6QN/Fyu5f7rKR1H4dT+PWT2Wl+ONFV4ZwMjKNIpVo2&#10;/l+ZrTmVFa60pfgc/s5Yyd0+TFU/lzLz7pmP4g8MWfim2TULeAJdEAi4hbhx6Njv+HFc74e8WXug&#10;XDafeXDNCrFCk8ZZ4/T0OPzFXNPn1PwHqJtruN2syMscgo3XLK3+HsK6jVNH03xlYJKGDNtwk/Xb&#10;7MO+Peq5lTXs6nvU3s+xj7GWKl9Ywv7vER+KL05vW1vvf/BMHxB4Mtdbh+22NqsNw/Pm2Mo2Seue&#10;mD9AawtI8U6p4VuTZXdwWgQ/6m7iIkUex+U8+vI4qzYPqvgm88iYSC3wfkV90bAd1DZx1rrvLsPG&#10;GnbGjgulA/1bDbJGfyPp9K0c/ZR5anvw6PsYQoLFT9rhm6Ndbx2T+61/uf6iC+/tyzE8Kyp0P2ix&#10;m3FfZgcE/kap6d8T/Evw8v8AfHcRzQ5+czRmNXHYFTjnr279RXLah4a1Twhcm6sRdRxLkma2fP4M&#10;gyP0ArodB8Zxasq2tzdQPcMOUuEBD+2RgA+oK1lPDw5LqKnB/wBeZ0U8fWlVVOc5UK62fR+m1/uf&#10;ZM9l8NftG6F4ltltdY002zuo3IHWaNs+mcflUmqaN4d1VjPouqxWkp+b7JeZjXPszdPxz9a8L134&#10;dW93vnsbH7LOTnFvLuj+oGVI/DP0rGtvE+s+FZ1tp7mRIhwiajASpx1w/Htz9K8yOUUJPnwU3F/y&#10;vX/M+hnxRjaCVLOKSmuk1p/8jb+tGfRmleN9b8Jypb3am7th0SZs8f7DjII/MV3th4k0DxrarazJ&#10;FvbrbXQG7PqCev4HNfNGl+KV1232COCbd1jjm2MT6gHg/XNQ3smp2Mhktbi9iVf+WF1D5qg+zjdj&#10;8a8+rlEastXyT7r/AC/r1Pew/E0qFNSivaUn0ev4uy/P0Pftf+ESSM0ul3Gw/eEE54P0bt+NYlt4&#10;k8TeCZhb3YkeBeBHcjcpH+y4P9T9K808K/tFeItDufsVxHDqaJgGCXcrgez5NevaV8btD1+AQ6lY&#10;PAzjBgkZJQc/XArjrYTHYZcmIgqke/X/AD/rc9LBZrlGYN1MFVdGp2adr9u3yv8AI3tI+Jmj6wgh&#10;vQbN24InG6M/8C/xxUuq/DjQtci8+1T7G7AlZLYgoffHT8q5i+0nwfqrl7S6fTZmHCMrGM/4fgaz&#10;4HvPCsjNp99G8P8A07zh1b6oTn8xXnKgk+bDScH2e39fee+8VJx5MZCNSPeO/wB3/DE174A8R+HZ&#10;jcabO9wBz5lsxV8ehXv+tT6d8VdV0uUQapaLcFOGZh5Uo/TB/IVtaR8UBgLqFtlRx50GAPxUn+td&#10;Is2heLIlVhb3eR9x1AcfgeRSqVZrTF0ubzX+f/DDo4em3zZfXcX/ACvVfc/+CU9O8c6B4hjEckix&#10;lsAw3igAn6nK/rS6l8P9I1H95Cv2Zm53wn5T/wABOR+WKyNW+EWnzsXsZWtXOf3ch3r+Z5/nWCfD&#10;/ijwmxazmuPJX/nkfMjP/Af/AK1Ywp0pO+GquL7M6KlXERXLjaCmu8df6/A0rjwBqulymWxuFuCO&#10;Q0ZMcn5H/Gkj8Y63oj+Xews+3qtwvzf99f8A66TTfipeWuF1PTxOB1ltjtb3yp/xrqNP8baBr6iI&#10;XUXzjHlXIC/hg8GtKjrx/j0+Zd1/wDOj9Vm/9lrOD7P/AIP+bKum/ErT7gr9qjktXI6j5lH5c/pW&#10;qIdE8SpuCW90D/EuAw/kRVS/8BaPqC7o4GtnIzvtzgH8DkVyGs/C7U4XMthexzleQhHlv7c9P1Fc&#10;0Y4Wo7wm4Pz/AK/U66k8dRjapTVReX9foa2sfCeyvnLWl1LbSY4Vv3ij+TfrXMyeA/E/h+RpdOmM&#10;2Od1nMQfxU4z+tIniDxd4UZVuRcNCO1yhlTj/az/AFra0v4wxOANQsXQ9PNtzuH/AHycY/M16KWN&#10;px91qpH7zx28trT99SpT+7/P8kZNv8SPEWiSCLUIRKRwVuYTG/5gD+VdLpvxd0u5AW8gntGPVlHm&#10;KPy5/Stm18W+H/EKeWbq2kJ/5Y3AAz7YbrVbUPhxoOpDelsbVmyfMtnwPy5H6VxzqYaTtXpOD8v8&#10;tD0adLGwXNha6qLz1/HX9C4Lrw94qjCk2d8D0DAFvyPzCsjUfhPo96SbVprJ8fdRt6/k3P61yeuf&#10;Du101me31+yUjpHcusbfmD/SuYufiFqXgzJ/tC4kRP7i+cnHp1H8q6qOFnP/AHOq/R3/AK/A4MVm&#10;FGkv+FKgl5pp/rdfedZd/CrWdPkMmn3cdwU5BVjFJ/8AW/76qBfEPjDwv/x9C4MI6m6j3r/30P8A&#10;GuOX9sGG1QrNpQu26ZWTyz9cfMD+BFY+s/tfXN0jJY2jWwI/uLkfiS2f0r14ZdmlV8taipLu7f1+&#10;B8tV4i4doJzw2LlF9ld/1956/p/xkUADUdO2Hu8Ev/srf41cu/jj4EaB47rV7cP0a2mAJ/HPy/rX&#10;xx4r+KGpeK5ZGmCRq2eVyG/PNcXK5dslzn3Oa9inwrRqLmqNxfZP/M+QxHiViKMvZ4WCqLvJW/BW&#10;/E+vPGHxV8HxQu1lp4BxlZUbav12qcfzrw7xV8T7u+kKWNyRAc5Urt/ljNeeEHrTcsDzXvYTKMPh&#10;O8vU+EzXi/H5orJKmv7un+Ro3Ov6jc4El7OQM4XzDgVVjDzyDqzMfxNNjAZgDwPWvQPDWj2sgjwU&#10;yR34Jr0K1SOHjdI+bweFrZnV5HP72U9C8NRTFWZCCcZ3c13en+DYJVX5Aa3NF8NxMkZ2/l1/AV2F&#10;h4XMahshR2B4Y/hXx+KzBt7n7RlfD8KUEnBM4uL4fjBK/L6bxx+dOPhK9tlLxRtIi/8ALRCVT/E1&#10;6QNMntV3iNsY6yDI/AVWmu1Vg1xE0x7EngfQV5axtST01PqXlOHgtuVnnY1CWA+XcRC7jX/lkAY0&#10;H1x1/WtW18RwTRiKdvs0Q4ESxgp+fU/pXTT3Nle/LMY9v9yRMAfjWXd+E9MuQzrIYgef3B3j/Ctf&#10;bU56VItGH1WvS1ozUvX+r/eyNLHS7xS0CrkjrA+D+IOafH4TupsvbIkuOnmEgg+56D9Kz7XwVc/a&#10;w1hGtyyngY/efh2rUnfXNNYJqExhjXpHcnd+gziplKztTnf13NacbxvXpNea2+/YxL2+1rSrhlvb&#10;tiF4IUecMem7P/s1W7Hx7ZQlRLpQmfp5kshcH/gAx+RJq/8A8JfpNk6/bLC5u2PcTbIz+HX9asxX&#10;9n4icR6dZW9qzcA2keyQ/wDAjyfzpyen7ynp3vZfh+pEItT/AHFdN9muZ/jp9xFHpsfisfuilmjc&#10;jZttFGfbgH8jVHUPhpBp6lxrkE0g/wCWUCsz/wDfQGK0734RXzgy3GowWZPIS9nBY/lmsz+yG8Pk&#10;lrq4ulTqbdcp+tRCqn/Aq6drfr/ka1cPLfFYfXvf9NH99ytHrNz4dkH+gTXYT/n9YOp/75/xrXj+&#10;KN/qMRt/7Kht4m4K2luCPyYH+dWLH4kQacmxfD9m7gf62TLN+TH+RqSXVT4pYARLbs3/ADyhEIH/&#10;AALp+ZqZJSd6tL53/Qum3FcuHxL9OX9XYpw+DV8Tvn7Ytkzdp59gGf8AZOf0qvqHwng01SW8Q2cp&#10;HWKHIb8CP/rVoyfBfU9Qi877dDBCRn/Sptw/76XNZE3gy68NSHfqqyIO1i4kH5cn8xThX5nalX+V&#10;v1Jq4Rpc2Iwj/wAXN+mhjTsnhgmRYbzUI052SnKfmCCPzp0Hx20pofKk8GaXKBx5rDef1BP/AI9W&#10;3Y+N9K0p/LutNfUyvXeWjb8QCB+lS6n8R/C88Lyf8IjZ27D700qAt7fMgDetdLXO7VKDl5qVvwue&#10;c26avhsZGmuqcOb8bO33nMyeKLPxMStkkmkyP0FvA21f++tyinj4S+LvEhMunak9xDgfK04jUH1O&#10;G/oKnHmeKONEuDEz/dW0j8wD6Bsn8zUU3wi+IdyQ9pJNtx/HP9nb8uP510e0jR0jUjTf97X/AC/M&#10;4KlCeJjepRnWXem+Vfcm/wAiGX4OeP8ARf3txdBUH8Udxvx+Hf8AKq4updGJXVNXt5CPvK0W0/8A&#10;oXP5VLJ4B+IOiEvqMjLEP45H88ficH+dJBrVraOY9S1KzuCvDxw/Iw+oy38q0U5VVdyjP/Cv+HMI&#10;0qWHso06lF/9PJN/heN/uHxeJfhvlX1LTrm5kb+O3YAt9BtU/wDj1SPq/wAIZXza6XqltO3aWQ8/&#10;mz1NDr/wrkkK31hqM0p+95QAz+KhTTbq9+E8uBZ2F3DJ/D9pm2/+hhqz5Ve3JVXo9PzL529fa4WX&#10;rH3vy3+ZTZ/DkzE6aLKJv4RcFWb8eBQIvEJIOnCwI7eQr7v0p/2exkydKGnr6B1Dn25XGfypken+&#10;NnYnTRC3p9kjfd/I1rdd1/28JqX8rf8A17RYQfFkf8eg1XYP+eOdv60rr8ZWALHWSPRtuD9SM4pg&#10;0v4zAgxnXGQ/wi4VNv0BI/nUN1ZfE6351G4vY17/AGx9w/E4P86hWb3ov8WZPme6xa/BEc8/j6Fs&#10;ajOseeou2b/J/Sqx129tzi41HSV9QN7H9DTG1PVLLJvNT05cdcRO/wDLFKvje1gUebN9rHpBblf/&#10;AEJq6FCT2gn6K36GLqwhvWkv8ck39yaf4Df+Ev0+E/vby3f+8IbZzn8SRTT470FHw1lPOfVVVR+u&#10;akHxK0SFsPoU92T2kuljB/JDQvxY0teIfBtgrjjEtxJIT+RA/Sq9jP8A58yf/b0V/wAEweOpLRYu&#10;C/7cm/8ANEQ+J2i27bYvDzTn1a6x+YVKc3xYto8Nb+FrAOP+etxKSfyK1bHxQu2XdF4Ts4Qe6W8Z&#10;x+Lx5/WoH+KWqI2Ps8Vsp6iO5SP9F6/lR7C//Ln/AMqMPrrS/wB808qC/Nort8T9Smx9m0GwTP8A&#10;dhnc/mXNMbxj4suSCumJGO2ywBH5sKJ/iZeSHDBGHbdLIf8A2XBqnL8Q7sFVRLcM3TMbMT/48K2j&#10;Qf8Az5Xzdzlnjo9cZJ+iUR8174xuJAdrqD2WGJAPzGahOieLL4nzLiWIennAD/x00HxZ4gmH7qHg&#10;94rct/SojeeKrnobhVPrGsY/UCtUqkekInJKdCpvKtP56f5jn+HOpXjBrme0Y/8ATWR3P4fLxUx+&#10;GVjbIGu9Stkz/CIguPxNVToviC9BE13sXuJblSP0P9KYngKdwPNvo1HX9wju36YqvaTWjrJeiuZL&#10;DUW7wwbk+8pWLa6N4PtCFlu47pl/hVg3/oI4/OlOteGdMbNnoqzSDoTEoJ+jNVGbwroVm3+mare5&#10;7pjyycf7wz+tQy6h4P0/MaafqNz6v57qv4nzAKpRjPrOX4f5ESqTw+8aNLz3f5SLc3xH1GQmK00y&#10;GBv4Y2k3Ej2xgfzqubvxjrA4t54ozxlZUiA/TJ/WqM/j7TLEbLPQ8DGAz3xz+IUnP4msLUPHF1eg&#10;hbWziHYrGzEfixNdNPDP7FJL11/U8yvmcNq2LlN9o+6vxgkdM/hPUOZLy4sYc/feS9y+Pckf1prP&#10;oejpm4urK8PZTdtIPyRT+tee3F7NOxMrBs+qjH4ccVSedV6sT9OK7VhZP45/doeK81pwd6FHXvJ8&#10;34WSPSJPil/ZgKadp2nIOzKr4/EYU1jan8UdcvlY/aY7ZT2t02/rya4eS8IPy/nVZ5ZJTyxNNYbD&#10;09VG7+8znmmYVlyuq0uy0/I0tR1ue/mMlxO0rHueaz2vWXOwc+ppq27N1yBU8duq9evpW9qklaOi&#10;PNbje8ndlVnln6kke9OSzkbk9PeroAAwo/E1IkbyHGPw7D3pLDx3k7kupZaaFRbID7zYz+NSJaAn&#10;AyTVvykQ4L7vde/0pxlOAiIFA/h7/jW6hFbIydRsjj01RGZHwiDjJ6sfYU9BFGwxErnsD0/GpYrV&#10;5h5kkgjjHHmP0+gFM3JH0GR6t3qlYiTeg6O3luAzj5UH3pTwooj8qIglfMUc7CcZ+tOk82YK0nyp&#10;/CDwuPahXihBwnmS+rH5R+FAtLpIWSSW7Kg4VR91PuqtMOyI4U+a/wDe6L+FBDNkscD1P+FJuA4U&#10;cep60WJu3qxDlgcnao9aTII4+7+pobGfm5PYUhJLDj5vT0piBj3PzHstNJ64+93bsKQ47fi1NLdj&#10;yOyj+tBaQFhjA6dye9MZ8HI5I6HsKRn55OT+lQyS4PHWlexqo3HPJ3zz79TUJJdsKM1c0jRb7X7w&#10;W9lC00mCxA4CgdSxPAHua9h8H/D2HwzbR3EqrcazcHbCzLlYBjlgD3A5yeeg4zzw4jFQor3t+x7e&#10;Ayytjpe4rRW76f8ABfl+RxnhD4cvcNJe6yjxWcBA8gHEkrn7qe3v3rtb0QabA9mIo0VCpuIo1G0y&#10;n7kQx2QZY/Wty6cQRq1ugm8hzFaK3PnTnhpT6hefyNcjrl0ILaQRP5kcSsqu3WU/xy/ieB6YNeRG&#10;pPEzu/u/r+vuPramGo5bRcYLXq31/wCB+n+I4rxZqDPKUaQySfxk927/AOFfQH7HXw3x9r8Y3kXQ&#10;ta2W4f8Afxx+ig/71fOekaRd+MfE1lpdkhluruZYI156k4yfYdSfTNfo94N8M23hDw1p2jWmfs9l&#10;CsKkgZYgcseOpOT+NebxLjfquEWFg/en+XX79vvPY8Pcp/tHMp5lWXu0tV/ie33LX1sa0cQBY9ic&#10;4qTZ7mhUCkkd6dX5Of0wNKA9RmjYKdRQA0xqe1Gwd8n6mnUUANMakYxxSeWKfRQAzywDml8sE57+&#10;1OooAgmsYLhSJYkkB6h1B/nWPe+AfDWpAi60DTLgHr5lpGf6Vv0VpGpOHwtoxqUaVVWqRTXmrnAX&#10;3wF+H+oKRL4XsUz/AM8QYv8A0Eiuav8A9lH4e3A/d6fd2vvDducf99Zr2SmsobrXdDMsbT+GtJfN&#10;nj1sgymvrUwtN/8Abkf8j51vv2MPDE7ObTWNTtx28zy5MfotctqH7E9yC32LxRBIf4VuLVk/MhjX&#10;1l5Q96PLHFehDiDMqe1W/qk/0PDrcEZBW3wyXpKS/JnxLqH7HPja03G3m0u9A6CK4ZSf++lA/WuS&#10;1H9nT4h6bu3+HLmTH/PB0lJ+gVia/Qfy1xjGR780eWPU/SvRp8V46Pxxi/k1+TPAreGuT1Nac5x+&#10;af5x/U/MvUvBXiLRgTfaLqFoo6m4tXTH5isgmRDyua/UtolY81jar4I8P62GF/othebupmtY3P5k&#10;Zr1aXF//AD9o/c/80fO1/C3rQxXycf1Uv0PzME7L1X8xTluQevH4V9/av+zb8O9Xbc/h6O2c/wAV&#10;rK8f6A4/SuH1n9jHwrdMzWOq6jYE5wrlJVH0G0H8zXrUuKsDP4+aPqv8mz5jE+G+c0v4XJP0k0//&#10;ACZJfifHYuBnhvyFamm+J9Q0qTfbXLxN3ZVGT9fX8a911j9inWYQTpev2V4ewuInh/lvrgtb/Zh+&#10;IWjO+NF+3Rr/AMtLOZJM/QZ3fpXr083y7Eqyqxfrp+dj5etwvnuAfNLDTTXWK5vxhch0b4sXm7Zq&#10;N1csv9+3hi3fjkc12umeKrbVxm3vNVmI6qIIwf0UV4lq/hLXfD7Y1PSL7Tz/ANPVs8f8wKzEnlhf&#10;IBBHPHFaTwWHrLmp6elrGdDOsfgn7Ou3K3STaf3/AOaZ9LLcMw+aLVGPYPgH+YpwJLbVsdSbHU/a&#10;QP08yvAtL8Z3enyb2/f+0rvj9GFdVYfEa0nCLcWm1u7C5mA/Rq86eX1I/Dr/AF6o+jo8RUKq/eLl&#10;fnr+PKz1cISR/wAS64x382ZT/wCzmpBEei6dF/wJ1/pmuIsfEthOhKrbkHHW9nJH5jitODWIHHy2&#10;9lIPfUSP5iuGWHmnqv6+896lmOHqK8ZJ+mv/ALYdTHFMpOLO2j+kp/8AiKlDXPH7qFfo5P8A7KK5&#10;uG6tp92yy0tyOoF8GI+vyVYURuwJ0zSfYtcA4/8AIdc7pNb/AKf5nfDFRa91/g//AJA3GaReXkjQ&#10;e4/+vSidFA3yR59yB+XNZsSsPu2WmgHrsuP/ALCple4VuIbRR7SE/wDstYuH9aHXGr/Wv+SLv2mL&#10;tKh+jCpVkU8gI3vnNUxcXA6/Zx9H/wDrCl82Yn5p4FHb5Sf6ipcexsqnUvrcPn/ln+Ma/wCFTJdX&#10;C/clSI+qBU/lissySDH+kwf98f8A2VBuQCM3MHvkY/rUOBqqzW9/v/4Jt/br10w+rOq/3Wldv5Zq&#10;E20MmGl1CNj67XY/qKz1uoiP9fGfoR/jTlkR87GVsdcEGp5LbaGntVLfX5v/ADNBbfThjfeXDH1i&#10;t1IH5uKlH9jr9838rdj8if8AxVZysBn5QSe5zxUguXABCxZ90QZ/MVm4t9f6+40jOK+yvxf5s0Rf&#10;6JCx26VcS+817jP/AHyg/nUqeIbGHP2fQLAH1meSU/q1UI57nACNAhA6oY1P6YqZbzUF5bUXjC+t&#10;wT+QBNZumuv/AKUzdVZdNP8At2Jr23iXWDg2Ok20PobewBP8iamn1nxnPw8t1AvbdsgA/lXPMTcf&#10;6zVo5M9QxlJH/jtILSzQ/PqIPqIoWb/0LFZ+xhvyr/wFs2+sVdud2/xJfga0lvrVwc3GsoG6jzNT&#10;Vj+Qc4/Kis0Q6QD813eP7LbIP/ahop2fT/0kV09X+M/8kfR1FFFfCn6oFFFFABRRRQAUUUUAFFFF&#10;ABRRRQAUUUUAFFFFABRRRQAUUUUAFFFFABRRRQAUUUUAFFFFABRRRQAUUUUAFFFFABRRRQAUUUUA&#10;FFFFABRRRQAUUUUAFFFFABRRRQAU1k39yPpTqKAPE/jv8CbPxvYy6hpsCx6oFJdQBiUf4/418T6x&#10;4SuNAv2t5YminhY5Rxgk1+oTIGIJ6joRXkXxp+B9p45tHv8AT0WHV0Q/NgYk6e3WuSrCS96B+f8A&#10;EXDFHMk8TRj+8X4/8E+MtLungMZwUPcGu50683qrA898VyGtaLd+Hr6SzvonhuIzg+YMEmr+j3Zj&#10;IUngda8z2x8DhOahP2U+h6DZXAwDxwOuO38sfp7GtiKbb82cMo65wVz7kgqPxX6Vydlc4K8+mD/n&#10;p9RW9Zy9NpIKg7dvGPyxj65A9TWirH1tF3N6FyrjbwTzjGM+/Az/AOO/jWjE/mDj8awreQEADkMN&#10;20Acj1xj9dv/AAKtC2n2bTng8Zzx+Z/+KP0rZVT0oGh19qcpII5pg5+lKBj3rRVTXlJg+WGSWJ9c&#10;H+f+NSifaAu4qB0UuVH/AI9kVXRsnB6elSodgyDj6EjP5ZqlVNEicIC2/wAtGI5DCPC/99IalW48&#10;0giUuD3adXA9gjjmq6qGO4LuPUHHT8VOf0qRZTKeZS+e7Or/AIBXwa0VQtIna3VlLSW6lf701o0a&#10;/nGakt7pUAEMypnjFretFgenzioVRICJCqQt/fkjljY/TaSKsLM7H/WyyA9mu45fyRwCapVClG39&#10;ak4nmkY4lupCABgXkVwR+H9KkWCeTDNDeMB0P9jwyj891V2t3AJkil2+smmKi/mpqLFju+b+zd3o&#10;wuVP6cCr9oW1bf8AF2/IvgyofnRoz2DaDCM/Sl3MSeef+wDD/hVRDDgbTa+2y9ZMf99VYQkHbkSH&#10;+8msxKP1p85Vr/8ADyJF8wn5XuQfSDRIh/UYqxGuokZj/t/HrDaCEfmDVVotw+ZFYeja5Cf61C1n&#10;bsRut7BmHaTU84/I1XOOzX/DyLUtrNNu8+11GX+8b7VEUH65H9ariC2gJzDolt6+ZcSXDf8AjpYf&#10;pTdtpHz5WiQ/7TSTyn9C38qkS9hVgsV7arg8/YtNDMPxcA/rVKoQ4q+u/wAv8kxYbpnJS2vrmVuy&#10;aVYCM/8AfXyn9DTZrARN5kunJG3eXWL0Bj/wEFT+hq00d3dxjfFrt5COhlf7PH+oYAfjVRooLQ/6&#10;jR7L/ammN0/4hdw/QVSqA46e9/X33/MWO+dm8qDUJJGPH2fRrQICPTdgMfyNMe3W0O5rSzsm7vqE&#10;vny/9+wP5p+NSpLJqEflxTalqcfeKzhEEI/EZ4+qioSqWQ66bpuO7N9rl/mwB/AVXOS431f9fn+D&#10;QpDanH0vtWRP75Fvap/MAf8AfNNW5MLiJbyO3ZuBb6RFvkI9DJnJ+u5vpT3i+3gTNBeamq9LjUZf&#10;IgHsBn+Tj6UiT5/cJdsS/wDy6aPCRn2L4BP/AI9Ve0J5Xv8A1/XzY024sTuaC001v+emoN51x/37&#10;wcfUoPrQ0f25VmaK41IDpdahKIbcewXd/JvwoKJp54js9KI7zf6Tcn/gIBCn/gK/WnGJrk/amtp7&#10;1cY+16tOY4/wGcn/AL6I9qr2hPJ0/r7rf+2/MQXPmD7Mt5LcBuPsejweWh9i2OfqVP1oAWw6iw0o&#10;gHHmf6VcfT+IA/8AfNOSQ3ebdJrm/B5NrpcXlQ/icZP/AHz+NHmCwGC9hpRH8MC/aZ/zOQD+K0/a&#10;By31/r77/wDty9BzQvqSid7W91QAY+06lceRCPbGen0eiO+W1xGt/bWZ6eTpFr5kn/fw4/8AQjQ1&#10;t9oZbprGa6yP+PvWLny0P0Ukf+hGnw3xRjDHqLAnj7NolptJ9t+AT+tVz9B8tnf+v0f4sdJpzTYm&#10;l0u8nzz5+sXXlL+R2/8AoVMF3HaEAX2k6eewsrU3D/gzAj8mp504Qyb30lIGPPm6zebWPuU+X+Ro&#10;XURA/lrq0MJ/55aTY5b8GIU/qaftL6D5eXXb8P8A5F/ix5WbU1yw17VkH8TN9ni/9mArnPGHw90f&#10;xdp72eoaZpdi5yY7qe/LzxE9wFb6fwkHuK6KWykusSS6dql6vaTUroQp+v8A8VTB5Nrgk6DYKvP8&#10;V04/H5xWtOvKnJSg7Nf1/WhjXw1PEQdOvFSi97r/ADX/ALcfHnxC+Gd/4AvR/pMWpWD/AHL20jYJ&#10;n+6wYDB/Q9iea5BJWJw3mkenSvvCWZdWtpbR7++1G2mQxyW9lYqkbqexGRx+FeA/FH9nC8sEfUvD&#10;OmXy2aoXms7+dRKvumcZHXjk/Wvt8vzyNW1Ou7S79H/k/lY/GM94PqYa+Iy9OcOsd2vSzd187rz3&#10;PEhjOTGPq71ICvGfJU+uSapZ8s4IjH1OcVNHOB0kUf7qf/Wr66NVdd/l/wAA/L3FlxJwr7t8AYdP&#10;3O4H8xUi3BwQrA7uSFt14+np+FVUlYjAaZh6KmKsec7j979rlVRtQmTG38wePatua+v9fmZ2tpcu&#10;wmZGdrB7yZdpEmLcL8vcEAnI+tNWK4bY8a3m4nI+TA9sGqQQsw+Qhj/E86gGlKoWwY4VYdf3u4H8&#10;jRzNA2nrY2W1a7kd11KbVJZQAFY3JQp9cg5H5UfbNa0u3SZLu+S3m6NHdfK3scH+dZq3UAgMb2lo&#10;WOAJS0pdfybH6U4GLT5lcSWV7H1K7Zdh9jwDWd1tb+v0Oj2k9+d/ftd9er+X/ALzXTXpC2st3DJg&#10;l1nvlw30JC4+nNNOrzyDyb+a/uYl6IbvBU/iDVYxWtxE08c9pBIWP+i7JCQO20kH9TTUvkkgFtLF&#10;bEbgfP8AKO9fxHUU1JNEuc76y3+59tOnz+ZaFvcxo95YtKIBwdtwrSKPcDBx+FIbuO/Gbx5UkHSR&#10;IEbP+9yKrSRmzkEsDxTxKeJVhbbn0IIqZmtNTJY/ZdOlHRFjkKv/AOhY/wDr1XP1Er/D96b0f3WR&#10;NHb3+kj7bDbStblcGWexV4yD65yvpUcqQXyiQbkuWHEf2UIjfTacfpVaCcadPma2glGMiOcSBT7j&#10;aRUzW9pfK00EtnayYJNuBOT9QcH+dHPZ3f3jtzRtH7m/x6L82RxSvpk3zRIVxho5PMAYe+CD+tSm&#10;OC+j3QMsczN/q/O2qB6fMP1yahg1JolMMjyNB3iSVl59eQalksluk86zIWMDlJbyPdnvjOD+GKp1&#10;LO7M4q6stfz++39diFZprB2QiM+uQkg/A/4U4ww3RTymYSt94NGQM+gwTn8hTYb35fLlC+WeCwiR&#10;n/x/WnPpvngvZrPOoPzHyMbfToT71ftLbkqPMvd/r8f0K/mPA2CSR6Z4/WnER3HK/K/pj/CkW7YK&#10;Y5WO3jIyRzTjYtJH5sTxFRzhpEB/LOav2ltzJRbei1IWLwHDcr6HpTgyTcNhW7N0pqzOnylD70NG&#10;rgtEf+A1XOP1I3Royfbrj+dW7G/jjmT7REJoweVLFdw+vY1V8xkGCDjsfSgqs2So+fuvrT5+hXmz&#10;u4fClzPAmreGbp7uNOWjR9lzAccggYz9R19K2dG+KAmiOn+JrNbyHO1pTGCy+zL3x6jB9jXnnhzx&#10;Nf8AhO/W6s5MfwsjcpIP7rCvUINY8KfEuFY75RpWrEBRISFJPoG6MPY815GJk1/GjzR6NfEj67LZ&#10;KSvgqqp1HvCXwT9L7PyfyaRX1P4Z2Ot2pvvDN4ksbc+Qz7gD6A9VPs35isey8Za94RuRaapDJcwq&#10;ceTeD5sf7LkHj8xUuo+C/EfgW6N9p0sk8S8me2HIH+2nPH5ir9h8RNM8R24svEtkhLHAuUyV+uOS&#10;p91z+FQqspQ/5+w/8mX9febONOlWtrhK/wD5Tl/kvvicL4oubDU9VlubCI20L4IiKBdpxzwOPyFZ&#10;iGW1YMvIB78jmuo8deELXSIra+0u5N1YXG4KdwYKR23DGevpxjqa5WC9kjjaN8lDjIPqP/1169Ct&#10;CdNOG34nyuMo1qNeUayXNvptrrdeRbhlguUCT/I2eHOcfpn+XeiTTJPJkmgYyRxkA4HPOefpxQIL&#10;e8b9y+xio4Pc459AB+NNzd6cHUgeW4x0DIfQjtn3HrW3tE9jjSS6aEserObyOa5QT4Klg46gYGCO&#10;M/pUl1Z2k+pMthJi3dwE3Z4B9e/FNF5a3WniKZNlwku4SKo5QjnJ6nBAwOnJptxpEsdhHfROssLO&#10;YsrnKsBnB/A9qXPG/boaWbi0terfXz/4P3kkM994X1KWJlXcAYpI2+ZGBHT3HQ03TzZXV+kV1uii&#10;kOwsGAK5PXJ4qG41Wa6dXuWMzYClm5Y49fWrer2+n3EdtcWDqhkTEsPJ2sMZPPPOfpRdbPdl3TvJ&#10;fDF3Sfm/6v8AeRXVjc6JqbrBK4kRvleNtrFT0PHqP50y11Bbe+V7mJZow3zqVHIPUYqKaC5tYI5y&#10;jCF/uvjKn8fwNXb/AFW11Syh8y38q7j+VnUcOMY/DoOOnX1qr3037k9XLa2qX9f0xdds9Pe4WbS5&#10;B5Lj/VnPysPrzjpz9apzC7ghikkWTySCI2YHbjPIB+p7etTQaJcXlm89sRNsOGQH5xxnNS6d4jnt&#10;LOWynQXFtIMFH+8v0Pb9aE7K0dbFtKpJzqe6pbWWn/DfkW11HS9X0wQ3cItb6NcJcrnD+m7Hf6g+&#10;2O+bYwXaTE2bSGQKTmEkMB36dqbYWkN9eRwCQQmQ7cnoD2qW7sr7w3fo4ba4O6OWMna30oSUW4rd&#10;9wcp1VGrJWS0ut/+H8+vcn0nWRpepAajaC8t1zHJDKPmUe2ehFW/EFholwiXWizvEGOHtZuGT0Iy&#10;Tnp2J69qoalrY1aKI3MC+enBmTjcvpjtj2wOTxUum6ENZtpPst0nnof9RIduR6g/59yKhxSaqSdv&#10;y/rzNYzcovDUoqSeqbWq9H+a1XbuM36nBYD5pTaI33Qd0YOfTp1P0NaGg6loV0kltrVq0BY5S6ti&#10;QU9QRz7dj+FV9H8R6r4SuZYBwpb54Zhlc44II5HHcHn3qtqt5Y6lemaK3+xeYc7FI2r69AM/gB9O&#10;5Ti53i1Zd0xwnToJVE+aS0cZK6+Xl9zX4l7U9D/si+S50bURdwn5o5YpNkqH0Iz1+lO1XxFqtxHB&#10;BqyG58sZQXceJCp4+9jJHHWpLnwTfrZJfadMl9AU8xTCwEijvxnBIP8AdJPqBVjQPiDLZWS6bqlh&#10;Bq1gnSOZQHQex5/ln3rK/MlKCU2vk/6+46+Rwm4VW6MZardxe33rz96wmiab4e1+x8l9QOj6iCQP&#10;POYXXsSex/EfSoBBr/gDVm+yzvE5G4SWrb0kX1x3HPcd6pS2ulXl8/2O4eyjd8IlyOAD6kZ4Hrn/&#10;AOvo614N1/wvEJ9rSWq4fzrVt6euSOo+pFPRS5Zy0l9mX9fhqKKm6fPRpWlD7cG/va6evu+ZX13x&#10;HB4hmS4vrCKO6xtkns/k3jsSvIz71a0vwhH4isBJpepwTXwHzWE58qUf7pPDfpVi18aabrNqsHiD&#10;SEuZEXYL21OybpwT/e/E49qxINGt73UfIsb+Iq7YQXRMZPoOnWkuaMeVJwt81/X3BP2c6ntJtVub&#10;/tySf5X8/eT66l211fWPBtxPYX1nHNCx2yWl/FvjJHQj6Z4we9V9ZudF1KRJbazm0uUg+YiN5sYP&#10;qM4OD+lWNdsvEmhMP7TiuNoAUtOBNGR/Dzyp71etdU8La7arHqOnSaTd42G4sTmMn+9tOcfQA0rp&#10;WqxV77uL/Tr+LKcZy5sNOfIlsqis1rspW0/8lTKmmeF9Yu7FrjSZ0vEI/eraT4ZfTcpwfXA56V1H&#10;gD4tf8IvfyWHifSv7QtHOyWQZhuYmHAJIHzY9CK4a20yeLUVGl3q3L+YUjkhYxP7HBwV471Y8Rz6&#10;xDOF1qB5JQgjDXMfzEDoQ+Mt165NTVowxKdKrZp/KX9fcXhcZVy5rEYXmjKLs9pQfl21/wC3vJo9&#10;i8Z6F4c1+C38QeHdXMSvgyC7QIyMMYbevA9CCB0HvXV6Xea1rXhaW3vI3vbTb5UyOonhHo3faOM9&#10;uleD+Gtb0eGHat1daNcunlzhk8+1mH+0v3gT7dO2K6vwH4k1Hwvrw/s7UUlGMOtlOCHXPXacEn2I&#10;P614OIwVRUuRO7jquZa/f/w595l+c0JYlVXDl9rpPkd1fvyvXXtot9zT0nWLHwrrr2+p201pbFgr&#10;zWjhlA/hk2E9Bk966Txn4Gk1GD+1fD2pwXd7EnMIkMMsqcE4DcFgOmD3NXvHTv4hs1mv9Mt576JN&#10;wmCGCWVTzgsMA9OMj1rK+H+p6JqsY0ttRl026QZgjvV3BgP4S6ZxjjqOQa4XUk4rEwumviXxJ/rb&#10;+uh7iw9OE5ZbWacJ6wfwST7X+G/bd+tybwl4vuLmEaVrumxXFwi7Ue4hMTyr6b1wTj3zXN+I9Dtd&#10;A1SO+06WawiZiyiUCVEPGUJGDz7L29udfxf4L8Q+EJv7X0OQ3NkXDB7WUTwo+c8pngHn+HvW3pPi&#10;rSPGOmyQ6ppESy7dk6WuYXB7NtOR69hTU1Tf1ihrCW6T2+T0RMqUq6+oYx8tWGsJSW66WktXtr5e&#10;aF0wSeNNCZIHTUYOj28brK0beojJJA/4CM1wc7XPgbWiLiBxG3BEZZVkXPcHODz2xVi/0YeD9dWf&#10;TdRKQuf3S3kRwyj+AsuQDz1OPp1rvYZLvxhoLqynU7Lo6DFz5J/Xb+nSnzLD+8tacvVWEoTx65Jp&#10;wxFPqrST/G6T/C/Yyvs2k+M9NSS1vBjGF3pskjb0GMgfiRXGTQa14Cvi7qlxa/8APZm3RyjuGZSQ&#10;rc+tSXSSeDdT3/ZykDHG+BiEf0DBs4I7YI712uk32jeLbVlt9QRZgMSWt0pR1J9CuRjjrkVpd4dX&#10;S5qb/rpsc/LHHyUZSVPEx7Oyfye/9boo2l/pPjCwKGI5xkxMMsh9uh/GuT1Twrf+G7432mzs8QGd&#10;6H519Qwx0+nWtLXPBOteHWN/p6Pf20ZyXixM6gerKSSPrVzw94+sNVAttRi+yXXQurny2+uc4P44&#10;rSDlTi54d80Oq3sY1lTxE40MwXsqy2ltf0f/AASLw/41i1BRBfxi2mPAc48t/wDA/wCNR+Ifh7Y6&#10;sjSWyJbzHnYc7G9MAHjv+dW/EHgOy1MtPYT/AGS5I5R0wpP4ZxmuesNc1fwtObW9geSBOPLZgxx6&#10;qwPI+vtTp2k/aYWVn2Irt04/V80p88Ok1r99tn/WupRstS1TwfKsF1FOtsgI2PJuwBjleox+H5V1&#10;1jrGn+LLYwrcwXII+a3ukBf9CB+IFXoLrTPFVmIyEmBGTDKPmH4VzGp/DiRLkTaUQxHSIj5lPseP&#10;yqnOlVf7z3J9yY0MVg4r6q/bUX0628raP0t8itrPw1YSmTTrUMwOVhjkAcH2bj9auaHcanozrHqF&#10;xfEj/l3kYs6+vzHIP51s6Fqk+ixpb33mTOvVydrj8OldOJLPW7cgTJcA8bJlG4fyIrGriaiXJVXN&#10;Hv8A1/wDswuWYZz9vhW4T6x6fcrfqvIpW+o2WuReQJrK59YLiMBhn8f5CsvUPAictbWwgbOSkExA&#10;P/oP65qxqHg2U7jaukh6+W/GPp1/Ws+HUbvRn8q5smcDjarBPyIIrnhprQl8v6sehWSl7uNp/P8A&#10;q/8AXQrebrPh/G576GIZAV0EsZ/Q/pWjY+N8hVnvo7eT/pvAwH58Y/KtWz1qxvFCma7tpDx5cilv&#10;1IYVDd+H7GfJW+W3Y85eMbfxHFDnCTtVjZ/15MI0a1Nc2Fq8y7N/8Ffkh7ompr5iHT5yekltOUP5&#10;8/rVKSy1y1O61E7AcgJcDI/HIzWbPod5YOZIJrK6H96MDP8A3zk0+21x4zsuNLtZn/2H8p/yxVKG&#10;l4NNf15ozdZN2rpwl3X/AAE/1Ni3+LXjDw8VSc6g8Y4xNGJQMe5ya6Cx/aEvm2rdi4jY/wB+0BX8&#10;wK563uLO/AVLUg4wU+1sv6GobzwfDcA+XaXcBPeO8yv6n+Vc06GDm/3tJJ/L/M7qeKzWir4bEOS7&#10;O7/RHZ3XxSttXXNxFbXJYfe+zssg/FcGue1DXLSbLJPFCx7TQvn8+v8AOuUk8JavYNvtReEjuk65&#10;/nUA1nW9PkKXMeosP+mk6IfwNa08HRj/AAWvvRz1s2xUtMXBrz5W/wAU7mnN8UPFPhLMmm3CTwg8&#10;JFHIwx/uk4P5Cp7L9r/XYiEvLG1mUcMyRFG/75LH+dU4PEqHAm+2xFv+et+mPzxVXV9B07X1EsqR&#10;TuPus97u/VRmun6vg56Ymgn5q1zyp4rNYe/l2Ma/utO343/I6s/tXtcx5PmQk/8ALP7Kpx+prD1b&#10;4rrrqmU2RBbnzIo44Sf+BKP515nq3g21judkcywMf+WaRyyj8Dt/rWJc+H9R0196RybB92RAV/Q8&#10;16FHKsvXvUlZ+Z87iuJ8+V4Yp8yXb83vb5pHWax4q1SeUrZ3c8a85WSbp+K4xWM/jDxRYjct7dIv&#10;cGVpFP4MSKx18QXsJKu4de6soA/QU466rjBi2nHBDHj6Y5/WvYhhowXK4Jo+Qq5lOtJ1FWkn62/L&#10;/gF9/iNr8qlZbx2z3UeXj/vnFZc3iG5vC3nXErue+f8A62ajeeKZCPlcsc5wMg/qTVN40Pt9K6YU&#10;acdopfI8yrjMRV0qVZP1bJJHWYlid5PUk5z/ADqB41PQkUxomz8vNMbzFPOa3ORLzEZSDwc0wllP&#10;epQ/OCBUsYRjjOPrQXzW3J433IvuO1a2mWNrdsoecBj/AA4x/wDrrU8I6Va6nHJDJEsrocgg88/p&#10;2Hr17V0cHw9gnYeSXZxzsCggD3J/x/CvNrYqEG4Sdj28Hk9fERjWpxUk+l/6/Ur6b4UspsL5Qkz3&#10;Qbq63SvCnlSKsTbWPSIDcx/LpWfaeFNQt3/0Z2umH8No5AHszHj8K3LHVdQ0zEE+FT+KCNCp/FuC&#10;a8DEVZz0hK5+j5fg6NCzq0uXzX+f9PyOn0uwu9NKj7jf3Y23v/8AWrrdN1WWAjfCqHu8n365bS/F&#10;sQ2xm3+zDuyYYn6+n611FlqtjcgAzxsx7Sda+XxCn9uJ+k4KVJJeymbqa1bNy+4P/eYZqvMlrqBK&#10;oiSu393Oaqy29tLwkbbj3DZ/Sqd94avVQlp47aM8hbg7GP8AwEZJ/KvPjGCe9j2Z1KrXw8xX1Lwp&#10;buPmuxA3PyAiQ/kOB+JrmLnSLrT5C9pEZ3B4PmEZ/AEflk1fu7m60knJnuQvUDhD+eT/ACos/iHq&#10;Yby7TTooQOPMtYzv/wC+myf5V6tNVoq8feXnp/wT56tLCylaacH5K7/yJbTWPEltZol0ht7dh9yW&#10;MQJ+QAB+tXrHXdGTBvp5ie62qblP/Aif6Vbtru31MK2qajFauRybtt7H8Oc1NNovhJl3R/aL6X+9&#10;CREn4CuWUobSi0/7q/pHfCnVSTp1E1/fev3LUpahdeHL8IlppVs8rZ2yzuWk+uBgfzqoPAOu6vzZ&#10;mdY26BkEagfUY/rVbUtNuDcKukRQxkdBs3SH8f8A61TR6f45jQef9tFt6SNmMfga2V4RXs5pf4nc&#10;5pWqzarUm/8AArL7/wDMQ+CNY8Pn/SLxIV/uRSeaT+Fa2m6vp9i6i7tJb5h/teX+lLpkqQsBqM0S&#10;4+8IT835V1FtL4YlUfuZbp+3mjH8sVyVqsnpUV/TT+vvPRw2GhH+DJR8pO//AAPwMqbxFpF0NsWj&#10;2sDdnmTLf99DH86zZ/CWo6xlrEzqrdCE+T/vr/69dNcWNqebOAW/oAdwrMm0jXwS9kZh7wjZXPCo&#10;o/w3b11OyrRc9Kq5v8Kt/X3HMXPws8UWuZTIAo6ss3I+o7/nWb5/9jSbNRv0lYdUVMP+mf1Fb99b&#10;a/DLm+BJ/wCnonP50yGfQx8mr3bRA9RCqsB9cnJ/KvSjWnJfvGpf4V/w54c8NShL9ynB/wB96foQ&#10;2/jPwMIwL3Sbm6cfxOQ6/j93+VQ3Wq+EtQ/5Bmkw2jno4l5/75K/1rQltPhrKpEbXF1Memxyhz9D&#10;tH6VjXumafA5/sq1RR/CbkAt+JAogqTeimn5tpfdcVR4hL3nSkv7qTf32Od1DQPEl5NIulTJIP4F&#10;itGJH/Avm/lVZPDvxgt1+Q6skQ6rFcfJ/wB8HBP5VpalrHjvTwv9iLMNufkscyE+mFJwe/UVmHx1&#10;8Ti4W/S9AbqlzH9lYD3wwz+VevD27V4+za/vbnyeIWEVXln9Yi/7l+X8bv7kIo8U20mdVNtGf4jc&#10;71c/pirsOreFJMJrV9GwXqtuqSkevU/0oivLu+IOsRpEp6s8/mn36j+tWhonwwuiRqfiS3tpT96O&#10;OAo35qSPzpSkvtp/9uK/5XNownFfuZxa/wCn0rfnYUj4NyxhzJqE7D+6rQ4/IKP1qrLpHgWXP9jW&#10;sj7uhuLlJPpkf/XqeTwP8LyuNNvdRvWPQoyOv/srD86yrnwzaWzH+z9PtZQv3Tdgk/1qYOm37tSp&#10;/wBvaf5BKFdLmq0KD84K7++zG3Gl6jCwGmx6dEO26BgfwIP+NSxaf8VWI/s834Q/dNodq/rj+dQW&#10;s3xAtiy6PD5PoNN3cenBIz+VWprr4wFM3H9riP8AiMo2r+OBW759uam/8TONum/sYiP+BNL77/oM&#10;utN+K8Kg6jNqap3Nw4ZT+GWrKkv9XsNxv9TsUI67oWfH1Ax/Onya1rNq5Op3unRv/Fv3yP8AiBip&#10;E8f6TakfaEuL5h2tF8rP0L5FaxjU/ki/8Kt+d0YSnho715x/6+Tbf3KzK8Xj6ytxiWR70gcm1hMY&#10;/Isf5VL/AMLX0WMNjwu1yEHL3d4VB/AIP51Z/wCFq+HmUBfCckh7Ne3PmZPuF2D+dPPj+znQbfDs&#10;VpD13xafAqj/AIGTn9aHSvrOg/8AwK3/AKSSsU7Wo42Pypt/+l3IIvifb3aZtfB9kiesdsJwPoXD&#10;Zon8frICktkkA7oDFEP++Bj+VQz+IPDl0d11tx6GIyfltyKrnVPBu7H2dm/34Ng/Dr/SqVGn/wA+&#10;n+L/ABuJ4qutHi4P/wABX4JEMvizQVkJfTEd+7JCG/M4FIfG+ggADRy/1REx+YqVtU8IkkLFFx6x&#10;k1G2r+ExkC1EmP7sJNbqEOtORxSq1r3WIpfciL/hYFjGSE0UIB0JdDn8hUZ+Joj+5pvlr3+dmz+S&#10;1L/wkHh4fc01CF7tF/iKhk8a+H4AcW0Qx1CQRg/hlj/KrVKD/wCXL+9mEsVWgrvGQX/bq/yRWf4o&#10;3kj4h06PH95gSf1IpP8AhNvEt2SIbMAdti5J/RsVIfiTYYHkWN7Mo6bMJ+qgVSvfiBK4b/iSIV7N&#10;eXZcD8/8a3VHoqCXq/8ANnBLHK15Y9v/AAxa/JMil1jxdLKwuLk2iHp5m1CPpypqhNp2t324HUpr&#10;rPVAjS/ljdSL4+1aZvIsoLOGT0sLQyN+pINZ2o6v4ovGCXNxfLnICMfJB+qjFdsKVRP4Yx/r0/U8&#10;OtisPOF+erU+bt6XuvyLcvhKS2h/0maa3XGSJXWIfkSD+lZM9tpVodrTJKfXezH9MD+dUJdLuxIR&#10;Ku1upLEn8e5qpJbFBlpF9wpz+vSu+EJdZ39D5+rWpr4KPL66/wCRYm1C3hLCGGIDPUpuP5t/hVGS&#10;/dt235Q3UDjP4UjLGvfNRkjoFrpUUjh5ubcid3f1qPyGbqfzqyAx7flUb7mp2LT7EDRhe9OCgdBU&#10;iwgclgPepU2r0XJHQHoPc0rDciNEZmAAOT0FSLABnc2AOtPDOykgkKepxy3tU8thJbkLNhH4Iizy&#10;AfX0p3M23a5AGRMFR16ZqSOOa5kEaKWc/wAI6D61Mz20SFYlM0p+9M/AH+6P8f0pqNNNGUTIizk4&#10;4B+ppX0E0k+4zyVV8O+exK8/lUktyjIEghEMQ7/edj7mlWCBIw08mef9TH1PuT0FNEreaPJXac/L&#10;jkj0o3Fql6iNbuBumOz0Rjz+VKkiRcrGGk7M/IH0FDxtvJlY78/Nnk0rSrjbFHt9XJ3NQL0GsGlY&#10;vK3JPLHn9KRnVeIwcf3m6n/CgBF+aRjj+6Op/HtTS3Q7QB2UUC33FYdCx59B1ppOP6KKT7pz95v5&#10;U0nA4P1amCQueeDk9zTWYAY6L+ppC2Ogx7GmM/ofqT1NBaQM3PXGO3pUTuB7fTvTXlCikt7efUJ0&#10;hgieWRzhUQZJPsKlySN4wbGPLngV13gr4a6h4rZLhwbXT84M7jBf1CDv9eldt4J+DaWYjvNdUSzZ&#10;DLaA/Kv+/wCp9hxx3zXp5XyosRqAVG1AOAvpx2Ar57FZko3jR1ffofoGVcNSqWq433Y/y9X69vTf&#10;0MHR/DumaBZ/Y7OJYraIB7mUn5pcdAzfiT7fjU0pklk3JmK8uxtTPWGEclvY/wBSB2q3KiH91Iw+&#10;zxfvZyf4j1x/U+1Z12ZJlCSExy3gJkJ6wW4559M5x9T7V4ik5yu3d/1/X3I+3lCFGChCNktktP8A&#10;huy8230MjUJ0ki3W7+REyNDanvHCv+slH14APf8AGvNPF+qZLJGNibQqIOiqOg/z6V2+vXsbxSSY&#10;KCaDcFAx5dspwi+xY/N/wGvLbzz9b1mOCGIvcTSBEiUclicBR79q+jwVNK83/X9f1ufm2d4hzaox&#10;1v26/wBdvl9lH0D+xz8P/tep3/iy6iDJag2tnuHWRh87D6KQM/7Rr63gAAOOlcv8NPBMHgTwVpWi&#10;R4L2sI85lGA8p5dvxJP4Yrq0QJ0JP1r8izbG/X8ZOsvh2Xov6v8AM/p7hnKFkuV0sK17+8v8T3+7&#10;b0SHUUUV459SFFFFABRRRQAUUUUAFFFFABRRRQAUUUUAFFFFABRRRQAUUUUAJSFAadRQA3yx9KTy&#10;xnPWn0UARS2sU8ZSRFkQ8FXGQfwrkdd+DfgnxIJPt/hrT3eT70sUIikP/Akwf1rs6K2p1qlF3pyc&#10;X5Oxy18Lh8VHkxFNTXZpP8zwLxJ+x14L1Al9OuNR0h2BwElEsa/gwLf+PV5f4h/Yt8R2YL6Pq9hq&#10;qAH5Jg0Dn0x94fqK+yn6jr+FMKgnkfmM17lDiDMaGntOZedn/wAH8T47GcE5FjLt0OR94tx/D4fw&#10;Pzp8QfBrx14QJa+8PXyRLkmWCPz4wB6sm4D8a5628R39ogTcCi9igP8AMV+m2ADwM1zfib4b+GPG&#10;Qb+2NDs75yMGV4cSc+jjDD8DX0NDi2+mJo381/k/8z4TG+GKjeeX4lp9pL/26Nv/AEk+AoPGrkqJ&#10;be0fHZ7VG/Ug10Vl42t32horNFPY2SH8+lfQXin9jrwtqTPJo1/eaPIR8sb4niH4Nhv/AB415J4k&#10;/ZN8ZaIzvYfZtYhAyDbS7XP/AAFsfoTX0VHN8qxllz8r89P+B+J8PiuGOJcqbl7N1I94vm/BWl+B&#10;St/ElnIwKjSDj+9ZHP8A46TWrBrVq44OjA/9cHT+YrzHUfCXibwxcNFeadfWcg6h42X9R1qGDxJq&#10;dqQPPlXbxgn+frXoPBwqq9OV16niwzuthZcuJpuL9Hf8Wj2FL+0yDv0RT/tMR/7LV2O9jYfK2kN/&#10;uTg/0rzDT/HEigCS6lB9WhVh+XNb1r4qhm5kuIWP/TSwQ/nhgRXn1MFOO6/P/I+iw2d0au0tf+3V&#10;/wC3HcpNLg7ItP8AwlP/AMTU0UtwOkdoCeuxz/hXKQa3bNgtLpZ/66Wbr+uSKvw6jZTMBu0It7yB&#10;f5iuGVGS6fme/TxtOW0l96/RM6IG7boluPox/wAKfm4wN3kj8TWNEBIfls9IkX1Sf/7XVmO1kUnG&#10;m2A9PLl6/nGK53C2/wCn+Z3xrc3f8f8A5E0kWY/eKAe2TUmeADkn24rNSKUn5tNtgPaUf/EipBCx&#10;P/HhD+DD/Cs3Fd/yOhTfb8/8i+ee2frUitAANyNnvhgv9KoorxDKWyqT12sBUgllJ+aAgezD/Go5&#10;TZS8vwLqzWy8eQX/AN6X/AVIl3GDj+zoXz6mX+jiqPmsOiOv0I/xqRbubI+eRB7t/wDXqHG//Dmq&#10;nbT9EaSzkj93o8APqElY/qxorPa5mJwZXI92NFZ8n9amvtf6sj6cooor8+P2AKKKKACiiigAoooo&#10;AKKKKACiiigAooooAKKKKACiiigAooooAKKKKACiiigAooooAKKKKACiiigAooooAKKKKACiiigA&#10;ooooAKKKKACiiigAooooAKKKKACiiigAooooAKa8YfGc/hTqKAPNPi58HdO+IOntIkawaoAds2Pv&#10;+xr5B8R+FdR8G6vLZ38LQuhwCV4NfoOyButch8QfhzpXjrTGgvIwtwFxHcD7yn3rzMVhPae/T3/M&#10;+azTJqeO/e09J/n6nxppl1vUIT8w710NlccL7evT/Af5wOah8afDrVPh/qrRXSFrfJMcyj5SPrVK&#10;zuN5VgcHuK+d9o4S5Zbnx8IToS9nUVmjrLaXcuASdzZx1yfpzk/gT7itGGQM2c8t3z979Tn8C30r&#10;As7jKjJzxg56fiOmPbp6Cta3kLDAOd3BPXJ9O+76c4/uito1j1qepr20xXIUZHoBnH5dPxC1eHvx&#10;WPG/yqc8A4BPIHsO34Aj/drRt5AwwW59D1/XmtlVO2KvoWAcHinqSo9P9oD/AAqPBzSjIIyAcVqq&#10;pfKTjZIc7d59MAk/lg1L5jMQpfdjopYNt+itz+tV1JPYk+/NTK38IYf7pIIH/AW/pWqqlqJOpEDj&#10;kwOw+8d8bn+a1OitKeFL+ypFct+J4IqpETDwCYc9BuaMn88rUyx+dnKCYY5/crIo+rqc1oqpaiSE&#10;QwP84ton/wBtZo3/ACGQKtpdTFQEnuSvompqF/75YZqrFMIwEjlCn+5BdNCP/IgxU6o8pyI5pPdb&#10;OK4/8eBrRVCku34FhUuZjjZeyk9xZxXA/HpSvHIAA8csSjpv0OIE/lmqUi26kidbNT2FxDPEfyTi&#10;nxGAf6n7Kp7GC9ePH/fdWqiHb+rv9CfzEH3jbIe6NpQB/HAoE8SceZbLwfu6OjE/mKkjlfjY1woP&#10;aLW4QT/Opd0xHTUf/B7D/wDE1an/AFqPl/rUZHPI2Ak92SccW2jRrx9QRVkDU5VG0+JJYupwvkKf&#10;x+aoGDufmivJG6DzNaiIH/joqB7GFjmSzsuMDFxqyv8AX7jZ/lVc47dv1/4IsmnoW3y6dFkfxajq&#10;asfyUqaaLmG2OFvtMtSegsrMzOPozj+TUoNpFz/xIrYf7ss5/UMKnt715XIt9QvZSRgR6XYLF+oI&#10;P6U1Mmyvpv8A12syOaCW/TfNb6pqCcYkv5hbw/rn9GqETpZE7brT7BhxssYvtEw+jnP6NU01jsff&#10;caewbu+r323H/AQVP4c01L4QkRxalHCegi0e1O76bjtP6mq5xONnd/1+T/FiS2jzETyWM86kZFzr&#10;FxsQ47hcg/qaYswumNsk894W/wCXPSIPLjI9zgZ/75P1pz2XlOZZbBICetxrFxlz7hBgn8mpElN+&#10;GgS4vNTUDm20+L7PB9Tx/wCyinzk8tnb+v0/JjcppwI3WWllewH2q5/mQp/75oaAvi6e0eUN0vdY&#10;m2Kf91SRn6At9KPMFgMGaz0zH8FqPtFx7fNkhT/wIUNagN572nll+TdaxMdze4Tgn8mqlUJ5b6f1&#10;/XyXqAcaghg8271QDk29jGILce54/mo+tCXCWGALmz0s5x5dgonn/wC+ycA/8DH0pdzajH5SPe6u&#10;E58u3T7PbJ79OB+C04XP2Q7ft1tYE8eTpSebKfYyZx/4+fpVc4W6/wBfff8AX5CyWnJuJLIgtybn&#10;WrgqW99gIJ/8ep0V4bjNvHfXV3nra6NbeTGfqQB+ZWmfZDbHzTp0Nsx5+0azNlz7iPgn/vlvrUkc&#10;z6gDAlxqGqgdbfTovs8I9+B/7KKrnHy2/r/hvyYgsUs2y2nafp7dS2p3Blk/74B/9kp0eoMxMcWq&#10;3cuePJ0ez8pfz+X/ANBpFgWwHMOk6ZjvO5upfxUbhn8BUkd22ojy477V9RzwYtPhEEZ9uD/7LT5w&#10;UbaL+vy/ISTSgCJJNIkGefN1e/2Z98ZQ/wA6YLuK0P8Ax/aTZen2K0Mzj/gRH/s1ObT1tnO/S7G0&#10;bu2p3pZ/xUMCf++TSrqYhkCR6vDEf+eek2GCfoSFJ/Oq5w5eXy/D/wCRJc3Ooj5ZPEWpoR/Avkx/&#10;+zCq7aaluxLaTY27A5B1DUdzZ9dqsp/SpprGS9XfJYaxfq3SS/uPIQ/gQf8A0KofIit1CmDQrIDq&#10;JZmuWH4AsP0qlMTjfV/196f5nmXxQ+D+jeM997a3+k6Rq6qcfYreQxzt/wBNPl6/7ec8854x8za7&#10;oWpeGdRksr+Ce3nQ9CmAw7Mp7g+or7pi1TD7IdYlZunl6Xpqr+X3f5Vj+Mvh/Z+PtNeDVtL13UAM&#10;mK6uZlhaFj3BYNjtxnHHSvpMvzuphrU6rbh66r/gH59nvCVHMr4jCWjV9NJetm7PzS9V1PiJXLdV&#10;kP8AvPinptz9yMH1aTP8q634k/CTWPhzdF7qOCWwkfbFcx3CSH1AcK2VP1AB7VxSSgHrGD/uk1+g&#10;0cVTrRU4yTT66fqkfheKwdfB1ZUK8HGS3TL29DkgW6dPk+Y59x1pRMv3Q8RGc5EOSPzFVkl7Bmx6&#10;JEKnWSU5Obkjpuzt/OuxSvt/X3M85q39f8AspIHyXeUMenl2y4P6ip4Z721RxA95GHADqqlQw7Zx&#10;171Q5zgo3To84pBsHJWIj1MhOPyNPm/rUSdtVuasU85CfYpb2CRBko10Bz/s9Py5NSvqcV6Cb0X0&#10;03CrK2ooNp9wUOazP9HuC3zWdqVTI4lIcjsOvJ98D6U+O4inaOOZo4lTI82ODc349M1m5L+mdCnN&#10;K19H93bZ7F6YX+jKoF0PKl522+oxup/3tjHHXvSGGHUiBZJ9lkA+cXGoRhW/3d2339arWd3PpzmS&#10;NI33DGJLKOVSPUBwRVhbBb+NfsS3c92eXgXT1Cj6EMSfyFNya1f3/wCf/DguWfuxu120v8n/AJIR&#10;tRnhkFveTT3EC/eiivB+jfMKeLR5sXVlL5UanKrLqMQkUjvzg/pTfNdCLTULd44k67LGNJR/wIgH&#10;9ahNhMitc2ySzW6H/WeUvH+8MnH40cz9PyG3rrd29Lq33uy+XyLDasL3jU3u7yQfck+2j5fzU1BP&#10;Zz2arMHhYE8bbiKQ/iAT/Kntcx34H2r9xIvCmGyiAP1wVppt73RZBI8DKD0L2yOh/PIpqVtFoTL3&#10;/elqu+l/nv8AK7HNdQ6kP9LPlSDhTb2keCPfBWoZ9PubXMn2eby+0jRFQR271KI4NQ3M/nJdtwsc&#10;Vmuxj2HDDH4CoXtrjTJQLizdR2SeNlB/Iimp20X3f5EtOS5nr5/57/cOM8N3hZBFaEDlwZPm/nVd&#10;0a3clWEig8MCCD+Bqw6QXZLxvBZt/wA8/wB7/wDX/nVdbqa3Bj8xihOSm84P51SmZyXp/X5D/Ojn&#10;ULKoB7Mq8/pUTwyw4bnB6EZ5qV0guiTGDE2Ojspz+PFQ/vLfI2lR6kcVSmRa2wCYPw6/WkkiKjeh&#10;JTse4p37uYgEiNzxk9Ki/eQNkfLn8jT5wXkKJ2BIYZyOfenIdrBlPHv/ACNN3pIMMMD+VMkjaM8H&#10;IPQjoar2hVlsd14V+Juq+HQsLN9ttF4+zzMTtH+y3btxyPautaDwl8Rsm3Z9J1dgcIFwXPOMqPlb&#10;8MGvHbS9FvKhdVkVSDtYZH0PtXcab4TtvF1m1xoVykN/GN0mmTP83HVo27jpwenc15WIhShL2qbg&#10;+62+aPpcvxmLqx+qziq0F9iW/wD2497+Sd+y3KPirwfq3hVGEoaWyLZ82MEIT7g9D/j1rm7eaKR1&#10;WVRt3ckHHH1xXbSeNtc0a1udF1mBriNl2mK6G2Qenzdxx3z7GuGWBbp2CD5sEgAentXZh6lVx/e2&#10;9V1PKx8MJGonheZd4yWsX281269y4dKldfMtgZk3EDaQW/Ic0+31ee1u0e5TzmjYErIPmOD0J649&#10;qrvFd6aDywicK2RnYwIyOv8AnrV6PV7S8s2hvYfnLhhIqjjscYxjt1zWjqO3dHNGKTtflfnt/X3k&#10;kGm2et6obeyYwCV2EYk+hIBHbkAZz3rPWW7sopYQ7rEx5CnKMRV288PS2lrbX1nN50T7iGTIMbLy&#10;fm6cDHQ0zTNdudJ1iG5uVaUkgyLIMs6MO+evB78dKhVrq8HddvNGrp8slGp7rb1a2s7fl+KZLa6h&#10;YXWjXNtdII7rzBLFME9sFSRz9B0qvaaJcahBcPaDzvIwxUH5yOeQO/TtUsdlZatrQitpTbxTybEL&#10;r8y56AqOv0HtUUial4T1WaFXMMsbFGKHKsPp9D0oVa14xdpPWzDkvyzqr3I+7ddd2v8Agd0rdNC1&#10;124h0+axkVZYH5Accofb/P5ZqXRrG01aWSB5xbTMMxsxwpPoR/8AXqDTNQtRqC/b4le3YkPgdAe4&#10;x0x7UmsabBaXrGzm862blH3BvwJAHPtjuKr21m4LRvW5nFPkVabuo6Wvrb/Ls+jEikvNEvHWORop&#10;FJUlTwfwqOO8QXC/aIw6A5ZQcZHf6VHcm6spgJkdWx/H3HsavanfafqcEcqQC1ugcOqj5WHqP896&#10;19va3n1MuS6fM7W2T/q1/wAw1XT7ZNk1jOJoW/vHlT6HgY//AF1BJeXX2dBI7vEvCbySo9QP0pIN&#10;Hurm0a4t181UJVgp+YHr0/z0qTStdewDQzwLcQsd2xxyD075/wAgVSxGmju0U4c0rzXLF+Tt/wAN&#10;+Rb0ybSruB4r4PBLnKzLnp6Yqk9rJZXhWGUOVb5XjPX0IxUASCe62xuY1ZsDfxge9WNS0e80nbI+&#10;DGeFkRsgmtFXSlq9yeWU6fux+Hr/AJ/5iXF5cR3GbgEyZ+YSDnPvW3cDRNasXlhJ02+VdzRH/Vue&#10;c4HY/T8F71mXXiJtSsvKu4EeQYKTKMEfh70zSdLi1YvHFcpDOMFEk6N689qbrac0na3Y1gkpunTX&#10;Nzd1rf8AR+j1/AsaT/adoZX095gUXfJ5BP3fVh6e545pLDVorfUEe+tVvIdxMqPkFgev0PuMfWoI&#10;rjUfCuqq8bmKaM5BU5BBq9rXiePX4oTd2caXMfymWE7QV+nY/j68c1fteaWiun1W4oqMIXnNqcX8&#10;LV1v+D7pqz79C7q+laHfWj3mj3jQuDlrK6PzgH+6f4gPxNR6Zf6/o9hIbSS4WzIKyKg3xj1yDkCj&#10;R/CcfiGxMljfxNdJndazcNgemMkj3xj1xVbTNY1nwVqEiIWhY4EkUgDI4B4+o64IPfg1CqRknTi+&#10;Zro/6/E63GcJwxM4unGS3h/w/wB6uv0JdG1nTTqIOt2H2qBlKsYCUcE9G4IBP+PeruveGdIa2S60&#10;TWEuVLbWtbnCTL784z+VU9f8RWmvzRzz2C2s+Nsklu3DH1xj+ZJ960tO8EQeItPjl0rVIJJyuJLe&#10;4Oxgfr/iAPc0SqRhapNuPluv689CqVN1+fD0Ixq9U/hl8tm/R83kQWWv+IdL0qSJvOm0wgxOk6GS&#10;EdsZ7fgRVPR77Rpbry9Xs5IonG0z2h5T0O3p/OrGm634g8BX09r80ILYlglUOjHHqPr2NM13XtN1&#10;4pNLpUen3WMSSWhwrn129v1znrVrVu0dH1i/z/pkuajCPPUbnDTkmrr0T1+5qNuhb1nwfZPbm70P&#10;V4NSjXrbv+7nUeu04yPwHbrTrbxb4isLGSC7V76xH7uSO/i8xPbk8j86NJ8ExeI7JH0vV7aa6wd9&#10;pcZikGPTrn9B71Xt7/xD8PtSeORXhLKFeKZRJG6+mRkH8DWd41E6d1OS6PR/l+Njflq0GsQoOlCW&#10;7g+aP5/fFy/yM20m0qTUEF5DNZwE4ZrVtxUHvhutbMngcXkYn0LWLTU2X5liDeRccdSEbpj61Fq2&#10;vaPrln++0VNPvVIIlsDtR/UFD0/WoND8OQ67+6tdVtobkDIivCYieuQG5yen51rKUlHnbcbd9V/X&#10;zRzU4U5T9lCKq31TTcH6a6fLlfkd94D+PmueGLeLRvEEC6xpkZwgv4RJJCO4yfmIH1yOa3fEjeG9&#10;RaLxDpMD2EDEMZbNt6RyZ67WGRknp2ryXVNA8Q+FGWea3mjhQ7llXEkXXjkZAz71saH8Q7OCZ3u9&#10;EgTzV2SmwYxK6/7Uf3WPXnjrXl1MDScvrGFWr35Xo/ltf+rH0+GzrERp/UczlpG3Lzxd49rO3Nby&#10;08mrHunheyi8Xac/9n6pZ3NyBsltjJ5Mxz3Ctjg/U1yOvx+J/hnq8U95YNd2W79219DvRv8AY3Dr&#10;9c++a5HRNc0Qaks+m6m1hLni31JcBl/ubx8or2yxsdb1jQXayklu9PcYZbeUSKjf7nPI+leHWi8H&#10;U9+zhLpJWf3n3OEqLOcP+6bjVhtKD5l847+t35mbaav4S8d6QfP0+ezWVcPHbyCVUY+qPz9Pmrh7&#10;nw7d+BdXFzo+rxTQZwkku62JHZDn5c++adf6lfeCdb33+lw3FucDdtMLSezEYwfw9a7jTrzwl4z0&#10;1jHJd6cWG2W3uY1mRT6ZXBx6HFL3sIuaN3Sl/wBvL/Mf7rM5ezqOMcTT2fwP1/lt9/kSWevX3iTT&#10;2F5ajUYtu2WO7hE5X/gfJHsQ1ef674fTRJxf2VrLHChJ3WkmWT/gLA5H0YVoat4I1fwfdLqfhjWo&#10;ryEHKSW100ciegZTgkfSuk0P4gajqY+z6vp8TXWOWurYMsvusgGT9M0ofuf3mGtKD3V7P7iqjWMa&#10;w+PUoVVtKykn6S/RfIyPC/inTtXZYH1FLS9IGDPGyB89MEbufqR1qfxH8Pr/AFRWn05o57gchEdb&#10;lSf93nafy/SqvijwjpOrb57PTTp9xks0VvOTGx9Qrg4PtmsjSfE0WlSi01C5lSFMD/S4SHi98rnI&#10;rSMeb97hnZ9U1f8AIxnU5I/VcyScek4tr776p+a+ZBYeKb7wte/YdZ01ljTho8tE6/QtkY9sV10T&#10;aF4tsyEd5EPVNoZkPucgj64rSm03/hJtPQJf22qWzDMbR3ak8+iMc9vSuG1zwl4g8JzG+h01pYE/&#10;5beSYyMdmVcAj3yaFKliJaPkn6/o9hyhicBC8l7ah6XaXqt1+HoQ6v4Gv9Kka70m+F4q/djQ7JE/&#10;EgAj8zxXReHfENzbQJFqkPmyAfNLF/Cff/P4VF4S8b2OrPsvrZoXQDdNby5iyfYqfT1rqtQ0XTNW&#10;j3iV42/hmVBx+IY5H4VFetJfusTH521/A1wGEoyvisuqaP7N9Pulr5flYZNaWWtwB2Czrj76fern&#10;7vwxdWUnm2TmZB0C8OP8aW50nUdBlMttdLIn96EHB+oIq9pvipXYR3iLG3/PRDgfl1rCKnBXpPmR&#10;6E5Uqz5cRHkn3/4P+ZQsfEklriK7gMuDjcF2OPrW5Fc6frEJVHeUd0ILMPwOcVZuLKz1iMbtk2Rw&#10;68H8+1Yd54TuID5tnKHK9jww/HvU81Op/dZryYiiv54/iF74Tt3J+z3bQOOiTYA/kD+prPW41XQ2&#10;A+0RmMeo3KfxzxV+017ULBhFcqsu3+F0IYfj3/Gugs9UivxtAjVj1jkyP1xg1Up1IL31zIyjRoVn&#10;ek3CX9eZiWnicT7RcpAmerbTtNXZ9ItdXhy9jYXUZ79/z2nFWL3wpb3jMfscETtzuR8g/Ubax5/C&#10;N7ZkvBBby47oeR+G2slKk3eD5X/XmbyhXgnGrHnX9dGipeeAlwWt7a1T/ZMnP57RWXLa6pozfNaQ&#10;iIdN05ZT/wCO/wBa2o9QntvkutPsnx3cYYf+O1cg1Gxl/h062Y/89YyP1xXUqtWPxLmX9eZ5rw2H&#10;m70nyP5L80c6niK32g3VjYR46v55wPwxVyK70y7Tcr6OwP8ACSzn8RV6902wvW3tLZhj/Ha2zE/h&#10;jrWLdeFpfvWlxdSY6AWoj/WtIulPq4/eYTjiaT2U18r/AINfqMufDem3Ts0a28Tv1+z2bMD/AN9c&#10;VlTeGL2xbdbmXA5BFuluR+tPuLnWdK4uDcBB0FzdAp+QGRUcHimFwPMgjx3kgV5vzDGu2CrJaPmX&#10;yZ4tSWDlL34+zl84/hsZeo6hqQjaO4kd8DCm4mZgD/wAdPxrkn8Q+S7xy2qROOGKfMD/AN9ZP616&#10;WNWtbwFEnVvVNwQ/QqOlYXiHwtaapA7pD5NwBlGTv/jXfQrQi+WpG1zwsfgq9WPtMNV5mu/+Zx09&#10;/b3I+TYcdfujP4EE/kKzZ7JAdrqYX3fxA9PX1/8AHabLpjKXCOCynBQg5H1xwPzqs6TQZHVfVSCv&#10;5g4r3IxS2Z8DUnKesl/X9eYklsQ5CncR2waktrO4lV5QjtCn3nAyPzpguGb7wBXOcLwPy6V2ngy+&#10;tJLUwzS+XIrZ+f5Rg9MNnPb2qatR04cyVzTB4dYqr7KUuW/UzdHeTeEWzC/9c1Yn8eGP04x1rof7&#10;Ft7oEXEGMgcuuPyPT9a9A8LaVY3MiPIkTof4tox+ff8AWus17wppj2O6MiBiOGfHP0GMmvlq+ZqN&#10;Xls0fqWA4Zm8O5SmpJdGj591DwQsYaW2/fQ9CC4G3/gWOfy/Gqo8FF7ffHMAF+9I+FiX6kkf1rvd&#10;b8G3ltBOY2VUKkq0jFWz22xjr+NcnBca5pDJc3NozxL92bU4htX3VcgD8z26V61LEzqRvGaPlsZl&#10;tHDVbVaMkn21S8/6uvNFW08F61azi6sVWdIcMJ0k8pD6jLbc13elanqC2yM6S3cIONs0Plwg98Y5&#10;b65NZuleOLe4KveWM9/KuP8ASJGHlj/dQ8DHtn612mleKLG7YML5Qp4MTgxL+Z6/nXBi6taStUhe&#10;39f1sfQZRhcHBt4au1fpf9HZevxepJZ+KVlIjvI3VB/yytztUfh1/Wt+01rTJUEaSRxqekcg25/A&#10;8H86F0vR9Qi3eTHJ/wBe4C/qP8KjTwE93l9PEkCd5GXCj6uSMfnXz05UJfFeJ+hUqeMh8Np/mag8&#10;OWt2A7xRwK3SQtsz9B3/AAFV5vDdpb8W93JO46qy7U/MHP6CsWXwteaRIWF+Llv4lsX3H/vpiB+W&#10;antPGep6RII49PRm/hN3D5j/AIZ4/Ss+Sb1pTv8Ah+Zt7ajF2xFLlfff8rfia9nY+JoVaXTYpUgH&#10;WW1bC/i2cmq58QzWEpGo3CO38UcSnzD/AMCGAKtR+Kb7VGV9VeW2U9JJpsKB3wvGO3FakWpeDTHt&#10;n1J9Vf8A54LH5S59CW/oa55OUf4kL/4V+v8Awx2RUJJexq8v+J2+6Oj/ADKdt8RdFtwBDo5Ev/PW&#10;8bzRn1wuBV9ZbvxzhEEUqMMAALCB9Dwaq3qaZdEDTNFisGP3ZItzv+vH6GqMnwu8S61lopZVQ9ft&#10;eYh/n8Kzth171+R/3nf9f1NebGP3Le1j2grfp+hvN8NbC1iH23VorN16xxOZiKx7jRLTR3Z7NWvS&#10;Ojs2wn8KrW/hXUfC2UvtRG0dFtnEoHrxnI/75qSH4l6XpEpSTR/7TK/xSsY8/nx/47TjGtLWEvaL&#10;ysv6+8Up4WCXtoKi/O7f3K/5EEHxM8T6WxgtoVij7KbcMf8AvrvWraeKtZ1nb9vW4Ct13SYX/vmr&#10;EfxoN6nk2tpFpqkY2CIPj+n6VJB4bvfFxMiLu3feeOQRjn1UEfyNRJRhrVpKHn/VvzNKTqVPdw+I&#10;lV8rWX6v8EbNhouiXag3WqWqHjMYGGH54NaDaToduMWs00v15H9P61z/APwqRrFPMm1e3gI6LIf6&#10;nH8qjW3j0RsLcPd47wvuX8uK4Go1H+7qNnrxlUor99QUfO92dKLqay5tYVUjoynn8qq3HivWV+X5&#10;iPQR7f1xVO1+IyWB2DTIZMd3ARv61LL8R5NTBj8pYVPGwwb/APGs/YVL607m31qi1aNZp9kv+GRU&#10;ub2fUmKXjOqHr5zll/IZP6VA3gHw5qA3XOtWkBPaJwh/8eI/lUx8MXHiUEw4UHqVnVAM/wCznj8q&#10;zb34K3UCF31e1tyecOSP14rphOnD3VV5H5K5wVaVaouZ4f2q7t2/yKmpeAPC9mGNpq012R/A0Zwf&#10;+BLisVbifQWB0/TtwXkPvD/oQanm0H+wHw19Ldleot5PMU/gM/ripbT4nWejEKdChvGXr5yFH/Mk&#10;/wAq9SPtZR91up66f5HhTeHpyvNKg/LX/P8AAp3/AMcvFml2myG2t2cHABtvnH06fyqoPij4n1/5&#10;L621CNGGDs2ojA+3y1var+0FiFIF0uC1WXICbBL0x24z1/umsUSHxm25FWBn/ugWX89laU6UYR5q&#10;uGUPO9/8vzOSriKlWpyYfHSqf3bW/O7/AAGx+CdF8QZbUb2wsN33muXkjYZ/2gAP/Hqlk+DHgWJG&#10;x4x3HHSx2zH8/mJ/OlP7OU1/GbqXWIrCM8+bPOJ8f8C7/wDfVY198GdO0YMT4qgvz6QIVY49CFYf&#10;rW0cRTk7U8VJeSjf9Gjjq4KvH3sRlsH/AHnOz/NP8CO9+H+gadkWUs+q7ehu90YP6n+VVVv9e0Vw&#10;NK0qGEDo6zbv04JpA0+gZ+x6be3u0cNNOGQ/hk/+g1Pa/GfxhpqbLPSra2btjTSHH1wo/PFdvLiJ&#10;rS0/8Tt+C/yPLlUwNB63ov8A6dxv+MkvwZZXxx8WJIwqxXwgA4ZLHYuPZ9uf1qnN4p8SyNnWZ7RW&#10;Ha7uH3j17tVxviV4z1dQdRgcRn7zNdGBPxXH9KiPirQIwX1i6IA+8LSP7SfpyVFZxpuO9GN/7ur/&#10;AANfbQkuZYypb/p43Ffjp+JXh8eaDDJsvDPdEdUso8/kzgCpX+Ing8sI08Kyzsf4r91kH5KV/TNP&#10;k8VfDstmLRXuHx9++UKB9Vi5H/fVIjaFfKZLW3ttOibo0CtbqP8AgZ/qavkp7ypzXzt+X6kKtiJ+&#10;7TxFKXorv/ya/wCDGyeIdGuEDiwttMh7NHbLbgf8CAyfxJqjNF4MuJd814kkrDPyiVz+bYH5GnT+&#10;F/Cc8wMusxSXPUCG5Ej/APfTYz+ZqH/hBdClJ+y3MhVupMqOCfwAFaR9jHaUkc9T65U0dOlNet/y&#10;tYj+x+C3OY549x43faOtN/sTwoxB+0RDHTbNilf4d2rDi/kDdgqrj9MUg+GsZ/5iEoH+4DW3tKf/&#10;AD9kcn1fEvfCU36W/wAyKXQ/DAORqIGezXAI/WopdI8JMP3uqxgjst0F/lzVk/DaIHnUJD7GIUw/&#10;Di3VsvqDAHsYwP61aq0v+fr/AK+RjLC4l7YSHza/zKkmk+DMDcXnx0LXD/1Iz+FNz4Tsgdi2sA/v&#10;OZWz9RwP1qa48D6RAyiTVZh6pGVBb8uapP4S8P27F/ORP+ml5dx4+uME/wAq1jOnLT2k2ck6OIpu&#10;6w9GL+X6f5oZJr3hdFYK1xddjHZ220H/AL6/xrNufFOjWkoFvoVvGB0mvCJXB/3ATj86sTWvhi3n&#10;/eanc6g46w2ORF+LAfyNUZL3w1EGEUMFuwPypbxyXEp/4FJhQfzrrhCHRSf9fL8meRXrV+tSlFrt&#10;Zv8AHm/9KTIL74gzToVCTPFjAQS+RFn6IAx+m6sWfxTfyqBCsdqp4/coefqzEk/nV9tf0uKaQ2+m&#10;iPuJJFWWVj68/Kv4Cqt34mlkctBAseRyXYyOfq2APyFd9OnGOkaf3nz9fFTqJynibvyT29dH8vzM&#10;p01C8UsUmkQnJOCRUX9nTFdz/IOxbOSfQetXTdalcRtOglMJOC6KdgPp6VZHhzWLryzJBMzyfcjY&#10;/vGz32ZyB7munnUfiaR5apTqfw4yk/QzTpaRRhpZo855jVxuHvTgLCFfuyTdy33cfnn/AD6Vvx+A&#10;5ArJLe20cycyLn93EO5eQ8A+wzXP63/Z9rOYLGZ7pU4a4bgOfVVxwPrmphVjUdou5tVwtehHmqR5&#10;fVpv7vz00+dipd3oc7Io/LQe+WP1qsiO+eeB1J6Cl3hei4+vU1NFHLcOqIpZiflUdPqa6NkcevRD&#10;RbBFDMwXPRT94+/0pQY1/h34/KpI7bfuaSVY1Gcu3O4jsKRTEhGFLHsDTIYsck0sy+UD5p4UKOR9&#10;KfDa+Y37yVYkBy0jHJ/AdTSx3UwiaKJyit97YME+1EduCm6WVYkz0+8x+g/xqRq2lhJPs6MBErPG&#10;Mcycbvw7U9pri6UJ0iz8qD5UH+fU0GSGJhsj83jgycfoKfFDNfSHLqiqMtJIdqoPXj+Q5NGi1YK7&#10;do9SJY4I1zI7SSnoiDAH1NPjknkUi3TYo4Z0GPzb8/yqNxErssbGRAfvlcA/hUivJdRiNplgtky2&#10;GOFz64HU/rSYLexEixo/zgsg6hGxn8adIzSrv2LDDnCqo4J+p5NR5BPAwB0BFIWMh5bIXpnoo9Kq&#10;xCejQZxg/e54HpSFsksTz3J7UhIbnnYOpHf2ppbceQDjog6D60wSAkYyR9PemmTHzcFux7CmM5JL&#10;Mc/TpUUkmOSc+lBqo3HO+Dz19TUEkmTgHNIgknkCIrMzHaAByT7V6x4R+CEvkWd/r5aBZlEy2C8S&#10;FOxc/wAO4duuCDxXHXxNOgrzdr/j6Hr4HLsRjpuFCN7bvovVnE+CvAOp+ONQENrGI7ZeZruQYjiU&#10;dSfU+w9a928HeAtK8JRvJbRmWYLh7ib77deB2A9h6c5xXTQ6bFpFlDpNlbpCxI3xQgKFJ6Kcemcn&#10;3PPTNOlCu4giOYIcs7j+I8Zb8eMfhXx+JzCpibqOke3+f+R+vZXkFDLUpzXNU79n2S6W6vf0K5yw&#10;3Ficn/P4VFPL5SFgMseAPU+n+fSpWbexP8I4Ht7VBcOsQ85hu8vovqTwPxzgfjXGuh7knuUpFH+p&#10;Yjy0/fzseh9B+mfpWRfSmRCZm2faQZ5yesdsuSF+rZ/Mn0rTnVQFhkfCj/SLpz/dHTP4jH0BrnNW&#10;uwqSPPGzmVDdTR4+7CpxHF9WJz9c13UY3en9f1/keHjKihFt/wBf1t85PocV4y1N0idZdwknYzOV&#10;4Cgj5I/oBt492rqP2VPA3/CWfEYapcxiW00dPtR3cgzHiIfUEFv+AV5l4p1CW8u2jdsktvYe5/yB&#10;X2p+zJ4EHhL4YWs06FbzVW+2y56hSMRr0/ugHHqxrtzrE/UMtcYv3p6L57/gfNcJ4D+2uII1Jq8K&#10;XvO/lsvnLV99T1mAfKfX6fhUtNRAmcd6dX44f1UFFFFABRRRQAUUUUAFFFFABRRRQAUUU1jjvigB&#10;1FRlyvPUewpPNOCcdPagCWisi88U6Zp+4XF9bRMP4WlBP5Dn9KxZvijo6PsgM98/922hJJ/PFbxo&#10;VZ/DF/cctTF0KWk5pfM7GmuxXGMfjXGf8JvrV4cWPhe6Kno9y4jH5Ef1oMnjXUDzHpmnKPUs78/m&#10;K0+rSXxNL5r9LmP12nL+HGUvSL/N2R2PmEDtSGY4JGPqTxXES+HtaYbtQ8Vtar6QoI/yOQazbjRf&#10;C8ef7R8S3F6w+8Hu9/6AE/rVxw8Zfbv6Jv8AyMp4ypHenb/FKK/zO+uNbsrQ/v7y2h9fMlC/qTWb&#10;N4+0KAndqUJA7oS/5bQa4yK58AWbYhtHu29kkbP58Vfh17SU/wCPDwhdSH++tkqj255rb6rFfZl8&#10;7L87nN9fm9pw+TcvySNd/iloW7EUs1wfSKFj/MCmf8LG87/j10LVbj3EHH86jTxJrxAFr4VMS9jL&#10;cKo/LAp/27xpOfk07TbbP/PSVm/kaPZU47xXzmv0D6xXltN/Km/1uK3jHXZceR4VuDnPM0wT6dqX&#10;+2/F8p/d6Fawj/prcBv5Go/snjOVvm1DTLf/AK5xs381obw94nkGZfEwQAHiK1Uf4U/3S/kX/gTC&#10;+Il/z8fygv8AgjzL42uDxHo8GM95Cf60h0/xk7AvqenRcfwRFv5rVZvDtypP2jxlcqcfwOI/5Gq0&#10;ug6Qpxc+MrtsjvqKD+dUuR7W+UG/zM37RfFzfOol+RpDQvFMn3/EkUYPXZap/hSf8Irrjn954pl4&#10;6hLVV/8AZqyH0nwioBl8Q3E+PW93fyFQtpvgJW/fXrzMe5lkP8hWiT6X+VNGLcetvnWkbDeF70t+&#10;+8WXmPRCqfnzUbeGdzfvfGF/j/Zugv581keV8Oo+G+bHc/aD/KlW8+HiDaIdwH+zN/WqUanRS/8A&#10;AEQ5Uerh/wCDZP8AQ0Lvwrpt2jRXXiy8ljPBjmvlKn8DxXFav+zp8OtZdnm1a5gnbkyW+oRg/kQR&#10;+ldONT8Axv8AurEyE9dsLtj8zTzqfgnP/IKkI9rdv8a6KdbE0P4Upx9EkcOJwmX42PLiYUprzk39&#10;2h5Nq37KXhKMlrPxg6Z6LdXUI/ULz+VcXqv7OH2Ak2/iC3uU7eXexH+uf0r6NGpeCAD/AMShx7fZ&#10;m5qM6v4LQ/8AIFucdv8ARzj+detRzfHw3cn6pHzWJ4UySttCnH0lI+S774f3ehjadb+zk9vtwUH8&#10;9tZLWd3A2Jtfn2djFdpJ+gf+tfZf9p+CZgQ+iygdMPbHn9azLvRfhhekmXwrAzHkstltY/iOa9Wn&#10;n81/EoyfyX+Z8vieB6ctcNiopdm5W/D/AIB8lrY2k20yeJ5FPbz1/wAHNTL4dhkbdD4rsN3+1M0Z&#10;/UV9J3vw7+FF4rAaFc2uerQq4/mTWBc/B74XOP3M9zDntPHK5/Qiu2Od0pbxmv8At1P8jxqvBmKg&#10;9JUpeftJp/ieQWfhLUbiMGLxLE47G3uQ39RWvH4O8Roo8rXbqQDoRGrD8zJXaS/BbwE+fKurckf8&#10;9Uuo8/luqhL8FvCm4+W0Dj/YnnH/AKEBVPMqc/tP5wX+ZpDhytQWtOLflWl+kWc6PD3i9PuaxcED&#10;+/FH/RzUi6f41Q4+128wA4MokUn/AL5FaE/wZ0PBCNPH6GO7H6ZqNfhXZwcJq+rwn/Yu1/8Aiaf1&#10;mlL7S/8AAF+jJ/s7F03b2ckvKs3+DiQq3jKPoNNmPv8AaOPzxTk1fxlCwzpFnc+ySsuP++2qwfh6&#10;8eRD4l1yMds3PH8hUQ8DaxAcw+Lr8A9fNXzP5sKXtKL3cfmn+ho8PjY25VU+U4P/ANK0Jv8AhI/F&#10;MWDL4VDZ/uXqf/XopB4X8TRLlPFZbP8Az0sVP65NFR+4f8n/AJOb/wC3LT99/wCUD7Pooor8jP6S&#10;CiiigAooooAKKKKACiiigAooooAKKKKACiiigAooooAKKKKACiiigAooooAKKKKACiiigAooooAK&#10;KKKACiiigAooooAKKKKACiiigAooooAKKKKACiiigAooooAKKKKACiiigAproHHNOooAydf8O2Pi&#10;LT3sr63W4gcEYYZK+4r5s+IHwYvvB88t5YI11pjEnKjLRjtmvqdlDYz2qOa3SVSrAOpBBQ9G+tef&#10;isHDErXR9GcOKwdLFL3lr3PiK1nKPtJxj8x/n/8AXW3bXHynuMAH3HYfT26eimvYfiF8D4NSaW90&#10;MLBcHLNb8Yb6V4xPY3ej3UlvdwtBMhO5W4/X/Pv6V8jXpVcLLlqL5ny9TC1MNK0lp3NqGUk5Oc/d&#10;JB/TP9Of92rsEu3ByABxxwB7en8j7VjW8hIG4Y6D5u/oP/rY/wCA1oQSE7SG46Ag/oMH9Af+A1Ea&#10;prA20O5Qe/1p1UrWURgg4Ve5xjn/AD64NXB9fwrdVTqSuhwPPY/WpVYDg8H0J/oeDUI4NSAnPp+P&#10;9OlWqpSROp8vjJTPuUJ/mKlEe5dxjVlHO4x5Uf8AA0OarqSh/u57glc/j0/OplAyJCi/L/y02kBf&#10;+BJ/hWyqFcpOk7SAbXZlPGBOrL+CPyfxp8kKKMzwomejXNs8I/8AIZxTEdpz95piemBHcMfoDhhS&#10;xvHbyELsgf8AuxSyQyfjnKit1UL5SxBcNGu2CaRV/wCnfUPKX8nGasqlzKQSt7KD3+yxXQ/MkVCo&#10;e4/57y+3kxXp/wC+uKhZbVX2yLYq3pNHNE35J8taqp3/AMh2/rYsMFX/AFoRcj/ltpKof/HaZ51m&#10;RzNpan/btJf/AImpIcKw8ooq+lvqgi/9D5q2k983ypJq7KOgj1NJQPyHNWp3/pj5b/0yibi04Bud&#10;FQeq205z/wCOU83NnGy7bzSsDnK6e7Z/76StBBqTHGzX2Hfy0DfypzDVEJES+JE3dcxbP5VopP8A&#10;q/8AmPlfb8P+CU4rvcw8m/kPfFlpKKfwPBqeW3u7qPM1vr90npcTeQh/MEU+aG/cfvofEEgA6TXg&#10;Qfqpqm+nIpLSabbDP/P9qakn8FZTVc7X9P8A4Icr/q//AARPs8NqObXSLL1NzdNcv+KqT/6DT47t&#10;7oGKG9vrsd4NKtRAh9iQB+q0z7Tb2wA+16PZ+i29s07D8WB/9CqbbNqSYA1rVIgM4wIIB/6EMflQ&#10;p30X9fd/kTbov6+7/IrG0SzO42lhp55+e/mM8v8A3wuf1SlYtqsW0Nf6tGn8MafZ7dT9BkY9/lpS&#10;iWI5TSdLA9T9ql/9mAP5UrRHUl8wxajqyDpLcv5Nuv8AMY/4EKpVOn9f18ieXp/X9fIj+0LZ7Qtz&#10;aacenl6ahnmz/wBdCcD8H/ChrYwEzvZx2zN/y86vPuc+4j4z/wB8tSi5+yjyxewWfbytJi3yH280&#10;kf8AoRpDbi0YubKGyz/y31STzJD9I8c/ih+tP2n9f1/wBcv9f1/wA+bU0HN5q4jOen2e1j/wH/fN&#10;KlyLY+WLyG0Zv+WGjxb5D7ebnn8GNIVOqDcFu9YVON0h8i1j/wAB+K9KBdeURAl6It3H2bRossfY&#10;yE5P1y1NVP6/r/Nit1/r+vmx32YWX7xrK2sCefN1SXzZT7+Xj/2U/WnqZNVQoDqesovPlwJ9nt19&#10;8cjH4Cm/ZfsA3G0tNLJ58y/czTfXYB/NB9acR/awHyanrYXux8iBT+oA/KrVTp/X9fIOXp/X9fJi&#10;ArZD72k6Xj+6v2ub8xvAP4ip18zVUzv1zWEA52/uYR/6EAPwFQ/aBYnBudL00jjFrF9plH/Azuwf&#10;+BCpmt5NUAdrTWtXTH+supfJiP8APj/gVUp9F/X9eg7dP6+7/gEf2WO1HNlo1iPW6ujcP/3yCR/4&#10;7To9SaQNFHq95L/0x0iy8tfz+X+VIVSzPK6HpeO7E3Tg/wDj9PjvJL8bEvtX1If887CDyY/oMH/2&#10;Wq9oJRtov6+635DX0wyEPJo9yzY5l1a+2A/h8v8AOmefFajJudCssdPIt2uGH4lWH609tOWFsvpF&#10;tbn+/q1/lvxUFT+lIuoR2rALqtjaH+7ptjuYfRiq/wDoVVz2/r/hhcttf6/9tJI7ye9XZFf65fg/&#10;wWVuIUP5E4/Ko5dJXeWl0ds9S2qakFP4j5alMM9+N7Ra/qan+KZ/JjP4nd/OoPsUVt107R7Q9zd3&#10;Zmcfgrf+y1XODjff+vvT/Mr3cFjNbyQXK+H0tpFKtGYZLncPQghgfzr52+J3wIezeXUvCbz6rbsz&#10;NLY29qQ0I65Tuy+2Mjjr2+kV1CONwE1S1jbpt07TgW/BmCn9asMt5eKWdfEN5GOhkfyE/UMK9HBZ&#10;lWwU+ak9Oq6P7meDmuS4XOaXs661W0luvub08rH5/bnQ7XE3HYnFODL3VPq0mc/ka+o/il8BrDxY&#10;Hv8ASrex0LVMlnE1+rLOT/eVeQ2f4gOcnIPb5h1fS7vw9qE1lfQi2uoTteJkJx7jPBHuODX6Rgs0&#10;o42PNF6rdO1196V18z+fM4yHF5NU5KyvF7SV7P8Ayfk/ldagJEGeYV/2QGP5VIsmTwwPukAqrHMT&#10;gKZD/wBc0AqXzGYHf5pPq8oH517SndXX9fc2fLyiWQZccCfpyNu0VZa9e4A+2PdXCKNqb7sAr7cg&#10;8VmgoCcrFz3MhP8AI1IJEDZzED2KoTn86HNPd/j/AJoSvHYsvG0Kq5MbK/Q/aFbH1APH40eXBKsj&#10;q9tC64xETIS30IyPzIptqZfMBgR3k/uC1Vsjvwev5UAFlG0zK3OVOEAHsfz/APr0XfX8gslqieO7&#10;tZYRby29mj/8/B87cv4A4/Smbfs0gZGilQHhlRtrfnipDqJumY373dy+MI/21Qy/XIOR+VMka4sI&#10;wnngxyckJdBwR7hTUKVn/wAOaSSktNl5fn01+bJW8nUZGZYktJCPlSOJijH8yRTDFcac4We2IB/g&#10;liOCKMWt792S3snA6M0rK30wDj8TTba+itSyTWttdqe0pm+X6bWFLnSBpNq9tev/AALfoib7Cl/8&#10;1rF++PW2SJyceoOTTUkOnsYrqxRyf4bgSKR9MEUyW1tnh8+K5tMnn7Oom3r+Yx+tJFeQFPKljtzn&#10;gzHzQVz34Pb6U+e6/q4Ws13+9fdrr9w6aBI8SQXMJOchY/MBX2GR2pV1MygpeSTTp2XzSCD68g0y&#10;RTYuslteRSEdHhMilfzAp/2+PUSFu5ys3/P08jkAehGCfyp8/wDXUOrV7eXT9f8AIY1p5kbSwlWj&#10;Bxh5k3flwf0pi3TBDFIEdM9Ni5H4jmmzR/Z5MxziVB0ZGIB/MD+VPN5HdKFnRVbPDxhBj1yMDP51&#10;XtL+ZnbcVrVZATAXYE4wVx9OhNQ+bLExSUNlT0OcqadLbPASyOGTsQVzj6A0xZ4pAFmGAOrIMn+d&#10;P2guXoGxJSdrBX6+xqPc0eQRx3Bp7WsnlmSJS8Y/iUHimeefuyDJ9aPaCsLuSYAE7W/vHv7GpdPv&#10;rvRbyO6tJXgnhYMrp1U/1qExiTJjPPdfWmb2Xr26E9qbmmrMuDcWnF2aPYNJ+KWkeLbL+zvFNjEr&#10;EYFygJUk98dVPuDjr0rzTWdOhs9SmjtJhPAp+RwwOR9RWXuGcrlT3H+FO81lYFT+I71zUKEMPJun&#10;on06fI9PG5jXx9OMa6TlH7Vvea7N9fLqadnrdxZSRrKolRAUKOvVfQ+v49K1INO03X7lI7KU291N&#10;kLGVOA3oRzx7g8elZ8GqW11HLHeW6l5JfM89TyufwJ/WrF54afCz6bN9ojzkDeAw+hzg/TrUTqRi&#10;9Xyv8CaMZTjolUj1XVenXbtdFWSz1HSGkwHVUAZmjOVAzgZx0z71cvtftdYsLSO6thFcwoYjMOQR&#10;nK8ZBHU9SfpRpfiO90C5kt7yBp4WiaJrafKkBhkYB49OoNW9N07S/EtreRxn7HfovmxBmADkdVxk&#10;A8f3VzWU63L71RaLqjSlS9onSw8tZbxl5a6Pa/bZ/eQ614UWHTrDUdNla6t7hcFc7irjGQDgZ69h&#10;xWZLf31rPBLdCZiuCvmkg4B6A1MujatZW009ukjwQkPI0YPGO5U88c8kYq7H4uhvfD66bqFt5hhf&#10;fFLHgY9iP4fqozSVWSSXx6/NXHOnSnJuSdJ2ulrytrt5N3a3Seg3xFeaVrKwXNqgtbplxNGF2/Nx&#10;yMDBHXngmqd/4bvbHTob9P3trIAQ6dVz6jtV+z8Ix6zok91p92rTwEl4D0K9sdx0P3utZdvqup6b&#10;YS2m5xaSggo67l57g/1FTCtpyUpfC9U/6+4K1N8zrYuNlNXTja1+/b1211J7jxK99pK2d1AjmMKE&#10;lXhhj1/+tinaNocGuwTJDcCK6Q5CN0dcdh14I6+4qTw1caRdrcWuqL5Rkx5c/wDdPQ4Pb6nis/8A&#10;saU6l5Fi4uMuVjdGAz3HPTpQ6yjzQj7vW/QhRlP2deraonpyp6+S01v2evYZZ3l7o87iKRoyDhgO&#10;VJHHI70Q30Ml8rXUYaMvlwM9D1oF1eaLqiSXUL+arbik4ILD6nr3qxrl/p2pmKW2gNrMc+Yp49MY&#10;/Wtfb+8tN+qOXktBuUrOL+F3/wCG9US61pFpFFHcafdfaIGOCGxuQ9s+nft2qo9xex2QD+YbcnK7&#10;wSuR6Ht+FSL4cvZdPW8tgJ4ypJEbfMuOuRT9G8UTaZC1vJClzbMxJSTg8jBAPTt6U44h8tovma+8&#10;1lTTqXqL2cZLTR2/4b7x+j3emzK8OoRsmTlZUHK8c5P4DHBqndWqRXjLazLLFn5HzjIPrSQrY3Wp&#10;bGY20DuQMnlR2zUur6HcaSVfzEkjY4WSM8e1aLERjOzlq+hk4TnRvGKtF6vr8/Ls7CX731rIqXSy&#10;BgODIM8ex7itG2vtHv7RY7uA204Xb58ecH3I/wDrGqyeKbmWxa1u0S6jK7VZ+HX0wf8A61QaRb2N&#10;/cNFcXH2TK/K56bvfPGPxFX7d8vv6W7FRUVVXsfe5v5kvxf5NNfIbaQym6QWz5k3fIVOCD257Vbv&#10;LrUrO6D3Rl83du3TZJJHfd3/AD5qDVdFudDnicSo+7LJJC3PH8uoqSXxNeXNm1tdbLhDghpF+cEd&#10;8+v1reOJcrSjZoxdJUuanVbUl93z/wAzoV1fw7rcWy809tOnZcCe3Pyg/wC6Bx0HY9eg61kaVocu&#10;p3Pl2M0bvgsoLbTkfy7c5x71HoI0e/LwajM1k5/1cq9Cf9rgjHTpj/CxrHh240GSG8sb1LqFjmO4&#10;tnwyke4PH1BP17U414wk6cJNN7X1XyOyUKmIpxxFWKcVvy2Ut+qX4O3qyzqd34h0C8zqH2hXVhk3&#10;Pzg46ANzkfQ1ur4n8K+I4ANY0h9Pu2Xa11Y8LnH3io759Q1YI8Za1BpzWd4v2m1lXCrdR8g+obg5&#10;+uc9waj8P3ehXVw0WsQvbq44nt8/KfXAzjPsp7cDmm5Nx5prVdY/5fpqb066jUVOjO8Zbqqk0vV6&#10;/erfIWLQIrzUBb6dfw3IeTYnmZQtxkHB5/HFX9Y0rxRoe2S9iuXSJSFdz50ar7HkD9KXVfAtvLav&#10;d6JqsGpRINzwMQJkX1I7/Xil0vxX4p0SA7J55baPBYSr50eO3zc8fQ1ssRKpZ02nbdS0f9fIn6tT&#10;oNrExlBvVODUo/dfVL/FdC6Z4q0W8tVt9a0RHkX/AJe7I+XIfqvAJ+p/CqOtaXogmR9H1N2R+sd2&#10;hVlPuwGP/wBVQPrlrc3pmvdLgZXfcRb5j+o9f1roE8PeFNdjVtP15tMlYFjBqKjCk9g/A/nVuoqE&#10;lN8yX3r9bfgTFVMbB04ckmtr2jL7/dT+bbK+nab4os9NM2n/AGiaxbhktnEyH6oM/nisaLV/sV7j&#10;UdOgulDfvI3UxOR6ZGMVffRfEPg28Js7hwpwwnsZiUkA/n17jvVnUPGuq3lkttrFlBextko91Btc&#10;epUjGD71cark7x5ZJ9U7P+vmhThCjFRqOcJR6SXNG/4WT/wtA6+EdYAEcl9ojsOfMUXESn8PmP1q&#10;/wCHPEWp+AtXWXS9Uh1C1YdYLjy3Kj2JBB5rlLe50kzqLm1uYYv4mt5Qx/8AHhW2/hTR9SQtpvia&#10;0JPIjvkaAj/gR4J+lFRwS5Kjbi+jV1961+9lYepWlJVsMoqae8XyP/wFtJ/KP4H0XZeM7zxd4dMl&#10;xGur6W64dL2ESbD6E9VP41wGp28Hhe8W7i0547fOFmsZCqgH+FlPBH/16870y48afCu+jv8ASrue&#10;1VyQJLWQSwygf3l5B69x9K9b8K/H608WxCz8Q6Tpb3zgK5ngCCbPUBxjGfQ/rXzzw88K3PDxU6b7&#10;O34bfj6n6RSzahmijQx8nSxK2co3V/JvVX7W9GzY8O6x4c8WQBItWl06+xhre+tjtI/2WXOR+HFZ&#10;+s/CzVrdnu/DWoW8zKSxtrK9AOfVQSD+GKzPEvhjR7e4N/plheWKr8wjtpvMaL/d3DJHt7Vc8K+J&#10;9H1Xy7S61pLWduEluoWRGPuRnB/CsuWdNe2w7bj1TV7fcelz0qzWEzFRU/syjLlv5rm2fyt5dBuk&#10;fEnWtOlFj4m0pJdnyie6s1LjHZmUA/rW3qtr4f8AFNtvn0loXZf3dxYXBUqfbcH9uDU+sfD681eM&#10;tp+q2/2heRNZ3q5/FCRkfhmuRe98a/D272ahp4uLVzwl1arLHIPVXIJU89iP5VEVSrvmw7UZ9k2v&#10;wNKksRgo+yx8ZVKT+04qVvV/qvldmVcaXL4OuDNa3l1HbE8u0IkRvUPhhyfp+VdZ4a8V2t+yxxap&#10;b2d4eAnmtGH+jYA/DPetDTPGmk6/GyPpNp5uMSQK8kb/AJbiCPwrnfEPgbRrwNNpkFxp05PKCZXQ&#10;/TKDH5mtnNVvcxEXGXfT8TlhRng0q2XTjOH8t5X+T2X9bnX3Hg+e+VpUaP7WxzuWRJd31GTWI0et&#10;+F5N1xYuYM9Xjbyz+WKr6Vqkmhxx2twZ2UDlJE+b6g7uRXW6fc6dq0X7i+hckcxOjBvyxXFJ1KWk&#10;vej6M9yCo4mzpvkn6r8upS03xTY6iAssJtZf7oJ2fgTmnaj4f0+/G7yzAx5DKRz+GOar6l4QS4Ja&#10;0vVV+f3ZLBPwyBisqO91fQm8uXDxDjEhDL+DHkUowjLWjKz7DnUnBcmLhdd0hJNK1DRJC8DuydQy&#10;rx+IrU07xOrlVu49rd3QfzHarmneIbe+2o58mT+6cYP496t3Oh2l8NzJtY874+/+NKdRPStHXuXS&#10;oOPvYWenZ7E5gtdUjwY47iMjkYGR+ZqhN4Piz/osewdkb+mKgXw9cae/mW7SOP8AYYhvyrVsdVeM&#10;+XPHI3qSzK35VzNyhrTldHaowq6YiFmZqWV5prYa2DKP4XG4H8e1X4bu3l2+bY28ZHc4x+i8VvQG&#10;C6XCxyH2kkx+hNFx4dhnAK2yo394sf8AA1zyrqT99HbHCSir0ndf15GRNYWt2hzFYFfXO4/yFYF7&#10;4ZtSWaK6gib+4kLMK37nQ5LM7o3t8/7A5qnJqN5B8rvO6DskQQ/nW9OclrCX9fczkrUoS0qw/r5N&#10;HJy2WsacGaF75o/70KhV/X/Cs9/ELISLyISMOpluWJ/75WuwuLy2kJMqbD/eu52I/IVn3VlBeLlU&#10;WQHvawY/8fPNejCqn8cf6+R4VXDSX8Cp8nr+DMOHVrac5hdUJHKpbhf/AB5jVK/061vX/eqjMe5k&#10;LN/47x+dO1PwvDNIVSTLc4SRzMf04/Ose407U9Lxs3gf3S+0f9+xk16NNQbvCVn5ngYidWKca1Pm&#10;j5ar7uhVvPCo3Zgl2sOnmIMD8qp/ZtU07qzyL3KfMD+BrR/4SKa12/a4kRD3kIhz+HJNaVpqlndY&#10;OGiB5zOpiX9eTXY51Yr3ldHirD4SrP8AdScJerX4HmmuXEsV8JZooyr/AMKjkY9jkDrTbS9spiDM&#10;CkucZnJbj8Bjj8K9U1DQLTWtPfzIo7iEfOJR+6iyP9r7xrjG8AwX0btZ+bk/8tceXaof95vmNd1L&#10;F0pwtLSx8/i8lxdCrz0rTUtbPfz/AOHTKkOh2d+wAMc7N0S3O+Q/QA9fqfp3qeDwdHbX6GCaWC4B&#10;4tUUXEp/AYC/iagj8FapFmPTpDqA6SCzby4/oXON3enW+t6zow+yzKzQqdrW0SbVB9GkGCf++j3z&#10;VOUpX9lO/l/X9eZnGnSpW+tUHHzS0+9Pp5NtdYs6iz0+5spwILhEvAM/Zo5t1z+P8K1ryeKNW0lR&#10;9sk+x5HImxJMR7Hp+VYOn+N4IStvdRtpaHAENgN7sT6t1/L8677Qf7OWL9yIod+CRNy7f727kn65&#10;rxMReGtWF/67/wDD+p91l/s66ccJWtbf/grR/wDpPoc5B42E7BLbT5It4O+8cGR2+gb/AB/CtnT5&#10;LC5YStIZZOga64wfpwo/CuifwxY3Q/eQqpbkNyPxGBVK48F25f8A0aWRnPGJV6n6CvPlXoS0ScT3&#10;4YLGU9ZtT+VvuX9PzKdz4RstZYiTT1nc8lo0I/HIIrJuvhVpgyx1Brd+nlQqsrD2yCoHvyfpW/P4&#10;L8QaZEfOcWsJ58ppthI9RFwT+VZs2tTaH8xs21WVf+WN4rQRn6bfmP51dOrVf8Gpf0/4OhliMLhH&#10;eWMw9vNr/L3n+JhW3hjXNKn26DAJZv4HRjI5P+7gD9DW9/wkfinSwg8UP9m2jregq/4Rj/61W9N+&#10;K2saqn2ZNMk0y3OVI04KkYHuxwx/M1s2X/CNzqW1PxLaRyHlraJTJKT6HOAD+dTWq1F/vFNP095/&#10;er2DC4bD25sBXlFdpPkh/wCAu1/wZDpXxH8NouJbSfUJxznztif9843frXRWfjqXWk+y6Z5FrG3B&#10;ht4RHn0yzfj3rHvrXwaif6D4cW5nxxeXchDfXamBWW3gzxH4hONJnvIoT0VUURD/AIHxgfjXA6eG&#10;qe9JOP8Aien3a/oe7Cvj6HuJqp5U1Z/e7fqdlc/DOC6XztVurSwV+S3nZc/gpwfzrG1DwT4bsh/o&#10;V9eajKP4Xj2of1B/Q1zc3wo8Z+Hsz32s21snX91OhfH0IX9M1Xi8fReFHVLyC41h1P3bmEqCfw2/&#10;1qoUqk9aNbn8o7fj/mc9TF4enrjML7Hznv8Ag/8A202or3xDpEu3RbdbYnoLQ7mP4cZ/Ki68U+MH&#10;l2akJ5Cf+WdwphP5DH8qLT9pg4FvaaDDpG7gGICUn8sfqK0o/EOr+OQYZb1mifGY7lxboc+oOM/k&#10;acqdam+bEUYpd27v79fzHSxGExK5cFipyfZKy+52/Io6frmixMj+INRGlAfeS2IlB9eTg/8Ajveu&#10;stfEPw6u4B9lh/ts44My4/MNj+VZbfs8aRKn2rU7yz07eMmS2OP/AB4kD9Kxbr4Z+EfDTmXTtZfU&#10;JgOY5EJDfiuFP5GueUsFiHaFSd/Jaff/AME64RzfCfxaNPk7yfvfc9Pkom9qMljcPs0zTl01W+6I&#10;2L/+Oms7/hCfF19IJLN5tv8ACx/cfkSR/Oqlp4m1TQlJ0q0eID+44b81xzVqP4t+LbqTy2jyMYPl&#10;Q+Ww+vWqVPEwX7nla/vO/wDX3jlXwVV/7S5J/wB1WX6fkSf8I14p0djJqDvHGPvSSfvR+Lf/AF60&#10;9N8S6JZkDVJHmYd7aQYP/AeT+tVbPVLzWpR/aE8tuSeWuJC4H/fOa6C38C+Gb4GS91q1lOBkRlUb&#10;9Tn9K56tSK0xG/8AdR3UKM3rg3p/ff6O35E6ePPBjgR2+nefJ023MYX9Wz+lVbyaHUCBZ2wtQ33V&#10;icyH8M8VDceEvB9lIxsbmeaROzAyD9do/nVIXd9pzltPiVV/vI+w/iP/AK9c0IUt6N/+3jslVr2t&#10;ieX/ALcSf/B/EWXwZ4jvTutzOMdGJ8kj6HgfrVC58F+KbEF555dvcy5m/Wuih8T+K3iALvsP/TPH&#10;64z+tQzXWp3Tj7aXwe7zFv0rWNWunZuNjCeHws1eKnfzdl/XzOdtdX0/THC6rL55X7y2zhGH4Yb+&#10;lbMXj7wIgAOjzTyY5+1JvQ/XJP8AKrp8P+F9QjB1TVoImHVXjCkf8CJNZOp6J8OYYXjge7u5APvW&#10;77h+OeP0q+ahVdpRnfyukZOGLw6vTlSt/es3+plap4v0DWpCmlaZp9oc4BhlO4fRVwP0rJm+G/if&#10;XzmxuL9I25UNCFTn0b5f51WvdOFqW/sOC2hH8Injxn6lKqwab8UpgDpn25Yj0awYhB+JIzXrQh7K&#10;N6M4x/xu/wCZ8xiKzrPlxdGdT/r0rfkSS/s++L7ItdXGqWsKdy93tYfiTgfgwqk2nXnhwgXOqXl6&#10;yfeS2VZVP/AgG/8AQqmn03xxYEz65OLYf39RjLH354z+dTWvjrQNLUNqXmaqR/DZuY1bHXkg/wA6&#10;6efEzXvSVT/Cv1PNjRy+g7whOg+9ST/JO/4FeD4xw6IQI/C9reMON+obg31wSR+la1n8edf1lPLt&#10;NKe1gPAGnRgL9MkZH51LD8cvDGxU07wvDHn7st4ouDx7dRRJq0fjI/Okduj9vI+zoPxAX+dYSo09&#10;62Gt5t3/AAWh2UcTXm7YXMVNfyxgo/8Akz1/BlS5vtL1OTfr9zFZlvvHUB5rH1wBuJqFk+GMQBE0&#10;l+wHBUGziP0J+Y/kKst8N/A0W9rzxFZpIeXt9Mm8+TPvk4B+tUrnwb4cjlP9k287E4Hm3rrIzHt8&#10;q7V9fWrjKi9Izml5Ky+/f7mROljG7zpUZPzfPL7tvvSHQ6Po+ryhNFSG1B+79mlEjD/gT7iPrxVe&#10;6+Ftm0jPda67Sjqsbi5kH5fKP++h9DT734S63eRb77VVsLFh9y9URJj2QEk/gtY0/wAOBZPiC4i1&#10;FlH3nLQp+A25P5rW8KkP+Xdf8L/izirUKrVq+C0/xcq+UY3ZM3w2t3fZYzGVj90zw7ufXaGAz+Bq&#10;Gf4X3aAi41KBZP7oUhv++V6fjTj4N8VLblvMjsrc9NkpiUj2HVvrzVF/D3iC2GIpLy5k7BLvyx/6&#10;EMj611RqTe1dfh+Z51TD0ErvBSXzdvu3fqKfhvchgUnjkcd33H9O1MPw71Nc7ri0T2DN/hUraR40&#10;iQF5Z7dTyyLMpJ9O+fzqAWfi3J2G7I9XmGfyFaqpVf8Ay9iccsPhV/zCVF8n/wAP+Q0/DvUyeLm1&#10;P/Am/wDiabJ8OdQIw8sT/wCypY5+vAFP+xeLW4b7Tn1FwF/qKrXWi+K3X57m4hj/AIibsZ/D5jWi&#10;qVL61YnPOhhraYWo/vHN8O7uKLc17aWKZ5KxhifzxzUH/CtWnYMLiS4I5E14hVB+BOSPwFCeEPEV&#10;xIHjLllHFxd3J/xJ/lVV/h/ql45V7mPUGz/z0ZY1Pvxg/ga1jUf/AD+X3L+vvZyzw1NrTAyfrJ/5&#10;flF+pIfCWlbRDJq8moMpP7qB1igX23MT09jn2qn/AGJ4ds3KyXzX7H5ja2LbkX/fkVTxzVxvhxJu&#10;Mc18lxNgZtrWM7FHozEjj6n8KRvBGmWziK/1ZZZ+CtjZlUC/7xJ4+uAevWtFVh/z9b9F/wAD/L1O&#10;aWEraNYSMf8AFK/5vX0d/wDCZs0nhm25W3a8K8/Z7QuIVPYu7EFvw460weIdPUCWDS4pXTOCyiK2&#10;iPY4HLn6kVqvpnhWwYLc3Zv3zhLC2ciNT0yzAD8yfWgan4fs52MWn/2ndIpVbYri1h/76Jyffnp2&#10;rTmjJaRlL1/pf13MHSqQbvOlDySTf3WfyW67RMhfFWoTBZYxCshOBdyxAsDn7saDI/T8qfHZ+I5g&#10;xZb2388n7xKT3B7gnqBz9Bkda1E8czB/Ns7GJ7kAKJZctHCPRVXAHXt+Jrl9c8a6ldedEtwSZBtk&#10;mRQC4HYEDIX2H61pCFSTtGCXrr/X9bHNVrYeEVKpXnN9LaL729++nq3sZWsRyWspt3eMFT/qY3LB&#10;D6E9z1/WszYucltze3agQySHJ78kk1KkUQQkvk/wqvf3r1krKx8rJpt2GrIqkBEz7n+dSJJKVYIx&#10;CnhivGfal8yNVAVOerM3f6VOhutTnSOKMu4GEjjXAUev/wBc0bEJX0juMlsJIAvmlUZuRHuBIHqR&#10;2/GiT7OmFhLyn+KRuAfoKQW6rIyySgY+8y/MT9O1TSS2sRRYIWkCjlpjgu30HQe3X1PYIqyafT8x&#10;EnnuFMEKFYmOdkY6/j1pktuIcb5AXP8AAhyfxNORJr2ZI1KgnjLHaqj1J9BS3FvDBN5EE4uWzhpE&#10;GFJ9ieSPrilonYLOUObpt/SFWVZAkFrbZkxlpDlnJ78dAPwqDbvOC3y9z3qYXkyWrWsDBIGbLlBg&#10;v7Z649veq5ABCD5yegHQ00rEzadrb+n9feTXEkLlY7aNkjUcs5BZz3Y46fTtUOC7hRyfT09zSyZQ&#10;+WhDN/ER0+lMLhFKKeG+8e7e1NbaCd5O7Aks21Dgd2prHcAg+72UdT70khMfyHhu4FMeTYuwHaT1&#10;9TTGkDPuIGcAenao2k3AKOFHb/GmSSBBt/PFQF2c7VySfSpbsbKBJJN2H6Vs+EvBGreNbuWLT4Mx&#10;QLvnuJDtjiXPBZvfsBya63wV8F9Q1i5ifVo5bOFiAtsB++lJ6DH8P4819ADRLbQ7Wz8K6JbIEikA&#10;lWHkTT4x16kLkjJPr618/jc0hR9ylrL8Eu599k3DFXGfvsUnCmun2pPokunm/uWqOM+G3wr0nwuJ&#10;NSu1+3SW335nGNznhY0HbPPPXAY8dK7W3lcm41i6AZt+IkI4aTr09FwDj/dHep7yIX13baLYSK1t&#10;CSGl/hkfH7yUn0AHB9F96jYQ6xqCQRFo9MtIyQ/cRggs2P7zn9WAr5GpWnXk6lV7/gv+CfrOGwlH&#10;A01Qw8Ukvxl3b627v8mVVU2lk1xIcXN0W8vJ5CHhn/Hkfg3tUckTRRx2qgiZ8Fx/d9FP8z9R6VYW&#10;cXVxLqEqBYYSPLi7ZxhIx7AAn/gPvVYFkt2uJOZZyQvrj+Jvz4z7Ghf1/l8i2lbTb9O/zZFK4Ztq&#10;42rwPf3/AK/jVKZgXLsQqRZY5qyRsbaeSpIJ/wA/hVW7/eSrEcBE/eyt2wOg/r+FdEUcNR6XM26y&#10;4EUw2LL+/us/wxLyE/Lj8GrivFOpMLR5WfbLKBcuOhC42xIfwyT9a6u/kEqgyNt+15uJuxS3Qfd+&#10;pOP++jXlvjfU95cEbZZ289+vGRhV+gXaPwNe7gqXPNX/AK/r9EfC57ivY0HZ76f5fPX8Zdit8N/C&#10;snxB+IWl6TgulzPmZs4xEvzSHPb5Q344r9GrWNIYhHGAsaDaqgYAA6AV8s/saeC8trHiaZPu4s7d&#10;iPX5pCP/ABwZ+tfVES7R0wMCvjOKMX7fGKgtqat83q/0XyP07w5yv6llTxcl71Z3/wC3Vovxu/mS&#10;UUUV8afq4UUUUAFFFFABRRTXfaRxnPvQA6iql1qMFlE0txNHBGvV5WCD8ziuZv8A4n6ZBL5FlHNq&#10;l0ekduhwfx7/AIZranRqVfgjc56uIo0P4kkv67HXM20getMafyxliAAMnPauJbUvGGuj9zZ22hwd&#10;fMuDucD6Hp+IFYl/p2iQnd4g8SzarL1MELnb9Nqk4/SumGFu7Slr2XvP8NPxOCpj7LmhDTvJ8q/H&#10;X8Ds9S+IGiaWSJb+J3H/ACzhPmNn8OB+JrJHxEu9SfGk6DdXS44lm/dp+JwR+tZWnarZxgf8I54S&#10;kuOy3E6gDP8AvHP8xWlLB4vvwXur+y0SADkRgFlH1Of510+wpU/iX/gT/SOv4nH9ar1vhl/4BH/2&#10;6Vl+AvleMtTJaW4sdIQ9QgMjgfqP1FZl9pWjwMTrni2e9YfehSYD/wAdGTUF7Y+G4H/4nPiW51OT&#10;vGspKn8Bn+Yp9jqWhxYGi+FLi/8ASSSLK/8AfTbsfpXRFSSvFP5RUfxlqckpRbtNpv8AvScn/wCA&#10;x0G2t94Pt226dodxqkg6YgZ8/wDfROPyrZg1jX5U26b4Xis4zwPtMgQf98/KadHe+MLpAtrpNhpk&#10;RHHmybsfkf6VHc6TreC2qeK0slPVYFWMD/gRKmsZOLfvNP1k5fgjeEZxXuJpf3YxgvvlqSmx8YXm&#10;fO1Wx05QORbx7yv5j+tULzRLSMn+1vGU75+8iXCxZ/4Dk1SuLLwjC2dQ1661Rh1zKzj81H9aW11D&#10;wpEwXT/DV1qDDoRAZAf++jn9K1jGS+FP5RS/F6mMpwbtNp+tSUv/ACWOhGyeArNxvlnvpPcyNn+Q&#10;NXLbWNDTA0/whc3LDo7WYx+ZzV+21rVgMab4ONsp7zOsQ/LAqczeNbsgeTpdiPdmZh+pFRKT+2/v&#10;mvyRcIpfw4/+A0n+chlvr+vHK2PhMQKe8syKPywKlM3jW6ztg0uzB/vu7H9CaZJo/imTJuvE0Fon&#10;/TK3U/qcVnz6RaLkX3jaZvVVuljB/DJrJKm3py/JSl+ehu3WS97n+bhH8tTRGkeLp+JddtrcdxDb&#10;hv5gfzqCbQLxCRd+MpoyByE2xfyasiWw8FxH/StYubv1Lys//oK1Gk/gCE4is5ro/wCyJm/QkVuo&#10;y6J/KCX4s53OG0pR+dWT/BF6bRtBjP8ApXi66nPcfb1b9MGqsmn+A0bM2oyXB9Xkdj+gqxFq/hwc&#10;W3hO8uD2zZKw/Uk1bj1vy2/0XwROme7QrH/7LTvUXWX3xiRy0X0g/wDt2UjKFx8O7cjbE8pAx0nO&#10;fzqaPU/BqHEWhTz49LYn+ZrbTxF4gOBb+EzCD/eukH6YFOOq+L3HGi2URP8Az0uAf5Gs3J9W/nUX&#10;6GsYR+zFfKi/1MtNZ0IY+z+DrqT03acn+Jqwmvxbm8rwZdhR3a2VP6Vd+0eNG+ZbXSEHbc8h/kaR&#10;oPGsg/1+kR/QPkfpUNw62/8AA2bJVOnN8oJfmQx+Ib1RmPwbKAf91c/+O1LF4o15OI/CbpnsbtB/&#10;QUraf4wfj+07CMd2ERz+ooOkeLSQBrttGCOqWwP8xUNUuvL98jROutuf7ofqKPEfiiU5XwwoHbfe&#10;ID+tH9veKicHwyn43qf40HQ/FXA/4Sdf/AFKP+Ea8Rkkv4qKH/ZtFP8A7MKX7lfyf+Th/tD29p/5&#10;SGrq/i6Tn+wLdMdjdA/1qQar4vyf+JHaj/t4H+NRnQdcBw3jE8f9Oif/ABVA0HWh/wAzhn62kf8A&#10;8VR+6/ufdMP3/wD08++mSnVvF3/QDtR/28D/ABprax4uTk6Fat7C5AP86YdB1o/8zgP/AAEj/wDi&#10;qBoOtjp4x/8AJSP/AOKo/df3PumH7/8A6effTHDXfFTdfDUY/wC35BR/bviiP/mWI8ei3yZpo8P6&#10;85wni9nPtaJ/8UacPD3iiInb4nUj/bs0NH7n+5/5OP8A2j/p5/5SGP4h12Q5fwizEf8AT4h/9lqN&#10;tc1GQYl8GSMw6ZdGA/HbU50HxV1HiWJj/d+xIAf0pF0nxaQca3acetsB/Snel05fvmL/AGjr7T7q&#10;ZUfWSf8AXeCrgkekSMP5VC+raef9b4Guz6kWCn+laX2Dxio/5COnPjuYiM/Xil8rxqOBNo7D38zn&#10;9KpOHRr/AMCkQ41Oql84Rf5GMdS8NnIk8JX0QPU/YlX+tQPeeCnz5ui3EHrmFl/k1dAZ/GiZza6P&#10;KO4VpM/zo/tHxgv3tIspT6JORj8zVqSW0v8Ayf8AzM3Tb3j99K/5HLsfh5If9TJCe5HnUV0z634p&#10;xh/DMUn0u0x/WitOefST/wDBi/yMXSp9YL/wTL/M7OiiivBPrAooooAKKKKACiiigAooooAKKKKA&#10;CiiigAooooAKKKKACiiigAooooAKKKKACiiigAooooAKKKKACiiigAooooAKKKKACiiigAooooAK&#10;KKKACiiigAooooAKKKKACiiigAooooAKKKKACkIyPSlooAaUBxnOB2rmvF/gXS/FcG26hAn/AIZ1&#10;4ZT2rp6ay7u5H0rOpThVi4TV0yZRUlaS0PmjxX8MtS8JOXEZurLoJYxyB7/4d/Qmufhcs3XduG08&#10;5z7d/wAsH6CvrR7aORSrruUjaQehHoa878X/AAhsNTLTaaRZXDDlDzG3oMY6e3I9AK+VxWUTh7+H&#10;d12/yPJq4FR1pfcePW7lirDPoPX6D/AE/StG3l8wEHqP8/54FR6v4e1Dw/cPFe2zQsf4z8ysPryf&#10;/QvqKht5GRl5zkcDGePbnp9CfoK+ec5QfLJWZyqLi7M0KcHI4yAPc0yORZFypDc9uad+lWqppyk4&#10;YKM52DuclR+fT9KlUBSrnC4/jKkY+jLVdODnOPxIqRW2ndgL6uMr+o/qK3jVKSLIBlzuQzA9cosn&#10;4lhhgKmhuPkEcb5TukdzhB/wCQc1XVRjcV3IOd7KWA+rpg1PG7zDq83HGNtx+StgiuiNQvlHyxIq&#10;gzRxID0NzatCD9DEeant53CBYZZQvpb6iqqfojjNVoikTERmOKXuI5ngf8d2VH4VZZJHGXinlXqZ&#10;JLVJ1/7+A5/Kto1O39fNjsStFKAWkiuf96XSo5B/33UG+zZsPJphPdJ7eeM/+ODH8qbF9m3/ALv7&#10;Fv8ASKaWBx/338tX45bxjsjfUn44SK/S4H5AVqpp/wBN/wDABRv/AFcqCGykxiDSf+A3M6/+hNUh&#10;trNB81lpzjHDLqRx+rVYYTxk+Yb+M46TaRG/6k1F9rjjzm4ts9/M0ZFwfwWr5kt1+X+Ycq7fkNW1&#10;tFBJtNHyRxvvnJH/AHy9KDaxHLPoEPfiKaYj8CGFEmpW5Xi905WPppK5/IrUyX3zLs1KUcf8uukR&#10;g/pirVSP2f0/RoLL+rf5iQ6iN37jU5SRwF0zTFQ/n8ppbixlucPcafqNySc79UuxEv15A/8AQqsf&#10;6bc8L/wkd0noqeSp/wDQhVSTTY4XLSaZbRN/e1LUQW/FVKk/lWnM2v8Ah/8Agobi7f1/wRouY7Q4&#10;W50uxPTFnAbiUfR2BH5NRJBJenz5LS91AdrrVZxDF+p/9npRfiAhU1S3gPTy9Js8t/32Qp/8eNEt&#10;kzN58um3Dk8/aNaufLU/h8p/8eNLnvov6/P8kRa/9f8AD/kMW68lhGl+sRPAt9Gh+Y+3mHBP5tTf&#10;swsnLta22nHr5moyedOf+2eP5p+NPW63N5Md+8jN0tdGg2BvYvgE/k1MMAsQT9nstMOeXvW8+f8A&#10;74wcH32j60c99f6/r5oVv6/r/gBtOqL5nl3mrqnHnXT+RbJ7Yzj/AMeFKLwgiAXxXdwLPR4SC3sX&#10;4J/8epPLOpfvhFeasF4+0Xr+Tbp+vT/gQ+lKtzz9mW8Zi/H2TR4cBvYvwT9fmpqfX+v6+bC1v6/r&#10;82L5A07loLLSj3e8P2if/vjBx/3yKd5f9qpvEeoa0i8ebcv5Nuvt1OB/wIUwRf2d1hstJx/FdH7R&#10;cf8AfGDg/wDAVp/knUV+0NBe6qq8fab+XyIB7den/Ah9KtT6f193/AFy9P6/r5DhdLYEKL6w07t5&#10;emwGeUf8DP8A8XT2sPtv759N1DUQf+W+pXHkof8AP+9TBera/u11G2s27Q6Pbb5PpvOCf++jT204&#10;SETvpVzMSObnWLrygfqDtP6mrU76f1+v5Idr6f1+v5Ib9ojsj/r9G03HA+zRm5kH0JDD9RUolm1P&#10;5fM13WOOAn7iLH0+bj8BTPtqWhx/aemWB/u6da+c/wD30R/7NT2tpNTUs1trerR/3riTyYj/AOhY&#10;/OqU76L+vz/ILdF/X5/kRmzW0POn6VZf3vtt357j6qGPP/AaWLVDuKQ6zKzdPK0ixCf+PfKf0pNq&#10;WYwItD08L/fc3Tj8PmH6Cnx6g96vlR6hqmoD/nlptqIU/n/7LVKdtP6/T8hJW0X9fl+Q2XTHlBll&#10;0vULjPPm6peCIfjkA/8Aj1R7obUf6zQrIDsiNcv+ZDj9ac+mpCTJJpMULd21a/AY/wDAQVP6U1b6&#10;O3wE1Cwtj3GnWPmMP+BMo/8AQqfPbf8Ar8iXG2r/AK/L8yWG9muAVt9Q1e7z1TT7XyUP4g/+y0yf&#10;TSWDTaY+V76pqIU/l8pqWSO5vY9zxa5qEfZriXyIj+BDD9aqG3trccwaNZkdTNO9ww+oUkf+O1Tm&#10;+v8AX4P8wcb7/wBfff8AMa0lvbnJl0a27Yjhe4P5sGH61z3jT4e6X8StPW3u11K5mj/1FxYaekTR&#10;n2IJyp7ggfnzXTwXpLbba/nZuw0vTlTP4/Kf0oubSWYZurO+kP8Af1O/WMH/AICQP51rRxE6MlUp&#10;Ss11X/AOWvhqWLpSo1oKUHuun4X/ACPi34g/DHWvh3fbNTtn+zSMRDdNINsg9x1U+x9+vWuUSVVP&#10;SNT+Jr7q1TTdK1Sylsr2LRDbSLh4mWS4Le4zuXPvkY7V83/Ev4DX+geZqPh2O91fSsl3WK0Ia3HX&#10;sSWXr82OMc+tfoGWZ7DEtU61lP5Wf5NP+vI/C+IOD6uAviMDedLqt5R/zXna669zyxJCfulif9iE&#10;VKJJApXM208lS4QVVEUrHDRuw/23qeOykYfchUe5JNfbwhWn8MX+P6o/MZcqFO08nYRnq0u4j8qc&#10;WjOAPJUj+JQ53fUHirUWnOxBadIz2ZIhV+HQyx2STzGTOTCGxvHqh5z/APq61usJW3cfvt+jMVNP&#10;RMy1BOFKtjOflt1J/XrU6pNbq0sSyNBuK5aNV57ZHOD7VsRaBpy5ll825tTxuD4eM/7Q7fXpVuDQ&#10;LOJozHbo7FgYpGJYP/sspOKf1Sr5fe/8jaMb/wBf18vzOdKJcAG2LRHbl1lvUyT7dPyp41MykLfy&#10;XN1Gowqm75X8cGuxi0TR9WcLa21vYakhwbabJhmPfaSfl+hNX7WPToSbPUdHiR0+VlEKrMh9c9CP&#10;f/Go+rTSs3qvvO6FDmd1NJPr9lvta2jXZq/XbU8/ctYmO5tL8Hfnb5UriRB6NwKDfQ3y7LgxLcEk&#10;tdyvKxP1A/wr0mHSZfD2/VNHdLy0yA7RJ8y/7LKeVPPI/UVqWz6J4sRZJIIdM1BgP34UeUzeh9/8&#10;aiVGS95u6721Xqjrp4FzfsnJRm9VF/C13jK7Tv8AL1PH/tE2lyE216oBHMkDyqD7cgU17mK8P7xl&#10;jkJyXDuQfrnNexLNrHg64KyKq2uceUQHikHqp9farD6ZpXijdJp8n9n37jJgkztb6fr/AIVPs7e8&#10;3p3S/M1WVyqL2cZ++vsNW/8AAbt3/BniS3dxaDYtxIkefuq7bT9Kextrw4i3RSnoJZQQfxIAr2CL&#10;V9Q8PzfYtTshcWpGPs82GXaO6t+P8veppfCej+JI3l0by4ZyMmylVRz7ZH19qHScXeT07rVfPUlZ&#10;XKquWlO81vFrll8r3v8An5HiTeZaPgBRg9mUqfyp5cXsmf3cch/3VH+Few2eozaC/wBi1TTIrmPb&#10;teKaJSxH+yccj/61WrnwdofiSIzaMYbO5xn7PLGuM/Qj/wCtQ6bi7zdl3WqFHKnWj+4nea3i/dl8&#10;ruzPDnSW3Y9OOuCMUnmpJwwx7ivXrS8vvDM62d/p6B14SOSNcOB1KkDp+daT6FoHjFm+wsumapty&#10;9ucBH/AdfqPXmqdFwd5v3e61M4Zb7aNqU/3n8slyv0V9G/LTTU8OkRo/mVty/wB4UCfJ+ZRn+dev&#10;R/2z4IuHkhhxbj5XtpQDGw74x93P1Ge/veOoeH/FFsBdRG3DHAYH95Cx9DjkfXkY7iqdCS95O8e6&#10;1FDL4yTpzny1V9mStf0ev5L7tTxJogw3IcgdQTytQszRt3Hf6+9ew6j4Z1TwxcxXVncNNn5Yb6E5&#10;DA/wOpyPw5B/CuW8Tah9tVI5rVbaVCxliVAFDHHK+mcdq3hhfa25J3X9dDir0JYRONdNSXS2j9H/&#10;AF5NnN6VHa6lOkNxKbdiu1ZFXdls8ZH4/wAqtyWGqaADIjvFGcBniY4+hH496hFsjDcFVueMgc12&#10;PhDxdHpTC1vrWG5teVBkXDLntuHb61FfLq8VzU2peTFhKmGqTVOq3B9JLp6rt5owx4ptdTgt49Ss&#10;0Z41CGZBw3PU7cEduhqxqXg6G51ZzolzHcW0kgEYLg43YwNwJ6EnqR2616UfBPgnxdo8skUb6Vqa&#10;TKCY227gytxg5U4Kj0PNYHiX4H6t4Wi0zU9LvDcRTRmVZMfMpRyCCOe4HqK8D2coT5YPllqrPZ9T&#10;6yrl2JlSdSpBVoaPmg/eS2169dbrfqcVo/iLUfBt5dWdxDvjIaKWCU4A7ZBHGeOvIq54ch8P+Iru&#10;S1vg1jNIn7uTzAg3Z4GcEEn0CitfURqFh4igj8QabFfJIyOXtl3hlPfBye54GO9Zus+Cba61ySDS&#10;ZDBucAQzBhs3DgEHLDnP3q46rcP4sXBtX5ltoc0KNSLtTtUjCTXJJWkr/wDA7PToZcXhnVrO9mSw&#10;MkkiZDeS2x8cc4z0PPfPHQU/w34sbRL2WLULY3cMnySqw+bg9wfvY54JA5phbWvAGsjIUeWxwOJI&#10;WyO3bP61NN4h03xBraz6naiFZGXdtJKjoCS33v1wKJ1HUi+dKUGt1uctNQw817KTp1VK3LLVWfnb&#10;5O6K507Ttb1vy7Kb7NHNIAu5QNu7Py7c8nJAwvAqvrGian4P1GNnO1wd6SR9OD3B78dK0vFvgyDT&#10;HhuNLulubORSQ7SqcEEcbxhe/QelZuqX2s2MUMGo+cYtpKJcjgqeuD17DvU063tOV05Xi+j3M8RQ&#10;9h7SNem1UTTUo/Dr+nZp3G614kk1xIDdQIJY8gyR5AYH1B7/AE9aup4dsdX0lbixu1ju1TdJbu2Q&#10;MdeOo/Wrkmq6F4j0RUu0Fpqkce1XC4DkdPm54/3qxtO8KX2owSS2RSZo8Hyw+HI9R2IGPWsvbJQt&#10;/D5X12/4Y0dKUq3NpX5103VvxTXbW5W0y+1LTRI9q0nlry4Ubo+fUdKXStQtU1DN/B5ls+Q6qOme&#10;49PwpNK1e78M6m5kh+cAxvFMCpx/Q1Jr2qWOr3S3EcDW0jKA68YyOpz37Vs6rcmnHRrdHnpKNKM3&#10;P3ov4WtP8vVBr9rpxeKXTZP3bg7kJJ2kY9efzzVQw30NkJNsv2V+cryuR61sX3gucWK3ljOl3EV3&#10;4+6QPb1/SsrTfEF5pa+WAJYv+ecgJGD1xzWUcReH7t81u+5rWoOFb/aY8iktLbfLuvRj9M1S0jRo&#10;ry0EyltwkXhl/wAahv0thdt9klLQnlQ3Ue1Qefay3oMiGKJ35AONoPvj+lXdT0JYLc3NrcpcQg44&#10;PK+nSq+sRhNNtpv7jnUJ1KTUUrR69bfm0LcWGoWdvuaN/s5+YMpyh96u6V4ohhtBa3tlHdwg/L2K&#10;56/54rKsddvrAACRnjxgxyZZcelQW13AtypuI98WfmVT2+ta+3ck1UV/QcZRpSUqDtfR3s1+Wq+R&#10;dvvsUl0z2e+OFuVR+o/X+taUvhjVII1mtx9oj2hw9u2Tjtx1qnd6XZS27T2F4H2jJilI3Y7+n8qr&#10;6ZfajaHbaPMMfNsjJYfivSt44tyinCVrdxeyhCo1XV77crX4bp+hv6B47utHtzY3VtHfWnIMEy4I&#10;9h1/LBqDXLvR9RkWeztpLF2X95EDld3quM+/p26Vhyak8t150yLKxbcRtAz+HSuhjPhvVlGWl0uZ&#10;hjBOUDfjnj8q39tClL2nK9d7fqv+AbQnWxVL2DmrLZSsn8n09L2LWm+D5Na08XGnXsFxIBmS3c7G&#10;X0Hpzz1x04zSW+o+I/AV6jkSwZ4CyDfG3tkf0INYSafLb3/l2lwkhB+WWOTaOehznA/OtjU7vxLY&#10;WiRagLiS3Xo0ybx/ul+Tj/Zz+FdPt3J8spKUX0ej/r5DpqnTg6tKE4Tj9qLvG/n1X3teRuzePtL8&#10;Q27x65oUMkzDIvLP5JFPbjv/AN9Vg2Vno15dJH/aMthEx2lp4t+PQnBGB+NO0TxRpKxta6vo0VzA&#10;TkTW52yp+OcsPYkfWtK80jwnq0Tvpuqy6fcjnyLwfKR6Bj0+hJ+taQrRoNxSlFd1qv1t9xvJVMdG&#10;NSc6dSS3T92T8r+7f1vf8i3dfCvW441uNMmttUhPKS2c46evOP0JqnZ+MfEfhAtY3sO+HvbahDlf&#10;6HH41laZpWoRXSjT7pGlPyrLbz7Dn+6SSMZ/I9q2dXfxlZr5OoRXrhBw80XmjHu+Dn8629pzvkqy&#10;jNeej/X9BR5aSdfC06lJ9170fT7P4tjpvEnhvV4GW+8PC0mI4uNOk2gH2Q4H6mueS201pmC30sCd&#10;QZoeo/4CTzV7SvFdjAjQapoVrfRNj5oyYJB77lrVdfA2rDhtT0hyOCQJYwf1Y/pWqqOg3Hllby95&#10;fq/wMXH67GMpVKbl2a5H82kov15iKy8EaheQmXR9Rs9QDDmO2ugkgHbcrYwfaq1zY+KvDM7TzWt2&#10;nl8tJLF5qD6kgis+70K0guSLLWbW6hxlZJQYif8AgJ6VtaJp3iq5tA2lXMs8K8GGC8Vgo7ZTdjB5&#10;7dqp1nFc0pRa/vK39fcEKUXJQpUpqS/kkpLTqklf58zOs8I/H46cVtdd8P2OpWR6tAGgmX3DA4P0&#10;NdvqGm+DvHNp/amixXVjdsCGEMySofZgQCp/xrw3UdN8RQOxutNuPcyWYPT0O3+VX/DfxMk8PzrI&#10;NIsS4wGaENCXHo4U4P5Vyzw8f4uF0flLT7nofQ4PO6kf9lzX3qfTnh7y9Gk5aHpek63F4cmFne6j&#10;P5SEYS4gYvH9CpOa9AttNttasN9nrenXVvL1H2kxEH3DAYP41xuh+PfA/wARoUstS0a50vUiCqCG&#10;7Dg+pQsmew+Umsq70CHwbctdWd1fJbjOZTCrhgOgYBuO/H1rlnBVnaV4T7NJp/cfW4bFewpqpRca&#10;2H7pyUo+TUv1tp8kb2s/D/xTpf8ApGk3cl5FHlhEt2k7L/u/Ocj2/nSaR8QtagdLfW9JEi52/aBp&#10;i5B/2tqA/jnirPh3xTomsFYp9US1u2Hy+ZCSjfQqTj8au6z4F0nVgZP7Ws4rkjAnjSZX/EiPkVDm&#10;r+zxcPnyu/3nVGg2vrOVVdOsXNOPpbo/60Okma01e0Vp9MtbiNhkP864+hDjFcrqXht4JDNZxhgO&#10;Qilldfpyc1HFZax4RhX7PqqNCo5lglcI31GBzW3pvjSS+2LdX5hkPALTkqfx7VyKM6XvUnePz/I9&#10;eVSjibQxMeSfovzMjT/FhgPk3sMkmOC5YAj6riujiubTVYv3WJl/iV2BP5Yp+oaVFqkW+eeOUnpI&#10;shJ/A4rmbzw7e6Ywms5zKByChIYfmOaX7qrqvdZX+04bSXvx/E0brwpDISbVvJPXyj93/wCtUVvN&#10;qWhsA5IjH975kP41Bp/imaBxFdxl27nGHH1zxXT2l/BqAzCUl9Q5wR+GDSm6kFaauh0Y0Kz5qD5Z&#10;f10H6dr8V1hZZDbsfQZH51tC3t7pAWd5l/vIAT+eM1jNoiSZZAkB77fmX8eKIFubAjZOOP4oTn9K&#10;86cYyd4Ox7dOdSCtVV0bK6IpI8kSEejEg1KtvJath4U47Sc0yw1rdgTrLIT/ABDj9MVsQzQyAlFi&#10;AH99skfhXHOU47npU40p6wdjON4ucFkh/wCuUeap3Vsl6pZo5J1HUyuFWtS5t4Zg5WQhv+mK4Fc/&#10;faZNCDKqr7NK3P5dKunZvR2M6yklqrr+vUxr/QbaRmMTpGx/hgjMh/M1zOo6Ne2eX3Ar2MkvP/fA&#10;/wDr11E2rXUZ2SNLMo6og2D86onWLUyYJjs3/wBlPNkP0bn+VexSlUj5nzGIp0Kn938P+B+KOSfW&#10;bu3BE8TyRDrgC3T+maktNYs5m2IxSTulumPzlNdJdWtveIZZIY5Y/wDn4vm3fkBWNc+FLfUVxALm&#10;Y/8Afu3/AMa7o1KUviVv6/rsePUoYmm7wlzeT3/z/NDGsrW6OCIWZv4bcfaJj9W6D9KoXXhC2D53&#10;/YmPIEjfaJc/7vamP4e1CwYpb3BfsYtP+T8z/wDXFOg1rUtIOyaNLZO/mR/vW/H/APXXQubelO5w&#10;z9m9MTSa87fqv0a9CnN4U1GxY3CfKMj/AEi7lO72xHnA+ma5OfW9X07UZftkDajGjna+oxtHGvuF&#10;GM/UjtXpln4ls3cObZ45O9xcksB16Dr+govJrDVLh43nXUycZi3ApyO6HA/PNa08RODaqwv/AF/X&#10;U48RltKtBPC1uV326P1Wl/ub8zirPx1Z36qmoQ3M7g7TDb4+zL9cEcfXP0rq9PvbPU1WOO8t44sc&#10;W0HysB6EnB/ID8aZP4C07Vfl+wx25PRLVcY989B+ArKuvhTDaKxt7/a3XymG8/i2Sv6GnKeEqaJu&#10;L+8mnRzbDazhGqu9+V/8H0f3HRW3gzR5bgYsooyPmLR/KSfU46/jWifh5LcR+daS+Qh6STgKv4N3&#10;/WuW8PWfifS9TijsrO4ZNpw0ObnGPbHH/fI+tdTH4muoZ2/tieN2XhlBLyj2ODgfTP4VwVvbxl7k&#10;0/nd/ce7hPqdSF6tFwd+3Kvv0/IdbeHrzS5MRzS3Q7/Z2KqT9DyfyrqdO1DWo4vKih8kYwWQeW5H&#10;u/X9aTRvHOioyrDYsj8YkvP3gz7BeP0ru7GR9ZgDSTRmLHWRgqqD7f8A1q8LE16i/iw+8+wwOEoy&#10;X+z1fkv+DqcMsunWjltTmkhPdbZN7e+T2qSPxVokZEen2VtI5yFkvm8xz9EOAD+FdHq+geHBu+0s&#10;0zH+C1woJ+p4/KuG1HStspXR4lgycASIXkP49P0pUnSr73/JF4iNfC/Dyv01l/l+RPqvw21HxjIJ&#10;pLRoEZcM4YW6AdjtGAfriuZ1D4G+HdLG648TJLcL0t4U84g9xv7flVrVPBfxAurBvJN0sfUL5p2g&#10;evl9f/HaxYdTXww/l69eJcyIMvBGhjk9+mT+letRddK1GunbpHf9f0Pl8XDBTnz4vCNX+3N2X4NN&#10;/iVRHd+EX36DpokZOk/nHd7fKefyq0vxU+JF5tjlS48k8KDB5HHf5hjP4muk0748eD9MhDWXhuSN&#10;1/5eZ33qPfcfm/DitQfFjU/GYENjcRiKXhY4Ytufb5+f1FVOVa/NWwyf96W/6/oY0oYWVoYPMHH+&#10;5TSt+PLf7mc3pt4blhJrbfYVP3pEfzW9+pX+ZrqrDXPhjbx4fVG1eXvESVGfT+Efqahf4D3XiV/M&#10;1KGC0LDJcykyYPf5f8az9Q+APhPRgzT+Ji8yj/UONwH4Kd1ccq2CrPldWSfaK0/C7/FHqxw+b4b3&#10;oYeEo96js/u0X4M0dU1nw3cRkaV4ZtrYkcTplCffCYB/EmuYn8DeI/EZLaZNeJE33QkYEY/4GACP&#10;xNVDD/wiUmdEs/tEicrNBKUz+Lc/pQ/x38e25MAt1XjCiW33N+eP1wa66dCvBXwln/if6O552Jxu&#10;El7uY80fKnHT/wACXKvzBPgL45s5PPa4GBy3kXLO34rkA/rT47lfCs4TW7sXEi/ehmXYxx14X5ql&#10;tfG/iTxGQuqxXMat/EbkFP8Avjgj8q63RfDfh/UowNR8QwWw/ihePYP++nwKKtetBWxdn/hX6q/6&#10;DwmCwk/eyxSj/wBfHb/yV8v6mbpvx78E6SEEXh3Mo4WZCHUn/ebmtSb462fiNvs8MNigOAscq73G&#10;fQNj09Ku3fgz4W2kbFwt9MBxJBKX/LZ8n51yWq2uj2mRoEUkK4+7chVH5rXDCnga8rwpTv3lserK&#10;rnGFjy1q9Jx7QWv9fedC/gjVPEw82O3uYFcZDK3kpj6HH6CoW+AOqbTIdStQeu1txb88YrhY7j4i&#10;RysdF84xHvpgZj+IJ/p61Iuq/EMXKprDFkI5TUAyv+Xb8q6vY4qGlOtBLt1PPeMwFV/v8JVb77R+&#10;9f8ABOvttFfwtMYrm6knHokiyLx/u5x+JFbmm/Eyx0w7P7GhmZf+WgGxvzOa53R9U0yBVbXLqSyH&#10;c2wUr/30xB/Supj8a/DLOwXcOozAfckVi3/jwC159eLm7VKcp+idv6+Z7uGqwpJeyrQpLopNX/H/&#10;ACNq1+J8WonasItyf4SN5H5f4Cq95Yt4ldlTYzN23iM/lkGsTUNZ0q5TGl2D2yN0ZZfl/LGPyNYE&#10;3h7xLrDZsXlZe22Eov8A31z+tc9PDQj70fc9TvrY2rJckl7X/D/wf8jpL74L+dbyefq8emoR8zMv&#10;mAfiSv8AM15vefC3SfDMjPbaqusygknyHZST9AAo/wC+qv6p8M/iCcYMkUSgkuk4ncfRMms9LtfC&#10;7j+3LkXTL96OWExsfwXmvYw7rJe5XU79Ir9f+CfJ4yOFqTTrYN07fam9PubX/pJBH4+1/wAKJu0r&#10;R3jZej3CpJ+ZAY/rU0fxu8e6uwjktgUYci1gMWPq55rYsfj74Z0hMWnhVGlX7s3m8/kwLD8cVLdf&#10;G+fxh+5SA2yMMeWLLecH3w358Vs6c27zwa9W9f1ZxRr0XaNHNZf4YrT72or8GZtvqU944m1vdZ5+&#10;9K8gmYfnj+daI1X4VwY+33UurXR58n7PsUn3IH/s1Ft8M9P8WsHvbnTrZTzma4Ab3+UHj8cUt78I&#10;Ph7piM02r3t9cf8APOzkzHx9M/8AoVYyq4Vvlc5p9oL9df0O32GZKPNTp05R71Xr91kvwZVudY8J&#10;XZ2aFpFhYyngSJcM83txnH6Gmf8ACmtX8UoZnuru3tGGS91KqQgeuMAms+60VbcmLQVhtlPCNLBu&#10;k/Q/41WPwc8davEbie5jgg6mS5nMIA9duBj8vxroTjTV4VlD/Fdv8X+pxVVUr+5Vwjq+VO0Y/gv0&#10;RJe/B/R9EA3+JDqUw4FvaQFVz/10JP6VnxeF/EH2gQaBBb2z4wGtS73H57Timnw/feHDtFzeazOo&#10;4WG5/cnH1Yk1ND4i+It/BJbafaXdrYAfMba1CxAf7bjk/ia606zV/aqXnKyX3Jfn955ThhKdovDz&#10;pvtTvJ/+BN6fJ/IpXngfxPpsxk1HU5zcZyyQXxllPsw3YH0J/CmW7eMEufL0q0uFYY+bP2iX656L&#10;+A/GiTxPf6PtF5GdSl6FYoSsYPuwIJ/4CPxqRviVr99blWtLCz0xTghVaGPPvydx9iSa3tiJLWMZ&#10;fgvu6/P5HJfAUnywqVIPstZfNrbza+ZUmv8AxVBM8l7PeTzHkqlsJGJ9C5UqPwLfh3SDxL4rMLeR&#10;aS28akhpWtdv5sf5D8qsR/E5LWTZFZQX90RgSSEhf++M5P48eop83xFuvlbU7eKGQdIhNlwD0Crg&#10;Bc++PpVclTrRX4fkZqthlflxk/Pd/fLa/pozPbxVrSHY8RuZupHkcf5/KnN4r8SKMyW628eM4FuS&#10;fyGSa0E+Jszs0dppCR7RzJ5xYj33bQB+AH1NQyfEmOI/PardzNztjmxu/EjJ/wA801Cb/wCXC+9f&#10;8MS61BK/12X3O3+bKDeJvEUg3QpK49Vtif0xxUY1vxVO2Ujudw6EWg4/NavP8SLyUDbYRQIRkFyf&#10;ywTkn6VWPxEv5mIghtzt6jYzEfk3H41qoT/59ROadei3/vc/ldfddlCYeLbhv363c4J4jAVQfrkD&#10;P60yXSfF1ygFxLc28Z6RRXABx6fe4/AVfPjDxBPkR2+3PeOAt/U1G2oeK7nLRQzqw6t5Ij/UrWqd&#10;RfZgjjlHDT/5eVp/r+rKS+AdbljBkuYrK2zkRNMct65IB5qdfhnKsJ869i0+0yD8qFpD69SPz5/D&#10;vMuieJ71g87TZP8AeuBt/Ld/SnD4eahcN5l1PAh/vO24j9P60OvJb1UvRBHAUpfDhZy/xSa/4ZeS&#10;siAeGPDtnGwl1kQW2fmSN13MfpglT+v5U5D4ThQCG3llhwMFS+ZMevIGPfGTVseDNNhIa81qMMOg&#10;VgPwHJz+IrlvFup+HtNtZLTTmnu7o5DTM7KF9j0z1PqKqm/by5VOT/BE4iP1Gm6kqVKKXR6v0Su/&#10;wXm+oeJfiHBHbvY6Np8FlCRhpVUZI9AMcVwLzSzSFm6nngYFIZN75CDPvU0SzXBKRIW4ycD07n0F&#10;e9SpQoxtE+DxWMr42alVd+y2S8kkJHaSyFBgZc/KGIGff2HvUrwwQygGYzqMbyg25PcDP86IrV5y&#10;d0ixqB8zu36Dv+VPMVvENqyNPJjjYMKPfmtL6nHuroRJkjk/dQqzH7okOdvvToftU6usbOI2+WR8&#10;7V9gT0qZdRWG1a0s7dFMmFluCN8kh/urnoPpz71BIlwQqOWyDsWNm5B9NvWpWpTSjazv/X9f1qCQ&#10;JnaWbfkBY4xksfr+X51PDckRCytLRJLqV8GTHmOfRUGOPw5PFLfQWWnxCCGRru9P+tkUFEj/ANkZ&#10;5PfJ47VBDezWcTrA5i3Dazpwcdxn3o+NXRdvYz5ZP1tZ/wBP0/zCeMwM0LHEytiQ55B7qKY7wxxL&#10;HHGd+fmdjyw7ADt+tPeKK2tlLEtcvysa9FX1PqTUcUptz5in99nKsDwnv9apamLXK7dH8/6f9aCz&#10;o1s3lvgznlgD9z2PvUYl8hWAPzkYL9wD2H1pAAkXmOcZOFX+Jvf6VGDj52wuOQD2pk7PQe48lAW4&#10;LchO4HqajWQwEODtfs3cfSms5Ys7Ekk5LN1Y1A8nO4mn6miiSF9nPQnoO9QPLtyc8/rTGkLtx0r1&#10;D4R/Ay88e6glzqjvpehxL589wcB2jHXbnpnsT69DXHiMTTw1N1Kjsl/XzPVwGX4jMK8cPhoc0n/V&#10;2+i82efaH4e1DxJfJbWMDTynrj7qj1J7CvpD4YfCrT/h1pK+I9QEd9rUuY7AOoKRv/FKqkc7egJ7&#10;+ldT4a8L6Zd6j9j0q0j0nRLcFnZR9yFerMx5LHjk9z6Vqbf+E08RAL/ommWycZ4ENunf0yf1J9q+&#10;Mx2aSxCdOPuwteXe3Z+vZdPU/Y8k4ZpZe1iKrVSre0eyfdX7dG+tnZWZDpOdF0t9ZkB+2XRMdjvP&#10;P+3L+HQe59qba/8AEh0M3rZF/fq0duD1SMnDufc/dB+tT4Txj4hLMDbaTapk+kVuvb2J/mabEy+J&#10;9dnvblTDpdom91HSOFeFjHueB9Sa8RvV8/q/0j/X6n2aWypvyj6/al/l2+RVZf7D0JQRsvr9eR3j&#10;t8nH4uf0X3pl9E2n2MWmKpkurkrNcoo+bkfJH9eckepHpVm0l/tPUr3Wb6MG3tsP5PZm+7FEPbgf&#10;gpqGznkVLvWp3MlwzmOF24LTMCS3/AQc/UrWibvd79fXovkZtJqy22X+Fbv1f+a7Ed3DuuYtLjkA&#10;jhyZpByC+AZHz324IHsnvVV5VuJ3nClYIQFRD2HYfzJ/Gn7PsOkjPE950XuIgev4sMf8BPrUVyhh&#10;K2/Qod0mOzHt+A4+ua1iun9ebOab6v8Arsvu1KjttQs3bkkd6z7lGkCW5J3XJ3SZ7RDqPxzt/wCB&#10;VfnjEvynpuzgenpWTfNJcJIY2xJeP5ETD+CMfeP5Bjn/AHa7aaPKruy/r+tdvmYOuXaSwSu+MXR3&#10;YxyLWMjP/fTfzFePa5eNqGoSE/MWkZ8/U8fh/jXpPinUYik8q/JHIPLiQdRBESAR/vNn/vkVkfA3&#10;wv8A8Jv8VtJgkQG2jm+1zKPuhI/mx9CQB+NfTYeUcNQnXntFN/d/Vj8uzOFTMsdRwVF6zaX3vR+m&#10;rl6M+z/g74Q/4Qr4daLpjr5dwkIlnA/56v8AM2foTj8K7ULjPJOfWo4Pu/gKlr8TrVZVqkqs95Nv&#10;7z+uMLh6eEoQw9JWjBJL0SsgooorE6gopjyBCB3PaoZbxIIzJK6xRqMs7HAH1NG4m0tyZ32YphmI&#10;5wCPY1xmp/EuCSf7Jo1s2r3Z+75WfL+ucc/y96wNZF3cAt4r1yPToWG7+z7Q7pCPTaM/mc13wwc3&#10;bn938/u3PKq5jSjf2XvW67RXrJ6fmdfrPxE0nRm8sz/ap+gitxuOfTOcD86x5ta8VeIY2a2tItDs&#10;sZ+0Xf3gPXB/w/GsjR5pWQJ4V8PiBMYOpX3XHtnp+v0qtqUenLJnxJ4hm1W4/wCfOx5QH0Pb/wBB&#10;Nd8MPTg7Rjd+er/8BWi+bPJqYutUjzSlaPl7sf8AwJ6v/t1Czp4dtLgPqep3XiW+HSKB2K59AQf6&#10;9q2bCbX7iDy9G0K20C1P/La4TDf984/oar6ZPqkkYXw/4eg0m3xxdXo+cj155/nVLUIrAsT4h8Uy&#10;6g462llkqD6ccZ/AVq/efK9X2+L/AMljovmYL3FzrRPqvd/8nl7z+SHapbaapz4i8Uy6k+eba1OU&#10;B9MDOPyFT6bfWqYXw74Re5YfdubpcfjubP8AMUumXARlHh3wizNji7vVwfrk/wBDVu/TXG51rxNa&#10;aPGRkw2xAYD68H9TSk/syfyb/wDbY/5jgvtwXzSv/wCT1P0RNcw+JriPzNR1my0S3I5EQBI/4ET/&#10;AOzVh3EfhKGUHUNXvdduR1VXLg/T/wDaqMf8IlHcZI1LxHdHrkMdx/TP61t2V1rIIXRvClvpi9pL&#10;oBD7ZAwfX1o1gu33Q/O7HdVe0v8AwKp+CtFENlfhSv8AYfgpwOiz3Kqn/jx6/nWkyeM74bpLjT9I&#10;j77RuYD9R+tVby210ru1bxRa6UvdIAFI/E4NY1ynhKOT/T9Xv9Zk7qWdgfoQP61moqbukn6KUvxd&#10;kaucqatJuK85RgvujeRevNPso2xrHjWac/xQ20gH/jo3fyqlE/gi2kYQWV7q0w/iCu2fwyv8qt2V&#10;3piY/snwXcXS9mni4/76bdWvDc+LpUCW2kafpUePlEj5x/3yf6VTk47tr/t6MfwWpEYRm7xin/27&#10;Kf4y0Klpqsq/8gvwSU6YkmCRH26j+tX2uPGl2AFtdNsEPTe5dh+RINQTaf4hYE6j4otbFPSGNRj8&#10;Tg/rWVc2mhpn+0PGN5eeqxT7h+QDVklGT0SfylL87I3cp017zlFebhBfhdmtPpniFv8Aj+8U29mP&#10;7sUCD8icGs+fTtKTP2/xld3Hqsd2MfkN1Z8T+BYmOy2vNSfudsrZP5gfpWjBf6YuPsHge4lPZ5bQ&#10;Af8AfRBrRKUdk1/27GP5mPNTnu4v/t+c/wAtDPdPAMD/AD3FxqDn1aQn9AKsw3/haMgWnhi9uyOn&#10;+jlx+pNbEOr6+yj7H4Thtl/27hVH5DFStL40uDxbaVajtuZif0JFTKb+1L75/oi401vGC+VJ/nJl&#10;GHWGHNn4GdT2MkSRfrtq6mteKZRm38NwQJ/t3SkfkMUv9leL5Pmk1uytR38qAN/6EKrSaPqAP+le&#10;NRH2OxI4/wD2YVl+7f8AL/5OzoXtor7a/wDBcf8Agls3PjWfpb6VD/vFyR+RNN+xeMpvvajpsAz/&#10;AMs4mP8ANaypdP0wHbc+OLmT2jvV/lk1Va08IADz/EN7OM/xXBbP/fK1SgntFfKDf5mbqNfFJ/Oo&#10;l+RvyaL4oYZl8TRxKTj5LVf8KgOiaguTN4zZT32oq/8As1YJi+HqHJlmuD34m5/HAp8d14DXd5Wm&#10;zy/7okb+bVpyTtpF/wDgtL8zL2lNvWUf/Bsn+SNSTSrbKmbxzcqBwcXip/WoG03QQx8/xleu2Oqa&#10;gpH8jUS6h4UVk8rwxeS+m20B/QtzUyalo+4+V4IvJfdtPBP9cU/3i/m+6KFek/5fvmyA6d4VXhvE&#10;V0+erG7yT+S00WfghSd2rXBPr5r8/ktX4tWg58vwNcIB62ip/SpU1ic8R+CJAo/2UX/2WlzTXWX/&#10;AIFFD5aT2Uf/AACbMeS1+H6MDJeySFu5aVv5CkWD4d8g3Eh+gn/wrcXW9Rjf9z4MIz/elRf/AGXm&#10;pf7e1r/oTh/4FIP/AGWjnqfzS/8ABkQ9nSf2I/8AgqbOeZfhzEBy8hPqbgH+lIJPh1/zwk/76n/x&#10;rof7d8QiTMXhJUx/09J/gKmXX/FXX/hGY8f9fqf40c81vJ/+DECp039iP/gmX+ZzPmfDn/nhJ/31&#10;P/jR5nw5/wCeEn/fU/8AjXT/APCQeK/+hZj/APA1P8aUa/4q/wChZj/8DUpe0l/M/wDwYh+yh/JH&#10;/wAES/zOX/4t1IPuyRe/785/nThD8Oh/y3l/Kf8A+Jrop9c8TMAX8Lxvjp/paNTF13W8fN4OBPr9&#10;pQf+ymnzz/mf/gyIvZ076wj/AOCZf5nPmH4fkgRXcsZ7kGYfzWnNbeCAR/xNbjJ6HzZP/ia3m1vW&#10;ZOD4NyPT7Uh/9lqFNZvlznwUwPfYyH/2WlzT7v8A8DiHJT/lj/4Kmv1MxbHwjjI8QXY9B9qIx+a1&#10;Kun+Gzyni2/T2N8Bj8xVt9UkVt03gZsHuI0b/wBlqJ9TtW+ZvAszL6/Y0b8uKd593/4FFhy0l0j/&#10;AOAzQxNO0s8p46ugR0zqKnH4ZqZNMVsGLxzIxPrcIc/rVd77SXbc3ga9RR/Etgo/wqJr3wwX+fwp&#10;frnqTZjA/JqLTff7osL01/L980aTaTqEePK8a8H+9DG/67qKxxc+DEJ36FeRg9/KcZ/JqKXJPs//&#10;AACI/aU/54/+DJnqlFFFeEfVhRRRQAUUUUAFFFFABRRRQAUUUUAFFFFABRRRQAUUUUAFFFFABRRR&#10;QAUUUUAFFFFABRRRQAUUUUAFFFFABRRRQAUUUUAFFFFABRRRQAUUUUAFFFFABRRRQAUUUUAFFFFA&#10;BRRRQAUUUUAFFFFABRRRQAU0oGIPcU6igCnfafbX0BguYkmifqkgBGa858RfCCORpJdIkEZzn7PK&#10;eGP1/wAfzr1FlDdaaYwepNcWIwdHFK1SPz6mc6cZ/EfO95pd5o8phvIHgkHZwefoahHPPbsa+h7z&#10;TbbUITDcwpcRMOVkAYVw+u/Cu2kLSabKbZj0ilO5PpnqPxzXymJyWtS1oPmXbZ/5HLKhb4TzAHac&#10;559ScVMjEfMDj/ayR+o/rV3V/DGp6GSbu2ZIx/y1XlD+NZysQd3IPrkj9R/WvAfPSlyTVn5mPK1u&#10;WQAuHYDj/lpg8H2Ze/1FT4MvJBkUDklRJ+bqQw+lVhxh8Bc/xj5fw3Dj8xUq44cgAZ4dlOB9HTqf&#10;qK2jU/r/ADHYsxN5gCo7SL2VHWVfwifk/iaUpGkgDJDFKP8Anor28n5Kdgpg3yAsQ0ygfMWVZsfV&#10;h8yipbaTjZDIWT+7bz/L/wB+5OWroU7/ANfkh2LStczAKGvJwOyNHfKP+AnFQyfZgSky2IPdLq0k&#10;gY/hHxTZUhRgLhLdG7C7tWtyfp5fH51ahknC7IHusH+C1v1kU/8AbM810Kd3Z/5/gtB2GwRxceVF&#10;bgd/s2qeV+jnNXImuxxF/bC56+TqaOMe2FqtNuiH+kBoyP8An80hB/48uT+NQiSxkP8AzBpc9QRc&#10;xH+grVVOV2vb7l+VwtY2Vi1NgCB4mIPcTf8A1qbJb6lt+ePxM6/3WuMZ/MGstLOydvls9LbP9zUW&#10;QD/vpqk/s60/58dMz/2F1/8Ai63VST/p/wDyIf1/WhJNp7PnzNKupB63mqKB+IwKi8uC2/5Y6HZq&#10;O8kjXB/EAsP0p/k2sR+Wz0OMju93JIf0ek+2w24z9v0e3P8A072LSsPoWT+tTzpau34fqov8SbLf&#10;+v0Fj1FpiY4NVvLgngQ6TZiIH8eP5GmSaf5Dl5NMigY8mbV7v5vqVG0n8jVkTzagmxbnXNTT+7bx&#10;eRGfyLfyqsbNLNifsGm2LD+O/uvOkH/AAf8A2Wm5X1f9fP3l+KG03/X/AA4gujcE2yXtzeA9bbSL&#10;fyo29icD/wBBNM8oacT+5sNJI73TfaJ/++cEA/8AARUqym/H2dbm+1MHk22nQeRF9eB/NRUZRdPA&#10;Urp+ln/a/wBJnH4fMAfwWlz397+vv1/9KRLX9f1/mJ5R1DE5gu9UC/8AL1fzeTAv6/8Asw+lKt0X&#10;JtxdyTFuDZaNDtVvYvgZ/JqHiN6BcNBc6gBx9q1OfyYR7AZGfoG/CkFz9oItftct1/056RD5aH2J&#10;wCfxU0+e3z/r5/8AkxNv6/r/AIIZ/s4/dstHI7yn7RcflztP4LTzEb0/aTa3mo44+16nN5MP8xx/&#10;wL8KaG/s0YC2Wk49cXFx/UKf++aX7ObsrctbTXgPS71a48qM/QZGfwY/SqU+n9fd/wDar1C3T+v6&#10;+Q5L4wERrqSwZ48jRbXLf99nbn8zT20/yyJX0wJnnz9Zu9pPvtypP60xLwBzCmoyMzcfZtFttmfb&#10;f8pP5Gnf2eLUl20u1tCekurXO5/++Bj/ANBNaKfN/X/7X6Dtf+v+H/Qcup/ZmCrq0Ft28vSbLn/v&#10;ohf5mlfT3vB5r6ZqV8OvnanciFP5f+zUJqYU+UmsyhunkaNZbPyb5amg0C5v5A8Xh+9um/566ncl&#10;c++Bg/qatSc9Fr+P/wAl+gcvNtr/AF8yt5kdnj9/ounEdPs8RupB+JDfzqXzZNSXCya5qq/3YgII&#10;v03D+Vb1p4M1ot9/TdKU9RbW4kcfiwz+taUfw6ivDu1LVb+//wBlpCi/lz/OuuNCvLaP36fr/wC2&#10;lqlN9P6/ryOIFolocGw0uxPc31yZ3/FQT/6DT4tSLMUi1WdyOPK0mx8v8j8p/SvSbPwLodjjy9Pi&#10;bH/PX5/55rXhs4bdFSONY1HQIAuPyrqhg59Wl6f8C35Giw77/wBfKx5NF4dutQfeug31yx/5aand&#10;EZ/AbT+prXtfAusbgdulacO3lW/muPxYE/rXowiUHI60GNSMV0xwcFq2/wAvy1/EtYaC3OMT4fy3&#10;A23+tXtyo/gjfy0H4c1oWnw60G25NmZm/vSyM36Zx+ldIEA9cemaWt1Qpr7P6mqo0+xSttDsLPHk&#10;WkMWO6RgH+VWjCpGMnHpmpKK3SS2NUktj51+OH7LNj4nE+s+FEjsNXYl5bJiFgn9Sv8Acb9D7da+&#10;P9U0u+0DUJ7G/tpbO7hbbJDMpVkPuDX6kPGHxntXnHxd+CWg/FPTj9qQWerIuINSjQF19Ff+8vPQ&#10;njtivuMo4inhrUcW7w6Pqv8ANfifkHFHAlLMObF5YlCru47Rl6dpfg+ttz8/Yps9wfbtVyGUMAjb&#10;mjBztHVfcf57VqfEP4Z678Mdaax1a22KcmG5jyYpx6qf6dRXNxTZPOQe3tX6nTqwrQU4O6ezR/N+&#10;JwlXC1ZUa0XGUdGno0bgnaJllVt7Mcib+97MPX/E9c1ahmDK3kRl1f78H8S98qR2/CsSObPOcH17&#10;H61ZhmCsCGMb54f0/wARVONzlU5Rl5G+lxBdRrHcS/u+iXiryrej98cj5sfge2kt/JEsNpq8DTry&#10;ILiNvmx/st0Ixj5eQewBrAtZf3gVCq3J+UxbspMPrnGf8au2l8Y4TD5P2iy3YlspPvIf9k8EHgnj&#10;0+tcc4dP6+X9WPYoV2tW7N6d0/JrW9v/AAJb2aNi1W80thdaXeEhRknAwyj/AJ6L6dfpn3FWQNN8&#10;UMXhZdH1ZgPMjfiCQ9ue2eeR61lQSGGL7RYTM0CfMGDDzYD7j+Ie/oDnAq0XsdaWMXXl6ffMSI7u&#10;H/USN6MP4Sfy6/SuWUbPm691v811PXpVE4+zVmnrytuz6XjL7L/B7N30Na21rUPD5+xaha+baAbX&#10;t5+QB6o3cGpn8OWGrjztEmUSAbjZMcMh7bT/AJ6Cs4and6QEsNZgFzCeEV13Bx6xtnHpx9MVNFo6&#10;XUf2zQpmfy8n7LnbMp9vUVzuPL7ydr9V8L9f6+Z6cJ+0/dSjzpfZelSPp3Xl/wCSluDxNPbH+zdb&#10;snu4FOGMi4kT3HrTrjwwl4Pt2hXf2pV5EIbbIh/z7UkPiW31OL7Jr1ruUfL56j50P+1/nmmzeHr7&#10;SW/tHSLo3tsB8rQkb0HoR3/Gs/gf8r/8lf8AkdN/bQ1/ewXyqR/zS+fyJLbxXvjFlrtqbpAdpmK4&#10;kQ+/v9MGnXXhVph9t0O7+0xjkIDiRPTB/OiLxDp2uqItYhEU+NgulXaw9iPw6VFP4e1LQ3+36Zct&#10;dWwGVmg5bHfI7ip+B2XuPs9maN+2heX76C6rScfXv87rzH23i12Q6drtqbyHo7FcMv8AifpzSXXg&#10;m31WD7Rol6rqpysecOh7Y7g/j2qWLxHp2vD7PrFosbhcC6j4P4jqOlQXHhnUdJ/4mGk3I1CHHyzx&#10;PhwPQ4HIoXuP3fcf/kr/AEJklXh769tBdVpOK/N/ivNFe38WajpEn2DV4HmkBCKXX5m9eW4IPoeP&#10;r2sSaBpXikTS6LdLY3+P3tqzERv9QOfxHrUsfiy01a2Nn4hs0eHG0zAgEe/qPw/Kq2o+DQ6Ld6Td&#10;i8iTBhZX2uh7fN/j/wDru6i7v3Jd/sv9DK0qsOWLVemuj0qR/X5q99rJamdDf6x4SLI1q7WGdk1l&#10;Kcxgnuh7Z9B+VUvFuq6XrmlI3lMJ1cBJ+C68H5WPcdMZ54P47Np4rv7WY2erwNJcINqvKmHK9wQf&#10;vduOfUGqniLQtG1rSrvUdInFtdwgPLYsflcZwSB1H+RXRBqNRSqRs+62fqedWU6mGnTwtTmjZ3hO&#10;ykrb29N7L1W55sI3QnHJxnHrUqTbSCfoCf5Go13wlgwOOQc9QatborkDeVikCcNjh+nH1r3WfDNX&#10;3Oq8HFLy11KAXSxM0SsEk6Ltdec+mCR0rvzret+H/DVkk++S1hunjiWQb1ZXTd8rA8ZKnjOPavFF&#10;hlt5DLA7qVHLKcMuRj8u1d/4C+LEmh6BfaJqsJv9OldJUU4LREZB2g8EYbpXi43DTn78EparT8NP&#10;kfZZLmVGjajVm6ejXMrtb8yTXZvqtn5HpnijV/D3jXT9DubqEWN61oLd5R8rM0ZwPnA55boRUPxP&#10;+HN3p99pWr6e8d2txaLJG20LIGGTj8MjoadP4Y0Hxf8ADe3u9EvVhnhumj8oHhVZSc7DyOe/6VV1&#10;2HxH4b8GaJekSSWsMjxEookjxhugPTO0e9fNU7RlGFKVrOUXGXmfo+Jj7alUqYqlzKUYTVSn5WTe&#10;nq2ZPxAFsmo2Ut7p4Zp4Ryp2SHHsRg9R6fWqnj/4MaBqkNhfeG7+OBrkc28kflsCQCPlzg8E9DXo&#10;GueNtM8X/D/Qm1WyC3FsPJ+0R5ZRhSpwfvDlBT9e+G8es/Cy11TRb1Z1tsfu5XG4YbZw4zzgjqK8&#10;90aMfZ+0TpS5nHTZ9vI1rYOOMWIcFGvFwjNdJpWTduuuvc+evE3wm8X+CtKh1SS1mbTnXcLq2JKr&#10;nrkdunpjjrVS38fC60FtL1OySZFXCSRKMgj1U8Z9/wBK+htD8ReIdO+Hlxp12jz28KsgS6XzBlcO&#10;AGznv+tQ+BdG+HXxMsb6z8Q6UljelwyXMY8qRcjB+cAdNo+8O9ctfCzVOU6q51B7x3t0Z40Moiq1&#10;Onltf2UqsfgqbXtqr227XVzwDQPC2leKYJltbz7LeggiLO4EH/ZIy2McnOBmsWODWvCWpSpA0kUg&#10;+RmiG9W/DHP9K9Ru/wBmy+udfe08OarFO6yOIvtDbD8vo44J49q4rxFpHjH4aa7ENdsJ4ZgRIPtA&#10;3CReRw4z6etc0qdVTlFSU01ez3/4b1R8/iMFVwtOFSvQlScXZ1I6x/DRPXo9TAvvEh1K/F1e2sbu&#10;WUt5ecNjrkEnP6Vra1oeh6hp0t7o94EdAHa2c4wO+Aef1xUmv+INC8S2iPNaNY3yn52VR8wPXDAd&#10;uOo71BafD6XVtLS6068inbJV434wR3BH4da4HWjBRlK9O2luhkqM6sqlOio4jmV7rSS87b311Wtz&#10;K0uz1q1hlnslm8tTtcRc59Mr36+lQ6PrUdhdt9rtVuoXyrqRgnn0PHH9am03W9V8KXMsRUrzteKc&#10;Erke4Oe/Y0mta5aa5eLcy2pt3IAfyzncR3z/APWrVznKTUopxfVfqeb+6p04yhNqpF6xkrrza6eq&#10;aGa3HpVzHHPp5a3JYq8L5yPQ+nr09qgi0K+ms1ubdPOjOQRG3zLj1FdD/wAITZavZibStRWQ7MtF&#10;KQSD6ZHT8q561k1XRWkEXmxqrHdhcrkfWsI11KPLSlqu5rWw0qdRVMVC0ZLRwtbpqunqtCGw1afS&#10;53R41dW+WSOReo/zml1K7sr0JJFAbaTOHUcqfTH/AOqor/VGv7kzzRJvbG7bnn9f5VoxWekalCpj&#10;uTZ3BUbkc4XPfGf8aUqqg1Ukmn5HPCMqqlRpyTitr2X3X2flcq2ekvfwl7eVGkGcxng+3PT+VMSa&#10;90K7DFWjcf3hkH/PtVQwTWV2UjfMgOA0TdT7YqS8u7w7Y7ksWTOPMXDDPv1P41ary5rNppmPuRjd&#10;Jqa69P8AgM1rzxImp2zR3VmjSnlZY2wV/PNQ6TFY3kxhuLlrNm+7KRlQfQj/AOvVfT9SsPJEV5a+&#10;YRyrx8Nj35FNv7ex2q9lcsw7pIMEela08Tyfu43RpNOo1XqSUu62fz2v6q7Nu58I38Efn2zpcquW&#10;BhfDYHf/APVmp9K8fa3o6LA03nRAYEdym7j0z1x7ZxWDpkGoMJXsWkG3G7ypNpPXtnmkN7fadcLK&#10;yvHKDnMi8/qOetdUK/PeFRqRXtHQ5auG5qd93e6+W1/Rm7rXiG0111nl0xILjH7x4HIDH1wRn8yf&#10;rUmiWmg6lb+Vc6lLp15nCvJHujI/Dp+f4VDF4p0u8jRb3RomfOXkt32E/gP8arakmiSqsthPNDnO&#10;6CZclfTnpj8a6qeJ0VOzh57r9fyLmoubxE5Qqd004v8A9t1802dHN8N724V5tLvrPU41GR5MoDY9&#10;xyB+ZHvSWHjLxd4eBh+1XYSFgpWdfMA9BlgcD8axdH8Oz6tKwsL62aeMbwhco/1BxjP4/jV+40Dx&#10;VaspEV3IUPy+XJ5n4AAn8sfhXUsTFv2decZeqs/6+RtCFWMVXwVKpTv1hJtfgrq3ZtmjrPjmXW42&#10;i1fSLOWdOkqxmKVfqc/TtWXZ6loXmhb3TbiGIjl7WfLj3Abirdv8StbsYxa6hBbXoT7ov7YFkHp2&#10;4+uRUl14s0LU1xdeGIImPWWzmMW0+oXGPw6emK66dSUFyqnZf3Zfo7EValOtL2k8QnL/AKeU9fRt&#10;KX9di3Jovg2+VfsviK6syeNt5aF/1XAFZupeEl01/Osdd028ReVaO42Pn6H/ABrOSTRFc7lv4xno&#10;rI3H41uRaL4UvkRofEstk7DmG6smYg+7LxXR7WVFpucmvON/yVzLkp4pPlpU0+6m4fhOXL9yQaTc&#10;eK7iTbY6hcyuuPkivgw9uN3NP1mw8XXc++/027nkA++9mHH5haqXngm1VGks/EelXAXna0rRsfoC&#10;P61UtrnWLX5YtV2KOAY9QVf/AGeqjUjJ89Pl+as/6+QpRqU4eyr+01/lmpL7krfiLBq95oUzfbNI&#10;tZN38F3abMEdxt2kdexr0jwd8d7W3Edrrug2txbfd8+CSVXQe4LncP1+tck2l+Mb62CNdz3UT4YZ&#10;1GOT8vnOKoyaB4s05jeCG5Jj6vuDkfhk571Mp0KytNxv5SsduFrZjl81PDxmo9eanfTzvv8Agez6&#10;r4d8P+I7MXui2fliY7gkN63lP9ODg+1Y+meKW8L3wsr/AE28ktxnCfa13KB3BKEkc+/auE8O/FDx&#10;d4cufMRRJD/y0hlso9rev8HB969q0bX5fiFpUZm06FZnXJhmtIt6+6ttBI96h1JUlyVrSi/7zuj6&#10;7B18PmU+fBN0qy3Xs4pS/Pf+u5q+GvE2g65bsLaK5DDloZLpS35eXUeqeG9NvCXt45bWVuxmBU/h&#10;t/lXNS+Btb0i/F1YLGYAOY9kUci/Q4G4e3b3zWzYeMtQtz5V6Y2UfKXXYjD6gda5pUlGXPhpXXqf&#10;T0sTKcPZZhT5WuvKrPzX9etjNSXUPDkhVo5RFnozbkP444rd03xTaXmFk/0eQ9mbIP8AwIdK1bfU&#10;I9Rh+S7V0I5jMmcfUCsbUfC1vc7jC4hbrtySpP0NRzwqaVVZnQqNagubDy5o9n/mat1ptrqCfvkV&#10;wejqf5GsWfw09tJvtCZCPu4yGH0PSs5X1Xw6/OREPbKH/Ctix8WQTEC6f7I5/i4I/WjkqQV4O6J9&#10;rh6ztWjyy/rqPsNcubNxHc2wcr1EqgN+ddRYeIIZwP38Vu39xjz/ADrMxbXyqHX7SD0+br9DwKgf&#10;Q8nNsVhz/BK2QPyrjmqc91ZnqUnWo/C+Zfj/AF8zqGSCc5bzZi3dU2j88Ux7CSMb41RAOnmPgj8e&#10;h/OuXjv7/TCVM7FF6iIZH+IrStPE0LEeZBtf/noxz/8AXrndGcdVqdscTSnpNWZfbWbm3wruzgcb&#10;VXA/Mf40063CW+aNLZv+ekp3mpRqEV0hBuUkB6xRLz+PU/yqhdaXBOCYofIP992B/T/64qYqP2lY&#10;0nKpa8Hf+v66ommkh1AH798vbgKg/l/WsDUNDt33AyLZE9EtwXP5df0qO90u5gYmG4aYj+GElSPy&#10;P9aoLruoWDGN4QAeokXDH8f/ANdd1OnJa05Hj168HpXhb8fy/wAynN4b1Gzk863TLDnzZHw/4A//&#10;AFqqHXbyKXZeb73P/LJ1KA/iMA/jmt+38R2UpAmSXzB/z05T/D9K0g0Ooxld0UsR6quGH611+1lH&#10;+LG55qw1Of8Au9S3lv8Ahp+NzBtfFFvIFjmJsF6YiUEfmP6CtS3ktLxSIFin3dXlbcx/Pn86huPC&#10;dhMCUjaFj18s5J/OsyTwZeqS1pKsqr/EfkI+p6frSvRntKxaWLpfFBTXlv8A16I0LrwnY3J3OrIw&#10;yf3ZwB/wHp+lcdrfw/mbUJJbO4EjnACSAofboc/litz7bqmhtmd5ZAo5XAK4/wB/n9DVPSviXe3j&#10;yiLSfs0auV8+zbkj1LMQR05+YD611UvrMLypu69f8/0PLxf9nVnGliIuMn2Tv+H6mO1l4u8Pxj7X&#10;5trbDnbL+8Uj12gFv0q5p/xQtdPIW50z+0JTwGeQwq2PRM5P/fQ+lddYa34Xdd9/rW+Xr9mtxlyf&#10;d2wn5Fq0Zrmw1DEWmaFa+Y4wtwy/aLhvoxHH4AVM8QpaVqXzXur/ADZVLAThrhMV8nao/wDJfNJm&#10;dpvi+bxFAqPOdItTglLgC3gX67eD9eTXUQQeF5I1Nxerrcqj7lngp/32f6VzV58DLrVk+1ahfHRY&#10;uSJb6bcF9cKTn8MiueuPAGn+FpvOsb867cJ0eImHP+fqa43DC1tKVRp9kv8A27/gnqRq5lhdcTQU&#10;o/zSlr8ob/g0d/JZWlzP5ejaYLBz0Nvulk/M5q0nw68QSRmeS6jgj67r2Taf5n9cVwVl8VvGGkH7&#10;Lb6dPDbkdIrbzSPq2D+hratfFGo6uyyatlFP3mlc7l/4D/8AXrGeHxVPqrevM/6+bOyhj8vxF1aX&#10;N2tyRX9eiL93NJobMJZLi/K9rfEkf4YP9aSD403unjybPR7OE4xuC4kP1OcZq/Y+Kvh7Z4+3a080&#10;69YNpUf+O5H5sKu3fxH0Oe3KaLotlNGRgSzBWyPUgf41ztc2lSg5eb91HYpqPvUMXGHkrTf4Xsc7&#10;c+NtT8TusNzNdW0bfe847Yx+C9fyrdsvBnhy4gD6p4kspEIyYI2Xcfwbn/x2ubufBeqeMndrS1ur&#10;ZJBy1oTFH+DH/GqbfsuavIhmm1q2jXqUnyW/4E4rdvCxSj7b2Xklc4W8xcnKOEeIXdy5V+h02paL&#10;8NbQYtdImvJ16TRll5+jcD8FrkdStb29kMeiOtuG4RHj81/zGP8A0GopfDS+CZcyXc1+U7QTmdDj&#10;/YXj8xV2D9ou98ORGC30G1bb3lT7Ofx2j+ldFOjW+LDN1f8AE/8APQ46+KwkU449LD+UI6/fGz/M&#10;yB8O/ifMm6Brsw4yds/lofqmc/8AjpqzbaVrehYbW5ljQdVkiMZ98OcfyrVi+PWueIwFFvcWe7tZ&#10;xZUf8DxmtjTNCm8WuGutYtFLdRez7n5/2T1qp1sTTX+1RjFeS1/r0M8Ng8BWfNl1SpUf96Wn3afi&#10;U9K+JvgHRwPt2nyXUo/jWUXAJ78fKtbx/aB0Ca3MGlWkEcPTbdsEX/vnp+tWJfgR4Mt18/V7lQxH&#10;+sikFsp/I81zmpeC/AmjMzaTNI849LcTZ/4G23+ZrzV/ZuIlopyfzse1/wAL2DVpSowj5W5v8h93&#10;FqXjfLWulqI3/i06Hy1/77H+NZ0v7Nmsa1IJpb42bY+X7YwmZfXhf8ax7zWPEWlSM2jIkeB8rpMd&#10;35cD8M1C3jT4qSRgXP24W/8Aelg8qMj/AHhjP/fRr0oU8VTX+zVIRXnv+p4eIxGW1ny4+hVqP+6t&#10;PvVma1z8A73woRPcawkwAzujuhb5/wCAtj+dV4PHkHgdxutBeMnI+02u8cf7Zx/6FRpNxd3Uok1V&#10;Fg3feeB/Nf8AI4/nXc6SPh/AgbUtWkR8ZMd4fKU/ln/0Ks6taaVsVep/hX+Vzqw+Fo25suaoec3f&#10;87P8znYv2q3KCKLQI4SBw6vvP4Rj/wCKqYfEzVPGqGH7TIkL8GNovJQZ/wBsgD82rpL7UfhoI2Nj&#10;pdresB/rrKMKc+75BP61xOteXeyMNGiNkx+6J/8ASCPwG3+tc9KGFm/3eHcH3l/wbs6qlTMqUf3+&#10;MVZdoK1/mrL7zai+AUfigefdPZxBx/rIZTI35Kdp/OodS/Z28N6LH+/8SMjAcQXBVF/AKQ3865N/&#10;hx8RNS3PYm7MbDjZKbUn89v9afb+BPGmjOrajPNHCPvK0DSg/Vz6fXvXUpVk7LGL0X9NnmOGEm7z&#10;yqT/ALz2/RP72TyWcfhGTdo0H2t06S2jFfzL4P6Go5fjv47spREtqEiIwGnt/Nb8CBk1saf4t8Pe&#10;HiP7XtI75165nIb3+QA5reX9o/wlp1uIrDSZbYkYzJGsan8ssfypS9pJ+9hva+b/AKf5Gl6FNWhm&#10;Cw392P8Awy/M4qHx/wCLPEP/ACEraby26/vTHH/3wR/Suj0m18PNGH1rU2sU6sogyv8A31z/ACpl&#10;349XxzIUtYbHc/GILdVk9ss3I/SnQfs9zeJWE9y4sw38TXBkb8F5H6ionOjBWrfufJf8H9Eb0aeK&#10;qe9hX9afeWi/D9WaL3fwitVxHb2ur3LdD/E2PrtHfsKxdSax1J/K0ew+wxt91I5POY/QEH+tO1D4&#10;C+F/DoY3HiQ3MoHMMse78MIcisGSG58PZTw9bW8WDhZI38on3wMZ/OijGhPWhUlJ95Xt+Nl+Aq08&#10;ZSVsZh6dNdqdnL8Lv8S03wG8UeJTua+khiYZxqCDZj/d6/8AjtU7j4LxeFGLXetQXcwHNtYzMCD9&#10;MZH5ioYk+LWtxkBtUmt2JUBG/dY/PJ/M08x6n4aCtr9yInX/AJYGAoffsD+Q/Gu5VMUnyuvF+UVq&#10;eMqGWzftfqdSL/mqN2+5u35kUfiXxRoK7NCsJbbAwJmlE0h9OMnP4mlnuviPqirda0t1HaDrLqEB&#10;jVfdRtH+e9W7f9oJNDXy9J8NWqn7ovHDeYT9CSfzOKcvjnWvFZ+06tBJFBjJaab5V+iYAp8lePvy&#10;oRS7uzl+f9diY1sHWfs6WNqSa+zFNQXrolbzt8zKHxGg8OE7rG31y4XkmdXjiz9Aefxqw3xQ1/xJ&#10;CGuLSK305RnZ5nkQIP8AZXbg/wA61k+KXg7Q4gYtOuNZvFx+/uUBt1P+yueahl8TWXi9jeam8VtY&#10;jrLdQhYlH+ymOfypcsb888O15t6/JL/gGiqyb9nSxyf92KVv+3pO9/x9UZ8fxT0bSYlEekvqN23/&#10;AC3lcCFfcIQC31PHtUlx48i1Irda2Li2jYYVGCO5HYKgYAD8hU0nivwBpqmDSLOG4nPS+nsyXJPe&#10;OMDj/e5PSmtpvgvi7124iWVxlbTa/wBok+ueFHTn9KfLSXvOlJfe2/RdP6ukQquKknGOKpyS6JpQ&#10;Xq935a+jZFF8R9KuAYdL0e4hB4MhRGmYDvvJAUfTH1PFU38YeErNZHuLJtRmXhljjj8pT/tPnJPs&#10;MfWrbnwzrxaCzhh0+xX7wilmRFx3kfIJPuaY/wDwr/Txi0EWoXQ4+1SGURoT3RM/N35bP0q0qK09&#10;nO/4/N/18zKc8W0m69Jru9v+3Y21/q9tyKbxhpF3EktzYiwsiAVAtolUD/ZQNyff8zUEfj3w9FOs&#10;Wm6JLJM5IE81vGZGx3C5K45/2j79atS6X4MiJudaumj8z7tsryvM/pweEH1/KmR6h4Wv0aDTbIW1&#10;moO8gS9B1MkjkH8DgdcCrSpNaU5W+5f8H8jOU8UppOvST++T+VvdX4rzK9x43023l3XFm80/eNCp&#10;Yf7zchR+dQJ8RZJ4S0OkrYWxOA8koUE9+ikn/PTvZOt+BNJG23sV1S8Ufe8omFM+xILdO+Bx0NJN&#10;4g0SGT7Re6YYyy5WIQRiVwOyj+Ec/wCANWoQf/LqXz0+5XMXXr3f+1wVt+VJ/fK34L8zOPxDvLvM&#10;djZQhhkF5Mv/AMC7YH+c1APGGuzvtt4Rcy4GHgtyUBPYZzn+Xuc1qD4gNeIU07Q4bGxUbi3mY2+h&#10;c7QT+HvwKrH4kalJOtro9mklzLwtyIWdz6hRn5frjPuOa3VN9KK+b/M4p4iLSlLGSd/5YtX/AMKd&#10;vvf4Fdj4suQfPW7jmPWIEJt9jwMH2pR4G1+6VJtRufJVhlYZpyzN74GcD37/AIVO+qeI438uJZp7&#10;oDgiL90hHbOPmI/L6845rxx/bWgRJJrl3K2qz/N9mluCzBTzvYBvl9hx9MYrWmqkpKEXFN9ld/Ly&#10;OXEyoUqbq1VUmo73do/N63b7L/gFfxlZR6JalJNTi84ZxFCmTn0Bz19T2+pAPnJ2yMSclc/nTnBu&#10;HaWVwMnPA6/hTkWIsCwZlHGBxn2zX0lGm6UbN3Z+b4zFRxVXnhHlXa7f5gsikALGAPfqfrU8Mt1M&#10;jRQF9j43BB97H9KR7hHXy4oljUHluSx/GrNnb3upyC1gJAxk7mCoijqzE8YHvWrdldnFGLc1GOrf&#10;YhFm4uFgLokhODlshPckdhVjUBptqVgsnku1HMlyw2eYfRRjIHuevt3r3NvHaSSQLPHMFbaXhyQ5&#10;/wBk46e/erEV5DpaSItmkl6xwHmO/wAlcdAvTd9emOlQ7uzRtCy5oSsvN62t0VtNf6aVyOG6uEdo&#10;7VdrycbIVyQPQHrTry0Oktskmje6I/eCMh/K9sjjd9DxULJNbqssmYi/KluD9QP5Gn2X2e1X7TcQ&#10;/aOcQwMSFZvVsc4HHHfNN90TDVcktH3eyW+39elyNJBbKGVF3N90P8x+uOn50qBY08+ZhJMfuRdc&#10;dfmPbg44qN3e5klnkIHOWI6D2FRFvMbJyE9B1NVYy5rMcvIaRjkZ5Y9SaYTuJZvlUdqJJTMQuQqL&#10;044X/E1HLIDhUGB6nqfrVCS1HNIZXLM2BjG4+noKieQM3Awo6UyWQKCB19TUDSE8CpbSNox6j5ZQ&#10;Tgc1f8OeGdU8YatBpulWj3l5M21Y0/mSeAPc12/hf4H6tf2NrqOsq+k2dwd0Ucq4nlTuwU9FPYnr&#10;2Br6P8DeG9P+F/hQ6nbWqW11dAx2SFdze8rZ5PB/zmvnsdm1PDwtS96b0S6X8/TqffZLwriMfNTx&#10;N6dJK7fW3kvPo33VkzzbRvglpngm9t7a4Zda15SolZRuhilPRUXHzY9T17Ad/U/ERHh3S4fDlr+8&#10;uZdsl86HO9z0i/DP8qf4YiXRdMufE98u91Yx2cchyXkORu98c/r3pvhaBU+2+JtSHmxwMTEG48+c&#10;9CP8/wAq+Lr4mpWlz1Xzcv4y7LyX9bH7Fgsvw+CpqlhYKHP+EOrb3bf5eo3XB/wjGjR6HFzqF0Fm&#10;vmXqB/DF/M4qPV0/4RrQodIT5b+8AnvNvVV/hi/UmpfDUZu7u+8RaofOt7QmU7v+Wsp+6n8v0pmg&#10;g6lqF/4h1T95b2hMzKePMl/hQZ/zxWHwXUteXV+cnsvl/kd38SzhpzaR/uwW7+ev4kesgeG9Ch0g&#10;HbfXe24vSo5UY+SP+uPXFN1qI6PpltokSk3coWa8C9d5HyR/8BBz9TUugub2/v8AxHqP76G0PnbW&#10;/jmJ+RB9Ov4CmaFK6vf+JLw+Y8DExZHElw2dv/fPLfhV6x31a385PZfL/LsQ0p2topaLygt36vX1&#10;17kesWzQtZ+HbT95LG/79VP37hsAjP8AsjC/nUd3DHqmq2+mW8o+xWiFDMBwQozLL+OCfoAKXSyd&#10;O0271mR/30u62tiepdgfMf8AAEjPqwquEOl6DkkJc35IC90gU8/mwH/fB9a0Wmieq0+b3fy/4BjJ&#10;prma0etv7q2Xz/yY03a3eoXF+0ey3gA8qPqFwMRp7gcZ9cGqHzCEu7ZeQk89fc/59DVy6hZEtdOQ&#10;YlciWUHs7Ywp+ikfTLVRuJFkdin3FAVT/s+v49fxrohZ7f0uhx1G1vv+r3+4q3RYxrGhxJKdin07&#10;5/AAn8KxNUmIS4a3+VsCwtuP42wG/Ibf++TWtczeV502N3lrsRfVj2/PaPzrnNamazjZVYM1om0N&#10;/euJe/1wSf8AgVejQjdr+v66feeBjaijBt/1/Wr+SPOvHeoISY4T+5x5MYPZUxz+J5r3f9jTwj5N&#10;hrPiGaM7pmFnCSONo+Z8fjtH4GvmzxFKLrVzDF8yIdi474r77+D3hYeD/h1ommlAkywCWYYwfMf5&#10;mz+ePwrXiKv9Vy6NBbzdvktX+iPE4FwbzLP6mNmvdpJvyu/dX/tzXodjGgQcU+kAwMU2RioGP5V+&#10;UH9MCsSOnWoXuCgLZUKASSc8Vg+KPGlh4dj2zv5lyfuW8XLsffsBXA65qt5rIEuv3LaXYMN6abCM&#10;zSDsSp7e7ce1d1DCTq2k9F+foup5eJzCnh24R96S6dF6vZfn5HV618SIRcfYtHgbVb08DygSgP1G&#10;c/y965PV5PNlD+KtVe4lHK6VZEHB7Bj0Xt0596aklwLD5fK8L6NIPvEk3E49em5v0XmjSS8cbtoG&#10;nrbQpw+santz+BPyj6DJr2KdGFFXh991f79l6Ruz5ytiamJdqjv5Wdv/AAHd+sml5F0Sar9g+T7P&#10;4R0c4wWOJpB9fvE/55qppZsRc7NA0efXLzJBvr4fuwfXB4/76weKgT+z5b7cqXfi3VT/ABYKwL+H&#10;3iB74FXdTkuVi8rXtYh0m1UYGl6aAWA9CB0/EnvWlre739dfl8T+dkZc3N729uujt837kf8At1Nh&#10;qsgYn/hJvEYODg6bp2Gx/snsPx/OrGkm7C58O+HI7JAP+P8Av/vY9cnH6ZFRaQshQP4e8PJCg5/t&#10;LUzkgf3hngfhmoNRksJH/wCJ/wCI59WlzxZ6fkpn0z0/lUWv7n4f/ax/9uZd7fvPx/8At56/+AxJ&#10;dTNgST4i8TTai/8Az52PK/QHGP5Vb0p5jt/4R3wkkQAwt7f/AHvrzz+RNGlpqABOg+GINNi/5/L8&#10;/vPY88jv61X1JrZs/wBv+LZLs9DaacPl+nHH6Cp39zfy3/8AJY6fey17v7zbz2/8mnq/+3UW9QS7&#10;PGueLorNcc2un9cdxgDP5g1Qsn8OI5GmaFqHiCYH/WSglT7n/wCutTaZHaMFOh+Dpbw/w3OoEYPv&#10;huPyNal03iIoP7Q1vTfD8JGPKhwWx6c/0NQ3y+7e3ldL8I3f4lpc/v2v52cv/Jp2j9yJYG8VSR4t&#10;bDTfD9vj+PBYD6DI/Ss2+jtkBOteNJJl/ihsiAPyXP8AKqFw3hjzB9t1XUtfuOyLuIPsM4/QmtOw&#10;ZlYf2P4I2sPuz3uFI/Fuf1o5eTW1vko/jJtlc/tPd5r/ADcv/JYJL8ShaSeFlf8A0DQtQ1yXtK6k&#10;qfrzj/x2tuzuteUY0vwrZaWn96dlH6DBqaY+LXj33F9pmiwdOF3FR/wLI/Wse8TTwf8AiaeN7m5/&#10;vJaPhfyXI/So/iefzlL8rIuzpbJx+UIfneRr3Fv4mZS1/r+naZH1PloDj8Wx/Ose7t9DUE6l4xu7&#10;sDqIJSV/Jd1Vbc+DllLQabqWsy/3wrNuP5j+Va9rczqf+Jd4FWNj92S42o345XP61VnDo18ox/O7&#10;J5o1N2pfOc/wVkZUD+CQ2bbS7/VX/vBHP6ZH8q1La8WMj+z/AAMwP8LTRrGfzK/1rSV/Gd3gLa6X&#10;p4A4DlmI/IkVXns9dBP23xdZ2QH3hGiDH4nBrNzUnZyT9ZSf/pKNY05QV4xa9IRj/wClMnS/8Xuo&#10;WDRtPslPQSybsf8AfJpxsfGU3Muq6dZcdYo92P8AvpaxZbfSx/x++N7ycH/nhccH8Buqk48DK/7y&#10;6vr9x03F8n8QBQqd/hj90G//AEpg6zXxz++ol/6Sjcl029B/03xwsR7iMJGf/QqoT2Whc/a/GV9c&#10;eyXeR+QzUMNx4Vj/AOPTwvqN2fUQs4P5savpfIuPsvgJ89vMiRD+q1VpLuvlCJH7uW9n86kzJkh8&#10;AxP+8u7q6b1YyEn9BU0dx4JT/U6NeXJ9kds/m9b0ep+IgQLbwnDbDP8AFcoP5YqX7X4zlYbLHTIB&#10;z/rJGb+RpOo9nJ/+DF+iKVKO8YL/AMFP9WZEd/ouf9F8F3suB1NkCPz5q1Hqbqf9H8DOuOm6NE/9&#10;lq79m8aykFrrS4vZVcn9RTJNL8VYDS+ILa3A6lbVSP1FZOUHu185Sf5G6hUXwxl8oQX5sSPWde3A&#10;QeEI4x/tXUY/oKmGr+L2A26JZwn0kuQf5GqjaXqxLCbxmq922QxjH/jwqCTT0R8zeOmHbCzIuP8A&#10;x6lam9lH7psrmrLdz++mvyNI3fjSRiVs9IQf7buf5GmiLxq53GTRo89iJP8ACsk2GlgYk8dXbHvt&#10;vxj+ZqGSy8MnAfxZfyDv/pgIP5KavkXSK/8AAGZupLrJ/wDgyK/I3BZeMmHN/pgJ7LGxH6ilXSvF&#10;p5bWbND6La5/pXPm18Gt8smu3zgeszEf+g0yS38B42tqd0fxlb/2U01B9I/+U/8Agkuqus1/4N/4&#10;B0n9i+LHOT4igh/3LRTn8xTW0jxPERu8UxDPrZxiubaL4exoP38rkf7M/wDgKYP+Fehv+W5/GXFV&#10;7OX8r/8ABaI9rD+df+Dpf5HRtomvu+6Txcin/Zt0/wART10HW+3jLHri1Q/+zVz3nfDvp5Eh+hm/&#10;xpiyeAJCQthcSAf3Gm/+Ko5J/wAr/wDBcf8AMXtKf88f/B0/8jpf7C1z/ocj/wCAsf8A8VR/YOuf&#10;9Dkf/AWP/wCKrmz/AMIH20y7P4zf/FUn/FB/9Au7H4zf/FUck+z/APBcP8x+0p/zR/8ABtT/ACOj&#10;Og6138Y5PbNrH/8AFU3+x/EETZj8XRnPXdax/wCJrnwfAf8A0DLr85v/AIqlWX4ej79pMh9GM/8A&#10;8VRyT/lf/guP+Ye0p/zRX/cWf+R0I0vxI548VwMe3+iRmn/2H4sVgU8RQyf71oo/kK5qR/h04GIZ&#10;V9w039TUZHw9JGTPj3MtHs5fyv8A8FxD2sP51/4Ol/kdU2leLgedbsye2bYD+lILDxiCB/aWnt/t&#10;GIj+lc15Hw8OCl3PEe+0Tf8AxNP8rwI3A1S7HuWlGPzWl7N/yv8A8Fr/ADKVaPSa/wDBz/VHRi28&#10;aICoutIk/wBpxID+gpc+NUyu3RpuOuZB/UVziw+DvujxDfAdgJXA/wDQakFn4ZX7nivUFB/hF3j/&#10;ANlpezXWP/kj/wAylV7T/wDKi/yN4XfjKMlWsNLlI7pI4/maKxls9GH+r8bX8Sn+H7aBj+VFTyR/&#10;lX/gMv8AMr2s/wCd/wDgcP8AI9LooorxT6YKKKKACiiigAooooAKKKKACiiigAooooAKKKKACiii&#10;gAooooAKKKKACiiigAooooAKKKKACiiigAooooAKKKKACiiigAooooAKKKKACiiigAooooAKKKKA&#10;CiiigAooooAKKKKACiiigAooooAKKKKACiiigAooooAKaybiDkjHpTqKAI2hVgwPIPUGub1n4f6R&#10;qWWWE2kpP37c7Rn6dP0rqKQqDWFahTrx5akU15iaT3PJtQ+GepWTl7R47xRzhD5Un+Fc3cWc1jNt&#10;uYnt5v8Apqphb8GHH41715K+4HoOKZNZQ3MZjmjWZD/DIAR+VeBWyOlLWjLl/Ff5/iZOkuh4MVGQ&#10;8mFBPDupA/B06n6irBMkylmDygdWcLcgD3cYK16bqfw90qdi9t5unyt3tn2g/h0rmL34cX9ud1s1&#10;teY5B2mBx+IOM+5rxKuWYuh9m68v6v8AgZ+zaOctpvLBEDlVPVbW7KAn/dkGW/CnyhVx9pWJR/0+&#10;2RhB/wCBRc/nVi+02/sgTe211EB/FcQrcJ/38GCB9Kr2bAZNqVQn/nxvDFn/AIDJyfwrh5nF8ktP&#10;Jr/21a/eTboyW1AU5t9qjt9h1MREH2V8tVxjehN0r6wF6b5bNLlf++iapzjYP9JLJ6m+08Af9/Fy&#10;TTYYoCwaFbAkjhra9eAn8JD/AEraNS3u/he34Ru/xC1iaS8hBImubRM8/v8ASUUn/vkUC7s2Azea&#10;KPY2EnH5JVu3XUQcW41pfa3vVnGfoop/m36E731+NTyN1irE+vJIrZOW/wCj/WSC39f0yl9vtkxt&#10;v9HX/c0xmP8A49HUsWpnd+51a43dMWOmqh/MEYqybu6B/wCPjX19D/Z6j/2agrqFyAMeJ519DmMH&#10;9DWilLz+V/0m/wAgt/X9MhktJ71SZLTXL5T/ABXc/lJ+oP8AOq2yOy/h0bTwP78hupB+A3D9BU0+&#10;l4O6XSmyP4tS1ID9PlqAzx2n/L1pGn47Wtu1w/4Egj/x6plKz5paeun5qP8A6UJod5japH5fmapr&#10;KDnyoU8iAflnj8BUXmLYdH07SvURD7VN+eSAfxX/AAmdW1NNzR6tq6D+OdvIhH88D8RUZnFiOLmw&#10;0w9AlnH9om/77JOP++hUubXvP7/+C/8A5P5Ct/X9f5jXtzcgXLWs92D/AMvmqzeVGfoMj8tx+lKJ&#10;Dc/6MtzcX2f+XLSovKj+pOAT/wB8n61Zs9FvNTl8230u6vHP/L1qchCn3CjH8zXR2fgC8vI1TUdT&#10;KQ9Ta2KCJP0AB/KumjQrVtacX67L79P/AG4ag3t/X9fM5BmGmnl7LSz6R/6Rc/nyFP4rVy00a61W&#10;QS22lXeoM3/L1qchVT7gAj/0I16RpHhPStJGLexiVxj94w3t9cn+lbAjA7mvYpZXL/l7L5L/AIOn&#10;3JGio9zg7LwPqcybLzVPskJHMGnqIwR9RjP4itjTfh9odmdxtPtLj+O4bfn6jp+ldJ5S5zj86cFC&#10;9K9SGCoQ15b+uv5mqpxXQgt7CC0TZBEkCf3Y1Cj8hUoiAOe9PortSS0RoM8sc+9KqBM4p1FMBMc0&#10;tFFABRRRQAUUUUAFFFFABTXjD4zn8KdRQBg+LvCOk+MNGl0vV7OO9s5QcpJ1U/3lPUEeor4q+NP7&#10;OWq/DWSTUdNEuq+H8588L+8t/aQDt/tDj6cZ+8WQNjOfwqC4t45IzG6h0cFGRhlWB6gj0r28szav&#10;lk/c1g949Pl2fmfH8QcMYLiCl+9XLUXwzW68n3Xl9zR+W0UxU4bg1cjlHrkV9O/Gv9lRbo3Gs+C4&#10;VjlGXm0gHAb1MXof9noc8Y6H5Ynhn0+4kguI3iliYo6OpVlIOCCDyCK/YMBmNDMKfPRfquq9T+Wc&#10;7yDGZJX9hi477SXwyXk/zW6NWCbKlCvmx9dg4ZfcGrsUzCNZWkIBOEugT1wMq36f/XrDinzznp0I&#10;6irtvMwbAZUZ+Du+4/sa9Jq582m4uxt2Uj+erRFY7tRnyeAkgx1UjgHirtvdW90DHLEyJysgUfOn&#10;qSoxnp25Hv0rnA3ltxujZDyp4ZCKvxXJuJYxI4inH3JV6N7E9voOnpk1hOn1OyjiXH3bddns/wDg&#10;/n5PU6OC8m0m0W2ulj1TR5R8uDuVcehH3frwfUVYjtw8jXWkTtJIn/LKRwkin0BAw34fjWRaXtxb&#10;PM1qBj71xZSgFCO7HPH4j2qxDFBdDzdMd4znmyY8qec7GPf/AGevoT0rhlC2v/DfNf1fue/SrKSU&#10;Vrbb+Zf4X1S7O7W1nub661aayBHrNuUnAKC6jTEqHuHX06c01bLU/DAS702cXNmRxNAQY29mHb8P&#10;U1ROspcIsOsJJ8vA1CJR50OP7y4ww6e9XY/7R8PL9ss7sXdgx5ljAaIj/aHb/PNcrjy+6tn0ez9O&#10;39aHrRqqq+dttr7S0mv8SvqvP/ybdFs6honiVlW+RdO1BhgXCrmNj6Z6elRTW2teELkSRSlbU9JA&#10;d8T/AFHGPzpCuleJGZVf+yL48HI/cSk+/X8j370kV7rHg7EMsJe2PAhPzRFR/dP496zSt7q/8Bf6&#10;M6XO/wC9qP8A7iQ/9uS1/J+qLbXOi+J8rdRLpt6cfvQBsdvx69P/AK9VZNM1rwfMJ7aVvJH8SfOj&#10;D/az0qydP0bxOA9iw028ccQMMIxPXFVor7W/B83lToWtTwEf5ozj0Pbr3P5d5V/gh/4DL9C6lm1W&#10;qr0qQ/8Abkrfo/UtrrGi+JSo1CBbO8IwLlRjJ7/06iq8/hvVfDytcafILuAgkPAeD9V5z/KrAt9D&#10;8VFmhP8AY+pOBlXHyOe3PGe/Qg/Wqhj1vwZJvG5IAccfPE3+FEdPcg7f3ZfoVP3l7asuZdKkN16r&#10;v62fmx0Xiyx1OMWWv2Rli/5+VUjym9c5zx6is3xJ4HRtPku9OulvYVRpBKuN5wM4OB7Adq3BqOhe&#10;Kx5d5F/Z16w4cfdY9+v4dax9b8Max4dtLlrSRrzT5I2DeWc4GOpX057cVpTlyTSi+R9ns/Q5cVB1&#10;6EpVYqtBfaj8S/xLf71p3PNUuHS4JY5fJyW5Jz1qYW8U0AMRw4HzxHqPcVEJVdyJRklgd+e3P/1q&#10;misWnlK27h2ydpyASPxr6N2R+cavRdSS2e50i8tLtecMHjc8q4DYwfY4xim20ls73IuI2TMbBBGf&#10;uP1B9x2/GlhvJbNvLlQvGDiS3fjPPP0PvV+O103U9fMUVybG0mkJSaYf6sEE7WHpnjOfzrJu12/v&#10;R0QTlaMWt7Wfd/hbTfpp6mh4U1G6i0bVbWCb+FJljQ7XyCMuh7YAGR37V654f+Imop8Nbu2vIRdw&#10;Qz+cqsNsgXI79CcZznP1rwT+zru3nuoFRmaJWaQR8jaD94eo716B8MPifaaJpuq6NrVql3YX0RGS&#10;udjYPzD0PPbrXkZhhVVhzxjzNNO3Xpt8j6/IMzlhayo1ajppxlG72vq1deTdu3ketaXZeF/HPw31&#10;SKGUafqltKxULhSRlTnB+U9W6VR8LeD9d0/wnqyacXnVC7Ztj8xBGRlc5PzA+oqT4eeBrHxdp+rp&#10;oeoRyrLFuWKViRzuBHqvUcYNU/hV4h8ReBtSvbCVWNsyK2y5/eIwBI69R971/lXy8nKMa0KM7uLT&#10;5Zedj9PpKEqmFrYqlbnjKHPT20vby177mv8ACD4nGKLUtM1zTxc2zlTgBSwxuDZXp6VW8DeGtB1j&#10;xbc2VhdfY7iUSR7D0LqQeVOD0Xt60ngfxL4f1Dxs1lrFqtuX82DzmPAwQw+dcEdB1qHxd8Pk0bx4&#10;l3o16k1q0kc8ZZhnacbiHHfhqmUYRr1IK9OU43/u6F0p1Z4ShVfLiI0puL6TSer812Kfijw74j+G&#10;fxCS9tZGEG5J827Fg4JwxKkezcY79a3viL47/tPT7J9XsYpljZondBgMCAclTkfwnpWf8TdW8SeF&#10;RZT6hDPKFBhxOu/PcAOMn19a66/8TeGfiF4ACanYi11D7MCJiM5dcAgOOTnB6jvUSlJqhXqwUunN&#10;Hc1pwhGpjMDhqrpt+9yT2119F2MUfBr4f/FjwlDcaekem60YD/qDsJdQQCUPXpXiGn/AnxbbXtyN&#10;BulmkjUyeXG5BcA45Ujk89MV7X8OvAf2/TbuLR76OUQFZY0lbseCA3TsOuOtc8NW8TfCj4hqs0M3&#10;2cS/dmXfGyPnowPQE+vGKxWHhVlWoQkpvdKW/wDW3kedjsHhalPC43FYd076SnS0V9r6adHrueCa&#10;zLrvhbXV/t7THjnBy6uu3f68fd/IVNqcPhfxBZzS2RXTLwDcEf8Adg+2MlfyNfU3xM8T6L4y0SGT&#10;VdLQSQPhnAEi7WwCc/eGDt9e9czo/wCzp4J+KHhxbjSb46dqUWUkWIhlJ6jKnkDB9M8V4dbBRjSj&#10;iNabTs+34dPkcNTI8Q8RUwmEnCvFq6U9J+qffz62PmPT/C+oT+ZLp8ySSx4ZRG5RyD3H696hF/q3&#10;hzUkmuEcSgnH2gEhumee/boa7vxT8F/Gfwz1y4htC135b7fMsstvU/dJQjJGD6HvXL694l1Mw/Yt&#10;Z03y7iI8eZGY2HY7lIwT+VcdWniISTlFSg+v9aHx88PDCRcaynRqxfVXjdfjf8NBdR17RfEFvILm&#10;yNldkblmjAbn3IwT+VYOm6NHqdw0EVyqSYym8YBPp1z+hrb0aLwzq9t5V3I+n3KtgSBsB1985Ufp&#10;UOv+CTp+y4sblLy2kyUZSM9u44NedGpTpt0otxb2vqvl/wAOVVoV8TFYqajUS35XZ/NK2vy+9GTq&#10;nhvUdIzI8e6NT/rIjkf4j8qSHxJcLCsU8UdzGOokXJx9e1Wmm12xtW3/AGg2zDkuu9fzOcVmWd/H&#10;a3geeBZo+jIR29qXvTi+dKVuxxTcaVVKjzQT35v61XyK9xJC8rMiGJCcgZzj8a0YNJhvola3vIld&#10;uPKlbDD/AD9Knki0K/GImks3PQPnH49f5isSW2MMzIsiyAHG5eQfxrNV3LRNxa7mUqSoPmnaafZ/&#10;1b7rFya1vdGmDEtETna6N1/Kr0fi2/8AKaOZkuY2GCsyZz+WKoSadqKW6Hy5JITyuw7x+h4qK21O&#10;4053XaCp4eOQcH6irVZTWtpNAnUoztFyhF/5fK/+Q9bmMTB2hDLnO3JH4VuQpoF7EW+03FhN/dYb&#10;1B/AZxWf/a2m3OBPpoTjloWwfywP1rNmMAlbymdY/wCHeOa6Y4mU97xf9epNoUNY8s0+6f8AwH9z&#10;Ny/0RLSITWt/bXifxeW4DL+GavaLda9OQthdXBKjARJuMegUnn6YrHs9Kjv4VaK/t0c8GKUlSD+u&#10;asv4a1XTyLi3G/bzut5OR/WuuGOilyTmm/Nf8MaxoVHNVqVOSj15X+utvmbGp6h4kUFr6K4GOskt&#10;sBuxxktjn0zk1JpfjeOzTyL3RNNvowMZaELIOexHT6Yx7Vn2PjbxFbsIEvbhn6BWUO2fxB5qbVvE&#10;GrXkSLqNqjOv3ZJbUI304AHbpXfSrOVoSjG3k2n+X6mkq0Y3rUqs7/3oqS9L3f8A6SbS+I/Cl4Sb&#10;jww0O7q1teP+YBwB/KsmY6AsjGH+0wmeN3lkr9fWq2n+Kls5sy6Rp9zERho2hwT7huoP8/Q1rL4q&#10;8PXJDTeFI2O3B8m9kjx7gDj9MV6NOtKk/cjJr/Ff/wBKZnKpTxEU6lSmn503H/0iLv8AMfYW/ha8&#10;g/fapfWM44Ae2Ein3+U8VK/h7w05+XxZg4+9Jp0oH6E1kajeaHc7XtdLuLNhw0S3e9D/ALWSuQfb&#10;p9KNMvdDEhW+tL8p/eguE3j80xXaqk5LmUpLy93/ACf5nNz4fmUOSlLz/er8mvyRHPp1rbTMsWr2&#10;0yA8OI5gD+BSrtnpWmXEW6XX7W3k7o0E7fySrRl8HtHlYNaY+hni/wDiKy746KJAbO21ADus1yhP&#10;6R1vGtKenvLztEwlTpU3zS9m/K83+Tv+Jcl0DSe3iK0PuttP/VKzFd9HvUltb4M8Z3JNAGAB/EA1&#10;JaX+lwsfP0+5mHYfawuPyj5qz/aul7AItHVm9Zrl2/MLtrWNScXZ3a/7d/4BlJUpJOMoQa7e0v8A&#10;jc9W8CfFzStQijs9fuJLS8PAukiXyn9Nx3jB98Y69K9RNnpWpQhJBJM+PklAWJiPzNfKL2c+qMHs&#10;9KMY/u26SOD+bNXT+GPiH4l8AmC2uLdjYg8QXluoIA67WYZHX6VjKCk/clZ9rn2+W8RSpR9njoc0&#10;NudJ/je1/XfyZ7Xe+HLnTnM1jvlx90h/n/8Ar1JZeK7m3YR3sDZ6FsEMPqDVnwn8RbDxZZo636Ws&#10;zAFoHlBx7fL/AICtfUNGsr4YnVWY8+ZGvP58Vk6mvJXifeUqcKkFXwNTR9On/A+YtpqFrfp+5dJA&#10;R90nn/vk1UvPDdrcFjEPs8nqvT8RWLd+FJ7SQvYOZCOmOH/wotfEl/p7+TeRFivUSfK4pql9qjIq&#10;WIXwYuFvPdCnTNU0dy8Ej+X3aHofqKu2nivadt3bmZv7ynn8jx+VaNlr9nfbdsoSQ/wOcH/69T3O&#10;l21/kywZb++o2t+dRKabtWiaQouK5sLPTtui1ZarFeqFiliUY/1ZPzD8KLrSLW4Ul0bd3IOP06Vz&#10;l14Uli+a2mVv9huG/OoE1jVNJbZKrso6LICR+YrNUU9aUjZ4qUVy4mn890as2h3cGGt3UgcgZw1V&#10;jrV9YttuQ0oH8Eq8fnVq08WW82Bc5tCerN8w/wAf0rVW5tLuPClbpD7/AC//AF6Tc4/xI3/ruVGN&#10;OprQqW/rsZ8Hiy0kASRWtyenGVrQ3wXsWS0U0ZHcg/pVS88JRXXzFfsKn+InaPwXqfwrCuPC9xZO&#10;XtJvtRHO5CY/8/pQo0p6xdmOU8VSVqkOZf10/wCAal34XsbrPlI0ch6bM8/8B5rKufBt/ZHfHOF9&#10;Bkq//fI/rinprOv6dH/pETQ25H3p0KBh/vdT+tXrHxhpKqpu4ZpH9F4iz/vY3H8hWydeC918y+84&#10;2sFWdprkfnoY0etappLhJIWm9PtKE/ljr+tbFt4rSZl/tV2tQP7nzn8E4x+NdJpt5c+IInXTjFHA&#10;RlvLIjXH+0zHJ/E1BdeEfDUQL384uZuSU08bQD7yHj+dYSr0m+WpGz8tX/wDthhMRGPNRqXj/e0X&#10;37v5FU+L9EgVUsViubiT5Ua9YEn6R9PzzTL74e3nieL7Rq1vBYW2OJ7lxbIo9QowfyFcxqXh+81C&#10;6aPw2gtZW4VTF5spH++B/wCy1Sl+G/jzR4kutSupbSAc75LgTH8EPT8hXRGlTjZ06qjLz3+X/Aue&#10;dVxVebdOthZVIf3UuX53/W3qaOo/DDwnpq5t9Uu9SuR/yy2EQZ/3jhj9eayoLPxnZTPD4Ytxahhj&#10;bpYIk9ieme//ANerNj8RtI8M3PlX9g/iCZeu9GhX8+n6Gujtvj/JqhNnplqNHQADyrW38wgH/aA/&#10;XAraX12K1hzrvLb7lr+BwR/sab5YVlRl2p/F6czdvuk/Q5oDxjaMJvEcgix9+TUQS59SDxj8TW7p&#10;PxJ8EaSAb62vNRnHRoXDxZ/Tj8TXSaZ4YvvGYE93qVuyNy32q48x8f7vP64ovvhn8NtNUtqcov7g&#10;drX5RnvgLx+ZrinicNN8lZO/aCt/X3nsU8vzChH2uEnG3es7/wBfcRW/xwgvV+y6DHZ6crcCNEzJ&#10;+RAB/I06X4b6145YTX9qpWTnzbkhBj2C8j8q5rU9P06yV08OwfY4wML9rVfwyEx/OseLwz8TL1y+&#10;nPdtakdbOTyE/DJGfzNOOHpQXPh5Kn5y3+8mrjcRJKnjacq/lTXu/drp6I7TUP2dvC9ghfVNfNvJ&#10;jPkLhl/JssfwxXNXmgab4ZnLaEkeoSIPln2mJj9C2cVWtNC8U6UQdccRnOWE0DZP44UfjzXS6X4+&#10;8EaHtGp2b3Uq9Ss3m5P+4MD8zWl8VFa1HV8lt+n5mMYZdL3lQjhn3l8X6pfcc03xS+I9qRDZx3Wz&#10;BGBB9qK+mWwf0xRa+JfFeuMDrMRdu7TSlSPomWx+leh/8NFeGkjMWkW0VuigDNxiEJ6ZA4/Wqd1q&#10;+sePgTBZRXETd7OBcD/gfJH51mqko61MLGmu70f9fM1jQhVf7jMZ1/7q1X+X3Ih0WPwwAJNb1S5s&#10;zjklQif99ZP8hXTReIvhtZRhLWOz1WUD7oQTt+b9PwrkG/Zrk8QOZb6X7DuwSDcNK3/fOcfrRe/s&#10;z2WkRmWXXVnTrtvD5C8e4JrkqPAVXaWIlfslp+H+Z6NNZ1QX7vA0+X+ZvX53tb5JlzXtc0fUAwsN&#10;Bjsn7OJSCP8AgA4FcrcfDbxT4iJOn3N4sDjAVohGh/7acH9TVtb6XwLJnTt0zR/dayPnD8N3WoJf&#10;2nPEdiWV9IibtvukIkP/AAFcD+dd9Kjior/Yop/4n+j/AMzysXisulpm05RfaCaX3xt+KK8f7P8A&#10;45sCJPtYTHJNrPuY+2CR/M1bjtZ/CLr/AG0XmC9V1BPKDeuNu0n86db/ABi8SeJV/ew3ttE3e3xG&#10;g/HCk/rW/ovh62185vNctbYvjcsuS5/MAH8zRUrYmK/23l/7dX6oMLhcvnrlXPd9ZvT7nZCaf8f/&#10;AApoC7Roi71H3rJVJP4tg/qatSftJWupELYxRWhbhftmSf0wP1NdEPgt4KW3+0ah5d0mOZGmEKfm&#10;mD+tc/qfhXwHo4caVdSRTH+C1hEo/MgZ/Fq8uLyytL3ac3Lvq1/XyPelHiDDr95XpRh2Wj/RfiUp&#10;NJ1j4ggyLZm4jf8A5awIsC8/7Qxn8zUA/ZcOpyebc6iLAnnYo84/jnH/AKFXO6hc6pZzFtJEbbek&#10;kjmNvbgcD/vqqa6/8WJQSq6oLLGNwj3Ifo/p/wACr1I08VFf7NVjTXn/AE/yPn8RWy2pK2PwtStL&#10;uldffo/xZ1F7+z9B4XYXLarDdFBkGa4MB/BQcfqapxfEG/8AAqkWUM0wXg+VbrIp/wCBHk1l6ZJr&#10;Ezq+sC33fxlCTIPzJ/nXdaTfeBLFA+rSXcZ7m5YCP8lOazqSqRVsV+99EdOHp0H72XpYbzk9fnf9&#10;Wcq/7UWtOBEmlWaseCULFx+fGfapovH2seK2H22S+t4n6+cAkf4qp5/Ku9n+Ifw6jhCWNrZX5xhf&#10;KtlXP4sAa4/Wbu11qUppmmDTy33TBIZXP0B4/SsqfsH8GF9n5v8A4OpvUWMjrVzBVl/LFfqrr8Ua&#10;el/Dfw3rqK2o6xprk/8ALNFUN78vj+VWbz4c/DHRFO3Lzjk/Z5fNY/hyg/IVxcnwM8UeJXEhvp4Y&#10;mHK32UU/gP8A4mp1/Z21fQYjLLqcTxqOfs83kgfUvg026V7PGteS0MlHEvVZUn/flZv1s7v7mGsR&#10;QIGTRi0adEN6g/ktYsXw9+IWuuTZvIbYjINvKYFP4naD+ZrUj8U3XgV8WVtNdTJxuSFLj/yI2f0N&#10;Q3X7Rvi+5m+ywWEUeRwyQlpD+OcD/vmu6EcYl/s8Ytd5P+vzPLxNTK5O2OqTi/5YJ29L7fgRp8N/&#10;F3h2Lz9YuZ4Yx94xhZR+LHP8qWH4tWvgxtsWlwajcr0e4t3I/wC+jjB+gqS017WNfnWfV4JIz3aS&#10;bewHsvGP0rprXxb8PPDib9We6ubgDlJkUjP+6rfzrOpKb93EU/aPtDT8rm1KnTpx5sFX9jH+ardv&#10;7na33HMy/tA+KPErCK105Y0PDR6fKVIHuxGf5VasNRswxufEEs1lEcbihWVyfQliBn861NU+Mnh3&#10;Vk+yaTptjbpjC+ZaAyH3A24H61SsvhzpnjCQz6hd2drG6ncZrnY+D1wgYYH5VFqNKPv0fYry1ZtB&#10;4rES/c4pYqXnaMV912XJfi34C0ctFpOlC8ulGHudQgDkH9T+WKx/+Jb8QJhJdmyitWOTJcW/kRJ9&#10;F2j/AD3rYuvB3w48NRrHYvLq99GMK6XAZEPsTkD8MmshfhzqPjufy7WS6Fr/AHcgQqD6nHP+eKVP&#10;6rBe0g5R/vS3+7/hiqqzKp+6rxp1P7lNafN/no/kTy2Hwz8NjbaC31jUQD+/aZo7eI9yoyM//Wqn&#10;B4I07xk32y61SGzsk5+0SXu2NB/sDPNS3vwi8P8AhEATasdW1RekKwhoo/Ynd+nt0rPg+FWueN7g&#10;yDUlh0+Pku8flwxgf8C/lzW8atLl9pHES/xSv+C/r5nFOhif4M8DB/3IOP8A5M/L5v0LFx4e8K6X&#10;/o+gT3M0zZV7+aVCzn1VSOPr15pjfCPQLJPtuu6lcNNIBss0kR7iT3ZsfKD69fpVOfwPb+HGNvo1&#10;9DdXPKm/kRjg+iKTxQvwUvLC3Op67qUdsshylsWYzzH6YJGeOv6d9faxirrENX8vef8Al/Wxyyw0&#10;6nuywMZcvRNckP8AN/n5k0fw7h8UOYY7sWenxdVZ0SGEerccnj3JpLjwl4a0eQJpF/Jc3ONrX8hT&#10;k9zGuOPr1qrH8Ntc8YzrZ2UltbWMeD5a7vKiA6lyep46n8KfN4Bi0B3t9Kv4b69zsfUTF0PcIP6+&#10;wq/aK/J7f/t1L8W/6+ZP1eV/arB6fzt6u3SC8u+nqtiQ/DnwxoqfafEOuvNcuMrYxXMIkcHoZGwd&#10;o/DNRJ4c0TXV2HUo7bToTyxmVYY8e4GSf1NWE+C6aPbDUPEOreU8vMVj5WZZfdzu4B468/yqC2+H&#10;/wDwk86o+swWljADlRtht4V9TluSAOvJPtQq0JJy9u3brbRen9fMj6pWh7n1KMeb7LknJ+cnfbra&#10;3yW4y5n8A6LiDTWl1C64BvHWV+fREUcfU5PpjmmA+DNIf7Tq9rPPcMCy2ce5pZB3MjMflXp1qW5s&#10;fB2gM1tpOry3d1na99uVySf+eahTj6nnpSRaN4H0NDd69Ld3krnK2Cs5lmP+2TjA/wA8Yq04tb1H&#10;f73/AJf1sZONRfZoLl9OWPzu+Z/172xXXxdYa2jSWmh21lpkBJ3OFjii+vBJbj3JpJfifdr/AMSz&#10;w7piQCXAe4wWkl/EY2jrwPbJpza9pniSXFtoUdvYWpyq3AxBAPUZ3ZOO/Ws7X/jbH4ZsZNN8M6bb&#10;WUjjZNesuZZB3AxjavPQCtY0PaNQjRu+zlovN9/u/wAzlq476vT9rUxajHa8Ye9LyirKy87/AORn&#10;eIfiNqnhTMUVwkurNyDHEpS29OTks49TwPQ15Pe3V3qt1Ld308lzcSsXeSZyzux6kk80uo6reatd&#10;PPczPNKxLEnoCf5Uq6ZL9kF3MQkTNtQO3zSEdcD0HrX1OHw1PDR2XM9z8wzDMK+YTd5Nwjqk+i7v&#10;zfV/JaWQ23tonDyXEwRFHCqPmc+g9B70390fuq20HnJ4PsKWNI3kBlZjGD8wQYP0FSSzwHMdvblf&#10;9qR9xH5YFdmzPF3iTJdzzzLFZ26xvtICwpkgdzk5NRyxvCjIW2ZxuDcMx9MdcUC5uLe3MSO8ccnU&#10;L8u/2J7ipDFDYxLKbhJbo/wouVjHuSME/TNRsXpJX/r5L+vTS5YH2HTbHJEtxqrdAflit19cdS35&#10;Ae9U1ilitUuGUxwuSEbGDIe+D3FJAEG2aVN0QbhD1kPv7dPzp9xPcavctNNJuKKAWJwsajoB/gKS&#10;TTLlKNSO1mtkvzf9fdZFdcO2+TnH8PTHpSFzPIWJwvc/0FLNIsrCOFW8vPC5yzH1NRyvs+UEAjqR&#10;zj2FaHPboh9xP5rJGiiONfupnP4k+tRSPtGxeMnlj1NNZhCpGME/nUBl8v5ieelGxolzakruEGAO&#10;cd6rtMF6HJNMLM54zXrfwe/Z+1Dx/q0EuqF9N0hB5szEYlZB6ZHy59T9cVx4nFU8NTdWq7JHr5fl&#10;uJzKvHD4WHNJ/wBXb6I800Tw5qXiO4MVhayXLDqVHyr9W6Doa+kvgr8DNL0WR/EOvBL5NOHnEOv7&#10;rzAOFUH73Pc+3Arrk0TT7jUrXw94Yso7LSoH8uIRj7xH3pWPUnAzk+lbfjS7jhW18LaSpeC3IEm3&#10;rLL7+pz+p9q+Jxua1cUlQpe5zb91Hz7drH7Lk3C2Fy2TxeJaquDsv5XLokuqW935aIraXbTePvFM&#10;95eNts4x5sxJwscY6Ln9M/U9qddNL8QvFiW9vmKyj/dxgDAjiHVsds/4Va8TOnhDw3D4ftmxe3IE&#10;t7Ip6A9F/wA9vrTnA8DeDwp+TWNWT5j0aOLH6df19q8BSvacFv7sF5dX/X6n3bha9Oq9veqPu+kf&#10;66vyKevzN4q8Q2ei6WuyytiIIAvIwPvP+nX296XxXOL6/sfDelrvtbMiIBekkv8AEfz/AK1Y0JB4&#10;P8KTaxIoXUr5fJtARyq92/r+A9aj8JxLoGi3niW5XMuTDZh+SXPBb3xz+Rouoaw1UdI+cnu/68xW&#10;lU92po5+9L+7BbL+vIi8WFbZrDwxYZljtWHmlB/rbhuv8/wz7U3xUBYQ6f4YtP3pgYPOUH+tnbt+&#10;HTn1qTwgg022vvFV6plEDMturf8ALWdu/wCv6n0pnhNfs7X/AImvz5n2bJjD8+bcNnH5f1FWrQ8+&#10;X8Zv+vx8iNau+ntP/Jaa/wA7fh5kfidWsotP8NWn7yS32vPs58y4bjH4ZApPEEDG607wzYnzDa/u&#10;3Kf8tJ2+8foOn4GneGma0TUfEt380kBIhD8+ZO+cH8OtQaC7aZp19r0rZuGJt7Zm6mVwSzf8BGfx&#10;NUrx215fxk/8v18jN2qavRS/CEf87fh5i6lAusa9aaPZOBaWY8hZB0AXmWQ+2cn8KrtdQ6rrc155&#10;edPskDiMj/lmmAif8COAf94mizH9k+Gri7Pyz35NrB6+UMeYw+vC/nUF2G0/RbW1wftF4wuZFUc7&#10;ORGv4/MfxWtor7K9P/kn/XUwlK/vyW/vP8or9fT0K4kdorq9lbdJMxUP/tHlm/L/ANDFVCpVQv8A&#10;EeSD2z2q7fRql5FaBsJaqVdl/vDlyPx4+iiqDnzCScKSeMenOK6odzgq6af15lC4KRyxq7YigBnd&#10;m6e2fyJ/AVxHiS8a2sfMfh1VruRW6iRz+7X8FzXV3wF3CkTHi+ly3/XFRk59iAR/wKvMvH2p+fbh&#10;znNxIbj/AIBgrGPyBP417mCp880n/X9a/cfD55ifYUJSXy/D8vd+TZD8HvDH/CZfEzR7Ex+ZAbgS&#10;SgdkT5j/ACr9B4sqD3x1FfK37HXhZpL3WNdcbViQW8ZI/iPJI/D+dfTmqavbaLZPd3kqwQr/ABHk&#10;t7AdSa+T4oxDr45UY68it83q/wBD9B8OcBHA5M8VPR1W3/26tF+TfzLk9wsCl3dUQDJduAB7ntXn&#10;niD4jXGpNLa6CFWOPIm1CQ7Y0X1BPA+v5Cub8UeLp/EpYzs1lpQOUgQ/vJcdz2x79B7nGcqSRQ0c&#10;NzGwQH91pduDuLdi/v8A+PfQV52GwCh79XV9ui/z/JdT6fGZs6t4UHaPfq/8l+L6Iu2MjRySSaew&#10;luFOZ9ZvvlSMn+5kHB9Cct6Ad3WeBJJLpsJv7pDmbVtQ4ijb1UMcD6tlvQVVP7+4hhuEN7cAnytM&#10;s+Io/UsV78DOOeOWGKlkZJpYobtzqFwvEWl2GBEnsSuRnpnbk+rCvSa/r+rafdH1PFT/AK7P8bP/&#10;AMCl6Fi2jiub1nt4pvE2qfee6uQwt0/A9QPVsD2p13LBdXMa6neTa/ef8s7DTiRDH7ZA/wDQR+NM&#10;uyAi2+qXHkxhvk0fS1Gc9tx6A+5LN1q1uu7C2KvJB4UsnGDGoLXUo9/4z/46OayfR/18tL/+Aq3m&#10;brZr7/8Agpu3zm2/ImuZby3tvLv7y38L2bDixshmdx6kKST+J/Ck0iAhS+g6EBGOuqaqwx9QD8o/&#10;DJqHTLcLGZtJ0YbB11XWmG0H1AztH6mkuprO9uETUNTvfEt50S0sAVhB9M+n+6KztvH7/wDgpf8A&#10;t0jW9rSfyf8Ak2v/AEiHzJb+4srqZf7Y1y6124J4stOX93n0z0I+gBrSs01S2g83TdHsPDVp0+2X&#10;zgy4+rcj6EVGv9q2cG6OHTvCNow4aYhrhh+OST+XWs5G0e6uiT/aviy+HcbkT/4oD68VHxKy1X3r&#10;8LR+9s1vyyu9G/k383zVH8kia9fSJ3xqeuX/AIhnP/LvZIRHn09PyxWlpsepBQ2i+FrXTUxxc375&#10;fHrk/N/OlX+27KL91baT4TtzzukKGQj6nOT+ArKu30WaXGpa3qXiCc/8sbdSqn2we30qPj91a/e/&#10;wjaP3st/u3zPR99I/jLmn9yRoX8j4I1zxkI/71vpw/TKj+YqnZjw+5P9m+H9R12T/nrcE7SfwyPz&#10;FXtOt7oYGj+DILbGMT6iST9fmwfyJqe7k1cN/wATLxXY6YO8NngkD0HQ1N7e6n8r2/CCb/Evlcvf&#10;av5tN/8Ak1RpfcizbjxMsRFrpek6Bb/35GGR+X9RWfeMD/yF/Gwx/FDYjH/oP+FZzt4VkmxLdat4&#10;gn9FyQT+h/WtSzWT5f7K8DhP7s183P8A49/jS5eTVq3yS/GTbKU/ae6pc3leUvwgkvxMyL/hEmnP&#10;l2uq69Of4jk5+uMH9K17RrhDnTPA0UBHSW7Kqw/76AP61df/AIS0RjzbvSdFh9uSPwOR+tZly0I/&#10;5CPjuR/VbLA/9AJ/lS5ufS9/nKX/AKSkilD2etuX5Qj+Mm2a5XxhcR5L6VpceO2WI/mKoXKXPIv/&#10;AB1HGR95LYoh/Rh/Ksf/AIo5pBuk1XWX+rZz/wCOmr9u+nIALLwNdTDs10mB+bbh+tLk5do2/wC3&#10;Yr/0ptj9qp6OV/8At+UvwgkitOPCSf8AH7r2o6i/dCzMD/47/Wltn8J5/wBD8O6lqB7FUZh/6H/I&#10;Vt21z4iXH2Lwzp9h6F5E4/75Iqw0XjOXLNd6XZr38sMxH4EGk6lt5f8Ak/6RQ40b6qH/AJTf5zZn&#10;W9ztP+h+AQW/vTqqEfmua0I7zxSOIPD1hZ56b5Af/QSKqy2+qci98b21vjqqRxqf5iqEsOlLn7V4&#10;4vZR/wBMpzj8hmotGXRP5TZpzTh1cfnTj+V2boh8aTkbpdJtR32hz/Q1DLp/iMf8fHim0tgR91IE&#10;/rg1zkg8EA4m1e/vWP8AfL5/9BFOibwSCTDo9/dHrlUkOf8Ax4VXs2teV/8AgC/VkOspfbT/AO4r&#10;/wDbUa8lg4P+k+O9vsron/s1VJLbRM/6T4zv5uvCXWR/I0kU2iAZt/BGoSeha0OD+OTVpLsIf9H8&#10;At7F40Q/qtP3l3/8kQe4+z/8GSM6SLwUu3ztcvbjju8jfySoA/w+Q/duZ2/7a8/yrok1DWt2LfwZ&#10;BCAP4riMf4VOupeLcAJoVnBn+9PkfoaOeS+0/wDwOK/JD9lGX2E/+4Un+bOdSTwUD+60O+mX0VJD&#10;/N6sLeeG1AMPhG/kx0BtQc/+PGt0XPjV87bTSowOzM5J/I0nk+NpE/1ujx57ESZH6Gs3UXWX/k7f&#10;5Fqk1tD7qaX5sykv9PDDyfAl22R/y0shgfiQamGpKp2xeBJAf9qFVH/oNaDWPjJgM6npyepWJj/N&#10;aR9I8WvgHXrZOPvC1H+FRzQ6tf8AgUjVQqraMvlGC/NlVdXu0IWPwQMntuRf/ZakTWdXj3eX4KEZ&#10;PdbhP1+WlOleIyMHxXb++LWPP8qjGkaspO7xnGh9Ps0Y/wDZqP3fXl/8nH++Wyn/AOUkSrq3iMjI&#10;8KQj/t6jyKlGu+KwMJ4ZiX63iY/Q1UbR9QLbpPG3y/7KIgH/AI9TRp8oJB8dYPuyf/FUrU+0fumH&#10;NWXWf30i8dZ8W99FtF9vtQ/xpP7Y8Wf9AS0P1uR/jWe+mSMwz45Zh/syIv8AJqedIXGT43nGOv8A&#10;pCf40Wp9o/dIfNW7y/8AAqZd/tjxaP8AmB2n/gSP8aX+2fFv/QEtP/Akf41lmztgcHx7KD/19J/j&#10;R9jtP+h+l/8AAqP/AOKp8kP5V90he0q/zS/8Cpmk2r+LWI/4klpx/wBPI/xpV1fxYpJGh2mT1/0o&#10;f41mfY7Xt49k/wDAuP8A+KpyafDJ9zx1K2OuLtD/ACNHLBfZj90g9pVf2pf+BUzT/tnxdgkaHaHH&#10;/TyP8aQ6/wCKtuD4aif3F6mP51nnScMCnjmZf9+dSD/49Tjp0h/5noD/AIFH/wDFUrU+0fumPnrf&#10;zT/8Cp/5Fk6r4jJz/wAIpb5P967jprazrXCy+Dkcjut1GR/6CagGnTEgL46yT7xn+tSf2VqY+743&#10;XHq0EZ/9motT/u/dMV63Rz++kDarqPG7wQu3vidG/wDZaj/tGUkn/hBue5Aj/wDiaedL1b+HxqjN&#10;2H2eP/4qpV0vxHj5fFtvj3tI6f7vvH75h+9e6k/lSZSN/bliX8ByM3ci3jb9dtFaCaZ4pyRF4ktJ&#10;ieTm2QY/IUUc0O6++f8AkLkqP7Mv/Aaf+Z2lFFFeOfSBRRRQAUUUUAFFFFABRRRQAUUUUAFFFFAB&#10;RRRQAUUUUAFFFFABRRRQAUUUUAFFFFABRRRQAUUUUAFFFFABRRRQAUUUUAFFFFABRRRQAUUUUAFF&#10;FFABRRRQAUUUUAFFFFABRRRQAUUUUAFFFFABRRRQAUUUUAFFFFABRRRQAUUUUAFFFFADWUN1pPLH&#10;v+dPooAZ5a5rPv8Aw1pep5N1YwzMerlAG/Mc1p0VnOnCouWauvMDkpvh1p8L7rG4vNOY/wDPvMcf&#10;rn+dZt14AviSU1GC6J/5/LRGb/vrk13rLu9aPLHqfzrz55ZhZKyjb0bX4J2I5UeYT+A9RXhtK0yc&#10;9mikkRj+oFQDwtqFuf8AkBXaj/p31ED/AB/WvVTH7kGgRgdzXG8lobxbX/gP6xYuRHlv9gah/wBA&#10;XVR9dTXn/wAdpjeGbyU7T4evJSevnaiCP0Ar1YLjuaCmR1NL+xqb3m/uh/8AIhyI8sg8F6iR+78P&#10;6dAf71xcu5/INj9K1LTwVrGcfbrHT1H/AD5Wq7h/wLAP613+wE0bB7/StqeUYeHV/gv/AElIfIjj&#10;4PhzaXL79Rvr7UXH/PaUgH8Ov61vaf4Z0vS8G1sooW/vhct+Z5rTVQvSlrvpYPD0XeEFfv1+/cfK&#10;hnlijyx+PrT6K7ChqoE6U6iigAooooAKKKKACiiigAooooAKKKKACiiigAooooAKKKKACmugfGe1&#10;OooAYYhgDnAryT4z/s9aN8T7dry326Z4gA+W9RMrLj+GUDr/AL3Ue/SvXqa6B+tdOGxNbCVFVoSt&#10;Jf18zzsfl+FzPDyw2LgpQfR/mnun5o/Mrxl4H1r4e63Lpms2b2s6E7WxmOVf7yN0Ye/581kwz/h6&#10;g96/SPx98PdE+IWiNputWYuYjlo5AcSRN/eVux/Q9wa+I/jB8BNb+FV09yFbUNCZ8RX8a/dz0WQf&#10;wnnr0P6V+s5Rn9LH2pVPdqduj9P8j+ZuJ+CsTkrliMPepQ79Y/4vL+8tO9jgklyByeOnqKs28vGG&#10;USxZyUzj8R6VkRTEcNwRVuObHOce47GvrdGflzg4vQ3raYOsf750jU/urlfvRH0OP51fDfa5Asu2&#10;C8I+WUAGKYeuP8PXp1rBtrg5PzqjuMc8JIPQ+h9/c1aW4URtEY2aMEk25PzRn1U/56VzyhrodlOt&#10;aOv9f13Wq80dFHqLLlbu2MxAG6MsPMA7Mp5DAc8dD7VPYm60hX1DRrh7uz6SwqPnjHcMhz6nPbjr&#10;WEl0Y0Qznzk58u659uo6/qKv2wle4Sayc2mpLg+SzlTIB0KnjPf37cjmuSVOy8vw/r8up7NLEOUl&#10;q+ZbNaSXp0fprf7NjY3aZrShvksJWHDk5gJP8v5VbXVNT8ON9lvIRdWjAfupWDRuPVSPr6+lYkV3&#10;a6p5olhOn3o5laPCoSOpZO31Hrzntegvr/QbQKYl1HTHOTA3zR47lT/CfauWVP7LV/J/o/6+R6tL&#10;EX/exdv70V/6VG23f/240v7G0/XcyaPP5E5G5rCc7QT22v8An+lFv4j1HRZfsOp2xuYiMeROPmA9&#10;ieo5qqukafrirLpUoinPzi0mcjn1Vu3ftmrCeIbm1/0DXLQXduPlPnfLIh7YPf8APtWDXN7tubye&#10;jX+f9anfGbpv2ifs2/tR1hL1XT/h3yrcsPoGmeIwz6TcCCfG5rO4H8h2qGDXdX8MzfZr+JngPHlT&#10;ksNo9G/pzSnw9DqQNzol0Ziv/LvKdsqEenTP+eeadbeLLmzJ0/WbX7dEOCJUwy/n1/z0qLcy5fiS&#10;6PdGt1Skqj/dSe0o6wl6r/LTuiY6doPipSLN1sLpuTbyL8rH6f4H8Ko3P9u+EIpVIb7MUYAAboew&#10;9scGrsnhqx1tTcaJeJIw5a2kOGB9M9ePfI96hg8Q6x4df7NfwNcoRjZP1A+vp+dEW37sXzL+WW46&#10;kYx/eVVyN7VIaxfql+n3HlE0kc07NtEZYg4Xp+FSfZZIleRPnjUgb17ZpLoQz3EzRr5AxlY+vccZ&#10;p6m502Zxkqf4l7EEd6+m6aH5fZX1ehaOqpdWEFrdxcQltkydRnHUdD0qaXTYri8tfsTLLIUiL25Y&#10;YY7RnB+ueO1V457Oa0lSaLy3aRNroT8ow2fXjkce1Taho0+m2mnX0MwlinUmKSLhkZWIwff/AD2r&#10;HROy0v8A8OdkXKpDmkua1rtbpJ2X6d+gWd3PoOu4ffbmFnRTKMtFnP59fpUGlw219qAjmBRnyDsI&#10;XB67l7dunvxVyXWpx4jju9Tt0nm3o00cif6xcAHI6ZwPzNJqVlp1xrz/AGKUWtnJKAFkB3QZ9Qew&#10;Ofwqb91Ztbmllb3XdKWkXo7Pq+nSz7ehr/DTxDqHhLxeh0+Z3Z90RMTlS6jnI9/lr1fwN8T5NJ8d&#10;eVfwJe2skkkZDAK5DDKjaeOMrmvBtW0698Oa0YZwFlRg6tGx2sOoZSMcfSuj0D4gm38RW11q0S3M&#10;G+My4XBbbgBsjkEAdjz6V5uNwUMUpTUea8befyPpsnzmtlk4YeU3DlnfXVJdU16rz/z9o8UaV4a1&#10;T4gJeadIdOd3jlC428Yw3y9DyG6Go/iz4C1/whPZajZkzQ4MbSWrkZxyMrzk4J4wak+JfgPS/EFh&#10;peu+HNTiu7KcMhjmIbYThgNw5Bzng1Pruq+JbDwJbSXAnkt0WOdRMN6ZUYOG7Y5718pSqS/cypzv&#10;9lxlv2P1LEUYS+t061LlvacZ09U+t7bdvM0tQ+Jdx4h8AKmq2Udy4hSXeAFYMv3sqeD/ABelS/C7&#10;SvC/jDRLizs7wWV5DI22NDgMG7bD15DfdIp/w28a+GvFXhp9P8QWHlSRsV87aW2qwz94fMOSa5fw&#10;n4BjTxRNaadqMcu8PCPOwcsCSvzAfUc+tczhCEK1GzpOLuux6EK1WrWwuKTjXhOPK76SX67+uxU0&#10;Xwjrvw58dyW+n3ErKHaAGBmDbSdyZUnJzhfWtT4ieMtRgNrc6lai4aPMMhKeXLj7y5B4Pft3qh8Q&#10;ofFPgXW7S+ZbhInH+sk/exbkxj5s8cY/KvQb/wAf6R8QfCT2+saWokuIQySwgSAMOR7gcYrerOcp&#10;UsTKCqJ6Nrc48NSpU4YnLqFSVGUXeMZK67r9NWuug7SLjwT8S/C8S3AGm3c0JikKnygXAwefu9Rm&#10;vP8Awj4G1DQfE81jaXqTM5MYJfYd6k4w3Q5BIznsK1vhj4b0bxBLdWFhqJt5SPOjRsMuc4YbSd3c&#10;evQ1kfEXwL4q8Ba7a6vp8sjRPjBtX48xT1KnqcY7djUUuWnWqYSFW3NspfgaYpzq4WhmdXD87ho5&#10;U97bN2W//BLnxJl8TaDbxaheQzSeQPKb7UNykdsSfXjqetdLovjnwp8SvDdtB4u8OwXc0SiGWYoJ&#10;DkDruwHXPXirenfFa71rQxBq1lDeW9xFskBGyQNjBzxjg+1cR4T1fwta+J5dP1SFrATEwuQCgU5y&#10;r5AK468n1rF0XXoOFelaUNU4vp1Ol1oYfFxq0cQpUqqScai0v01atr8upwHjr4BeG/7dmXw9rBs7&#10;eQ74opvnCrxkYOG4/HrXJ+K/2c/G3hKMXEFsNSsXAdLixk4ZTyGIOP619O+O/gjF4k0iS40LVYLu&#10;WD54wyq3H8S7l45A9PSuT+HmseLdDjOkeZcsEB8lFfzkYc5Xaeh79B1rzauEp4qh7TC1EpR3TX4n&#10;iYrIcLDGOlisNKCnrGdN6eltV/SXU+WbDxVrPheZ7S4iJOfmhu0IYfyNP1TxDpetQubjSzBPnKvC&#10;Qc/U8Gvor4paPZ+J4WvbnSLYXcX+t8hPJZ8dyORkc9B3rzC38H6Hrds0a2befCN37uMq7L64QnP5&#10;H9a8HE5XXpQ+s+xbtu4Pb5bnz9fB16NV4KGJjKL+FTW/zadmvJnlmlWmn3svk3Fy9ozZ2yHG0fXO&#10;P51eu/Al4itJBNBcx/wlGwW/p+ta3iHwLp6eYdN1BfPTlrW4dQ4/kfzFc9ZaDqTzhbRh9owSqpJs&#10;Yj1BOB+teHOq5+/Cdu6kv+GPEeEeHao16PO+jjLf80/uTKUd9qOlO0Akli2HBQ8gH6VJea5PfwLF&#10;cRxybejlcMP1p+oabq6O7XNtdEr1d1LD8+lFt4lljhWC4t4LpF/56L82Pr/9aok72nGKb8jiTnFy&#10;pVZyhHomn+K6fIpWlxbxyj7Rb+bGeoViCPpWisWiXG4ia5tz2DqG/kKZc6lpd4jBtOa3fHDRPn9M&#10;CskGIMN27b3x1o53PXWL/r1IvGjaMeWa9H/wGWbm2igf9zcrOp74wfyNWLDT7q8DNbEErgEBsHmo&#10;jY2rqfL1BCcdGUr/ADqrNbmAgiWKQH/nm+cVccVdWUtfNf8ADGbpcsuea93ya/PU130LVIhv8huO&#10;fkYMf0NXLDxpr+kjyY7yVQONsiKx+hyDWNpv22aTy7SZ1f8AurLtz+oq7Po+tTNiWOaVveTd/Wtl&#10;iYt8tZxf9eZ0U41IrnwSnF+X+aSOhuPF2tarbNHdWkd0rfxPa5OfXOOtZcOr3OnTq8llavg52z2w&#10;wfqOKow6trOiybVluID6OOOPTNbVn4z8T3C/uZ5pV/2bdW/9lr0aOK5FaMY29bfoy5VFWknWq1Od&#10;f3VL85Jl2Px+rklvD2h5I/58yB9fvY/Dp7VHe+J4r+JlOhaXCSc74YpEK/TD4H8vSoWg8TTymVbS&#10;4MkndLYdvovHercHi/xhpoWAy3kW3gI9uMj81/SvVpV4aOna/wDjf+Q5SqyTVeU1H/r3F/nJGfb6&#10;2LSQMmmWL4PIeNnB+oZjitiHxlLduBDoOkbugWOxz/Mmr9nqPjvV7ctDcXUkJGCS6LgHsc4wP0ql&#10;ceFfEo3SXN4lqw/5+NRRfw5fjHocda7li6Unaq43/wAV/wBEJYfFQinho1OV/wDTtRXyd2ie7s/E&#10;mqJhfDvlxnp5Gjon/jwTP61SbQ/Eujlrgebp5A5cXCwkD/voVnXaXSsI7vVIZQOn+kGUfmuRVyDT&#10;tDaFWm18hyPmjhsncg+nJUGu2NTlWlrPtFv9Tja9pNt83MusqkI2+TX5Mhk1K/v5BFqGsNtbq89y&#10;8q/jt3GlNjpUa5fVTMeP+PW1Zh/4+U/lUkkfhtIjsGqXUwHBIjgBP0+espJ0glJitFkGcqJWLEe3&#10;GAfyrqhPmXu3XyS/M4qnLFr2jjJvu5Nr5ppF6G+g0i5jm017lZk582RlUE/7gB4/GvZPAPxPur+F&#10;I/svlTjqrIXif/dJPFeQxa1qrDdDBDYq42iaK2jg/wDImAR+dTXFq87RTah4gg3DkATPcSL9MZA/&#10;76qvb2XJU1Xzf6Hq4DF1sFUdXDt26qyjH723/m+p9Q2XiqG6O25uFsW7gnI+ny5x+OK0J7OwvowJ&#10;f9LXHG0cfUNzj8q8J8LfEHRljSy1OS8eT7q37osSL6B1Bb8wR/h6XYx61ZILjTbczW4G7zIUM0ZH&#10;YnIIH1o9nCXvU3y+un/BP1HBZrHFwu0prrbVr1W36GhceCvtIY6ahCj+F13Afj/9as8yavoJ2zSM&#10;sQ7EiRP0OB+YrUtvFj3DBNWuQg7uhMmPbaMgfTNbttqejzq3kM98cdJsR/8Ajg+b9aHUqw0qRuv6&#10;6nfGhhqr5qE+R+tv/Jd/uMKx8aWTACWB1f8A56Bsp/3yOf1rprNG1WDejxx2zf3mC/8AjvU/lVOb&#10;wo+sr5tvaDT4/wDntCoiUf8AAm/xqrP4QOlbWivo7ojnFuPn/wC+jwfwzXNOVCfwuz+//hjupxxd&#10;P+JHmj3Wn/Dl2fwloyglUYzd2iAVfrzk/oKrL4Z1WAGawUCNf+Wyfuz/AN9E/wBaSy8QX2nyCFbI&#10;SOen2hCz/wCH6V0FvqL6i6tqFw1o3T96S2B6ALz/ACrKUq1Pd3Xnr+B0Qp4Wt8K5X5aficz/AGpc&#10;2EmL9vtJ7pt5P/Aun6GtG18TW1w4WzsVs5Txu2ec34HHH4KK6R/7JjjOy3Oo4/iuMCP/AL5Gf1NU&#10;ZfCVzrsZMEDWkPXKARxAfjxWXtqUtZq34L7jf6tXg7Upc3la7+//ACZVNnb3QMmpanCSesSuJ5T+&#10;GePxNZt7o+iv8thphjnP3ZnfcxPsg+UH8D9aTUvA0FgoB1GO9kXPy252kH03nisT/hPdc8Ih4rS2&#10;aFemfsxnkb/gZGa6aUJVNaErvtsjgxFaFH/e6fKu/wAT/wAl8mmaNx8LNdvozczXS21uOd9+3kqP&#10;oP8A6wrmNU1GfwwxRku9XEfVVGYmx6tnp9DWpB4mvtdkWXWw1lAesssgcqPXaSMfnXSad4k+HVhh&#10;Uv2128GP3Tfukz9Dj+Zrp569LSrHn8orRfP/AIKPPlSwldc2HqKk31nLV+kXq/uZyGn/AB/1e5T7&#10;HYaVbWcI+VhpSnzD/vZz09eK39J8rxG4uNX1aLSw33n1CTLfnnb/AOPVqar4iPiL/RbDQ7S3RuFF&#10;tb75SP8AeA/oKxZP2e9X8SyefNdTaYT0a7k8zA9l6j8xUc+FSvJKjf8A7ef9feWqWZbRk8Vbpbkj&#10;/XzR072fw/soMTufEzgdFAeI/TGAfzNc5qzafqIEOh6OukqeF+z5kb8FIx+lZF58GbXwbKZX1mC+&#10;nHJS2mMcjEeqrz+ZqOH4waz4KUx2WlMUXrJdwKBx6sPmP50U6HP72Fm6j83Zfdt+Aq2N9jG2Y0o0&#10;F/dXO/v3/EJPgZ4w8QuZo7lhGwGPtzmJf++Rn/0EUp+G2veCVEuqahcCNQeInDow/HccflUkPx28&#10;UeJ+DazJER1sF2Lz6MTk/wDfVb+habaa3KH1HWItOkfG5Z1LP+LD5f1redXG0VbE8qj2Su/w/wAj&#10;kw+FyjFS9pgFNyfWUnFfjv8AeZOl/GzSvCREa6JBfTL/AB7GRz/wNs/oKvH9pi51iXyLazbTZG+6&#10;FjM749iB/wCy13g8IeA9Ph3391bakQOfOlEg/BU6/jmsDWrjwTFHJHpWkzIT0e3fyUP4Nn/0GvNj&#10;PA15X+ryk+72/HT8D3JUM4w0bfXYRj/Klr+Gv4lSyg1Xx0wE2pxtG3/LO8n2n8Izz+lbcf7P+hNG&#10;ZdWmRhjJ+zDyQPq2f6V5te6RresOY9IlYDtGkJdh6cj/AAFVl+E/xKLiWSS4EIHG683Y/wC2X/1q&#10;6nSa+DExpLts/wBPwOF4lN/vcBPEPvuv1/E7nVPhv8P9EObO9/0hM7RsF0QfZuMfnXJaje6hprFt&#10;IjVtv3XaQxH8h0/76qTT9I1PQwqazJJcOPvLNbeQW/rXV6b8WPBfhhlF3pkEMy4G+OQTvn6HkUfv&#10;qe1639fJ/mP/AGWpG8uXCL7mvzj+Rwi+MviqU/drqf2bB5jtyye37zt/30Kfpt7r14yvq8UG8n52&#10;EzF/y+YfrXptx+0j4cYFbCKUMB966HlKP5/0rJuvF+o+Oiy2tnaXCt/z524lYZ/2sEiiNWtb38NG&#10;mu+xCwuG5r0swnXl2+Jf16Emht4OT59TmvlYAbhKoSMf98kn866q38a/DmwTZaXOmXDEf6qFVkkb&#10;65/xrz9/gDfeJCst2Hswepluicf8Byf6VL/wyrFbjI11rgkf6p02L/31yT+GK4qqy+o/3uIlfstv&#10;wPUpVM8o6YbBQce7dn+Nv1NbxB4l8O3xc2mgKjn/AJa+YYgP+ArxXF3HhHXfEZI0ua6jRu0UAZR/&#10;wMgY/OtSbwbJ4AcNHNbho/4oLnzXH/ACc/pUU/7QusaAdht5LwAYX7RbGNfzABrtowqRS+orn9X+&#10;juvyPPxdbDu/9ry9n3UVb8VZv7mY6fs9+OFbzWuYgTyWF0RKfwHB/wC+q0Y/Bet+HAH1P7ZPEv3j&#10;PH+7P1b/AAamp+0rr+r5jXTY7UHj/Qj5rH/vqr1pqd54olU31/Lahuhv2cAZ68AED9K2nPMEv9rU&#10;UvLf8LnDhaWRyfNljnJ/3m0vxt+Je0v4x+H/AA5gS6TYzypxutCWcY9zu/mK0Z/2odHnUpZ2UkMh&#10;43XRyPyXP860NN+D/hvW0ze39rqjHBKW6p/M5P8AKjUfhf8ADfw8p2LHYTKORFJ5zg/7p3EV5MpZ&#10;XOdpQnKXz/4f8D6NU+IqcL0qtKFPztf8NPxRzsvii/8AiG2yEW91u6LBEoxn/aPI/Olj/ZvbWJBN&#10;fSDTy45KzNIw/A8frWTriW8GU0mVrwj7v2pBEo/75LfyFYUb/Eq6Yro7XXlL0XTZDtP1Jxj/APXX&#10;pQp1VH/Zaiprz0/r7jxMRWw8pWzChLES/u6/5/hI7S6/Zr0PQkM8uthwB/y+/Ip/75IrCkebwcDH&#10;ohMu0cHTHMSn05YL/WsldD8cwyedrBeAk5LXcLO3/fXGfzrpdK13RtDjEurWMV6RyztciJf++QP6&#10;1T9ul+9qe28la36fmRTjg7/7Ph/qvm73/X8jnm+MHxGV/Ktbe6RD2NuJ2/76wR+VMs9d8V61IJNY&#10;jRTk586Q7x/wHJxXoI/aT8IaTbeXY6bMvHBhjVYsj3HJ/AGse7+LzeOXMFv5EaMMeULY5x7u44/D&#10;FEPbLVYNQXf+kQ/qzkk80lWl0jo1+n4D9L1rwtpCLJrsV07DqvmgJ+C8E/nWpc/H/wAFaZam203T&#10;9o6ET2/lpntnAJNZum/BvS/EzrNfXWnRFu0UyvKPwU4H51q3fwg+HXhUAzTym5UZUB1mfPsu04/H&#10;864aksvnO1RzlLstj2Kcc8pw5sOqUIfzS+L9Dmp9Wj8ezYjSyiif/nkq26DPqxxn8TWvpvwD8LmA&#10;3WqalDBGBlhZ3hwP+Bk8fgOa57WYFldodEna3zxG1xEJH/IEVSh/Z+8WeKXE11ewxxHnN8GB/BRy&#10;P0/Gu26hFWr+xj+J5U1OrP3sF9an3ulH9X+h0eq6F4Q0JGg0FbueQf8ALSVhs/MruNc8PhV4h8cS&#10;ZhvZBan+/HshH1O7n9SPxq1P8L18CAefeQ310oyI458tn/d4x+NZ174i+Id9ILTSHvoVI2osNzvf&#10;Hbjdha1pOdr4aqn/AHpmGKjStyY/DSX/AE7p3+7Sy+80bv4E6d4ShEupaxa3lxjP2ZVbkj/Z7/U4&#10;rHudE8UazcCy0YRwQuMCG1Zt7D3IAAH4fjVu28A+NbVWvtcku4I15cMVkcn3OT/jTbv4meJ/Dto1&#10;h4ftriNGIzKLIOzH2ypJP1raMsRP4Kkasu7+FHJUp4GhTvUoTw9Psvjf3u/32EPwn1jwpAl1rl+s&#10;tweUsobkkn26DIH4D3qo+lePfGdwtlpxmSzTGy3huSEX3Y5AAqe0sPGdy73+vi6t4yNzSTWx8xx2&#10;J+XinX3xT8VJb/2R4espoYSMBo7MeZKf9njOfcnNWniJPRwnLv8AZRlKOAp0rSVWnTf2VrOXr/Vv&#10;JjJdG13wQ5RZJ7/Wl53G9XZET6Yb/wCvwfxgtvBPjrxEjazrF3eQ6ft+e4lvVy47BMtwOvSrNo+v&#10;eH4I73W4ZXnPMdp9m3Fm75yOe3tUNxr3xF+I+ohY7a6W2hI2hbLMcQP0XGeO/X8KpSrfFFw85P8A&#10;Jf195E4YVcsJxrf3aa/OT3+93fkiCXT/ABdrUiaPoaTraOAFhS7IeT1Zznp9as3XgjUfB0mxpob3&#10;WQMHM5eO3PoPf9eKfeeJ/FPh6CXTtCF2bpyBPeCJQSe4U4Hv04pLfwh4p0izXU9d+1AyHMNq0yo0&#10;h9xuHqOKXPOKXNKMU9l1l6/16j9lRnUfJTqTmt5O3JBdo6b+ny11IbH4NavqqSa9r2ow2lo4G53l&#10;Yy3GOyjH+c8U2XwJqHiiePTrK5t7K0UjZAI/kUZ+85JH+fepIPBPjf4mamWnupYrSMbSZrk+XAvt&#10;ycnj9KXVfC82mQtpem3lui52yXKMWaY9PlJxn/P1Ne2nzcrqx5+yV1Ff5/1sQsFR9nKUcLNU3u3K&#10;0qj/AEXz9bslvvDnhbwKv2eHxFDqeqDKyXKlAkRPVVAJyeOvt9cVbLw54Ot4W1TxJqd69oR/q8kS&#10;zn0BwPX369quW/w88OeBbGO/17xFb3WpMuYdPt8HZ/vYY4I46+nFcrrGqeHJlbUb28u72MHEYHyK&#10;SOyj+v8A9eqpXraU5zl3kla/ktLIxr8uFgvb0aUGldQcrqK7z95tv8e7V7CeL/ib4dWH7JpXh5Yr&#10;WP8A1NrKTtGOjNknJ/rXkGo6vJf3U0pSNXlOTsQAD2AHQVZ8R61batfM1lZ/ZIOgDSF2b3JJrPj3&#10;RjIXJ/u4r6zC4aGHh7qd/N3Z+VZrmVfHVX7WScVtyrlX3WXyvsPFtOiLI6sqv93PG6pLe2S4ctcX&#10;CwxDq2NxJ9AKeLS5vUFxcS7Uc7VeV+Xx2A9B69KimESybEkMqDALouM+w/xxXZe+lzx2uVptaDrg&#10;wg+XDudQcbzwD9B/9eporuW0wLdFjkxkFFyw98nJH4U+1vI9Ky8UEUlzzsEy7xCPXB4J57g4xUaW&#10;2+Fru6l+RycLuzJK306ge5/Wpv0ZSX2oPXy6L1/r1uIIi6SXVzPyTjJJZnb0H9frUCgyPkr05waG&#10;JuZsnagGBnoqCiecMggiXEec56M59TVrQydpeoT3El3JktngLkDHHoBTJn2KIx252j+tDssC7Vbd&#10;J3K9B7CoQwRcnj2FMLNu48yGBTg7WYc464/pUIcJ833cVG0vJJ/nTYIZ9QuY4LeJ5pZWCJHGpZmY&#10;8AADkmpckjaMG9BGlJaug8CfD7XPiTrkemaPa+bKRueVztiiX+8zdh+vpmu18O/Am9iuYm8Qg2jE&#10;KxsU5mwegcj7vbjrzjg19OaXpdl8IfBMdvZW8Vvqd8u1Y0Ufux6n1xkZJ5JPtXzGYZxGhFQw/vTl&#10;t29fNI/R8i4RrY2brY+9OlDWX8z8rdG9tdfI8n0r4M6L4LvobKEjXNZjYCW6ZfkEuR8kaex43HnP&#10;p0r1nXnj8C+Go9EgKnVLxd91Kp+6D1H8x+fqKTwLpkOj6dc+KdTXcIw32dXPLP0yPcngfifSqfhT&#10;TZPGniOfUtRbNpC3mTFuAT2T2AAP5V8ZiMRKvNyryvGG/nLt8ux+wYHAUsDSVPCU1CdXZLpHu3u2&#10;11eti/o8aeBvCcmqzjGq34C26kcxqehx+p/AVB4H06LTrS78UakCUgDeQGPMkncj1yeB7k+lVdRu&#10;J/iJ4wSC2JFqpKRkDiOMHlvqf6gVY8eagLy9s/DmlqWgtWWERoeHkxjH4evrmubllL93L4p6y8o9&#10;v0PQ54QXto6wp+7D+9Lv+v3EHhKyfxR4gu9a1N82tsTcTOw4JA4UewwOPQU23Sb4jeMnkkBW1HLB&#10;v4IlPT2yf1Jq/wCMp4vCnh208OWrDzpB5t247/8A6yPyFOnX/hB/BCxfd1bVOXOMFI/T8Aw/Fj6U&#10;+dy/eQ3l7sfJdX/XkL2cYP2NR3UPeqPvLpH9PW5Q1ueTxz4ut9Psv+POI+RDtHyoi/ef9P5U7xhP&#10;/bWt2Ph/Sx/otrttolHQv0Zj9MYz7E1a8PIfB/g+51qQBdQvQIbTPVR/e/r+A9ah8GRJoWkah4nu&#10;gGZN0NsrdXc8E/0/76p3UNYbQ92PnJ/1+ZPLKpaNR2dT3pvtBbL9fuI/Gko+1ad4a07LxWYVGUf8&#10;tJm659+fzJpnjECz+weGLEeYtqq+aU/5azt/+v8AWpPBMYtV1HxRfESC2DeUW6yTN/8Ar/XNReDy&#10;Vm1TxNf5f7GGkUnnfO3QD8T+oql+7215Pxk/6/Eh3ravR1P/ACWnH/hvw8xvi5Ps8mn+GrICX7IA&#10;JCv/AC0nfGT+o+nNR+IIPtGq6d4csSGW0Ag3Do8zY8x/8foad4XZoZNT8S3X7xrUExsekk79PyJz&#10;+VQ6E507TtT16Unzh/o9uzdTK/LN9QCT+NaK8NFry/jJ/wDD/iZNqpq9FPX0hH/O34LuF+kWteJo&#10;rGF8adZL5Icdoo/mkf8AHDH8qqJeG/1a91RlCRwDcidgchYl/A4P0Q063xpfhi5uCds1+xt4j3ES&#10;nLn8TtX86r3sbW2mWVgoPn3BFy6jrzxGv125P/A62il8K22/zf6epzTk3773+J/lFfLf0ZTUGOzZ&#10;2P7yY4H0HJP5n9DVG7yYjGDhpDsBHUZ6/kMn8K0b/aLpo1IMcC+WCvQ46kfU5P41mXEq2/mTPnbA&#10;hJ+vf9OPxNdtPXU8utZKz6f0/wBTE1mYutx5eAz7LCH23cufyx/3zXkvja8W6vvLiwUL4Qdwi8KK&#10;9L1ydrKEqxBls7cyOAOs0pwMfTDmvJZmjHiFEKfaFV0jEYPLkYGPzx+VfU5dBK8u39f8H5n5ZxJX&#10;lJRpLq/6/G6+R9jfBmC0+HHwhsJr1hHNd7rkR/xuW4UD8B+tYOveI7nxLfme55H/ACytVbCIPf34&#10;GazLvUptTEPmt8kMSxRIPuoqjAAH4VAuRkYLg9Vz1r4yOH/ezxE9Zybfpfoj9g+s8mGpYGjpTpxS&#10;XnZbs0IpG81plkUSjG65f7sXsg9fTH4YxmpY5RbwErNJaWzg7pB/rph3x/dB+u31JIqnDy2cKzL0&#10;L/6tPr6/TnPvVmOcp+/Enltn5ryXlyemEHXPbP05Wqa/r+v68gjLr/X9f030LZZLeDyJWOnWzgZt&#10;YBuuJ/TeT/7Ngc8CrJZrGIxSyDRLZhk2sHzXUv8AvE8j/gRA5+6aqRE2i+ah/s6J/wDl5k+a5lHq&#10;qjoPpjqfmNWoN+nRebEE0eI8i8uvnunHqgAyM+oA/wB6ueX9f1r+r9Dsg/68vw0/8BXqWId+lRbo&#10;1h8N2zD/AF0v7y8kB9P4h+AUc9afYQAIbjTtNDJ/Fq2tOMZ9QpO3P/fRqK1iIU3VpaLg9dV1lwV+&#10;qqcgn/vo05Fh1O4Hy3viq8UcE5it1/8AZsD/AICKxfX8f+Dr/wClS+R0R6fh/wADT/0mP/bw+R7S&#10;+ugtzcXvii9x8sVsDHCPx+9+QAq/JLf2MBinvrHwtakc21oN9wfqBls+5IqtcXclrCYL/V4NJh76&#10;fosYZ29iy8Z+rGpdPsmWMS6X4djij6/b9am3Y9CAcKPwzWUrW12/D8bR+5M3jfmdt/nf52vL/wAC&#10;lEjsbWyuZfN0zQr7XZicG61BtsefwOCPqav3VxfW0QTUfEFjoEPT7LpybpF9jt5H51Svb63ncR6t&#10;4juNRc8fY9Jjwn0zwp/KrWnWFwFEmleFIbQAcXWrNlgP72Gxj8KiX80vx/zl+kTSHWMPuX6qF3/4&#10;FMqWUWj3Ls1jo+p+JLgHBnuHKR5/D+tbOdesYwoOjeFYGH3fl34/XJ/Kqd9qEhBGseMEjUDBg0kE&#10;gD0yoH6iqtnbaPMd1h4d1PW36+dduVTPrkcfnUyTkrvVfNr/AMm5Y/gXFqDtF2flZP7oqUvvkOu5&#10;tGZtupeJdR1qTvDaKQp9gDx+VWLG0tjj+y/BM1wD0k1Bjz+DZH61poniK1hHl22i+GoSMgttDfpk&#10;Gs67urbB/tTxtPNnrHYJge/K5B/KpUnJWi7+jb/CCS/EtwUfekrebSX41G3+BrOfFEUeHm0fw/Bj&#10;GARkD8cr+tZV1LaDI1PxxPOe6WQIX/x3Iqrbw+HJGJs9C1fWpP8AnpKGCn6kH+YrYsk1Uc6d4PsL&#10;L0kuWUkfXo1Q0odLf+Ax/NtmqbqaX5vnOX4RUYmRCnhVn/0fTNX1p+7FWIP1wR/KtS2E44sPAsSe&#10;j3TLkfgwBq7O/idQGu9b0rSU9EUHb/30P61l3Mlpyb7x3PNnqLLIz/3zn+VHNz9b/OUvySQcqp9O&#10;X5Qj/wClOTNlR4xZAqw6TpqAc8scD8yP0qpOuqZxe+NrS0/2Y0jH5EkVg/8AFHSSYaXVdXk+rMT+&#10;imr1sNJH/Hn4Kv519Zozj9SaXJy/Zt/26l/6U2V7Xn+3f/t+T/CCQTtoobF7401C59fImbH5AEVT&#10;/wCKIaTB/tHU2Hc7yT+WK3rebVCR9i8F2luB/E8kYx+QBq4snjOXCpa6VaKOxd2x+RNL2nL9q3/b&#10;0V+SD2Sn9i//AHDk/wD0pnP27aAf+PPwbqFwPV4Sw/Msa0IbiVR/ongONM9GfYh/Vf61ckt/FYz5&#10;+u6faZ/uRA4/76AqpJDdBibrx5Ch5+VViT+TVLkpbtP5zf5I0UJQ2i1/27Tj+bLkd74nwFg8OWdq&#10;PVp1/wDZTU3meNZCAItIgHu0hP8AM1iPHpmSbjxxeScciK4IH6ZqrJ/wiCsRN4j1S4OO8khB/JKX&#10;s09o/wDksn+bB1mtHUfznBfkjpGsPGL8yapp1uO5SEn+a1Xew144WfxfbQ5/u20Y/niudx4DLHH2&#10;y7b6OT/SpkbwfjMPh7Up88fLHIf5vVeza+y//AI/qyfaxl9tf+DZfojWeznXcZvHag99vlp/7PUE&#10;lpYZ/e+PLlx6R3aj+TVAkug5xD4L1FwvXNoT+fJqxHdWSgmLwJO5PTzLVR/MUWku/wB0ECcH2++o&#10;yA22gEt53jHUJT6rd5/9lNRNb+D1zv8AEF/IO5Mrc/klaSXkiACPwJHk9ARGv81qb+0NWOFj8EQq&#10;c8briPA/8do5pLq//AoIOSD+yv8AwCozCK+BACG1G8f1B87n/wAdqP8A4t7n707H/trzXTHUvEgJ&#10;C+FbZW7H7VGQKlXU/FuNv9h2in/r5GP50e0f8z/8GR/yD2MXvBf+CpfqzmFbwF2027ceoE3P/j1S&#10;LN4IH+r0S8l9dsUhx+bV0n27xh/0C9OA/wCup/oaT7T4zkPy2OlReu93P8jU+0/vv/wZ/wAApUV0&#10;pr/wV/wTnhN4O7eHr0f9sW/q1SreeFmOF8KahIB3W1z/AOzVu7/GpP8Ax76Nx7yf40MPG0hA26NC&#10;PYSHP86XtF/N/wCTv/Ir2Vtof+U1/mYf2rwyD/yKOpY9rP8A+yo+1eGAQf8AhENS/wDAPP8A7NW2&#10;IvGhJxNo2PcSf4Uvk+Nf+e2jf+RP8KXOv5v/ACd/5D9lL+R/+C4/5mP/AGn4cUfL4Qvh9bBR/Wmr&#10;qWjSE+X4KvnA9LIVteV41/576N/5F/wo8nxr/wA99G/8if4Uc8f5l/4Gx8k/5X/4LiYz6jo8ZHme&#10;CrxAf79kOfpSnUvDjDDeD78f7tgv+NbHleNf+e2jf+Rf8KDF41P/AC20b/yJ/hRzx/mX/gbD2c/5&#10;X/4LiYf2rwv/ANChqX/gH/8AZUv2rwwf+ZQ1I/8Abp/9lW35PjX/AJ7aN/5E/wAKPJ8a/wDPfRv/&#10;ACJ/hRzr+b/yd/5C9lL+R/8AguP+ZhtceGiDjwhqQ/7dP/sqhM3hHPz+Gr9G9Ghcf+z10Jh8af8A&#10;PfRs+uJP8KcsnjZSQsWiyf7WZRn9aaqL+b/yd/5CdFveH/lNf5nN+f4O/wChevv+/L//ABVRhvA5&#10;J83Rr6L03+aM/T566nzvG/8Az76N+cn+NBn8aKCWtdHf2VnH8zT9r/f/APKn/AJ9invTX/gpf5nK&#10;sPAbDjT7pD64lP8ANqK6cX/jHtp2mn6Sn/Gin7V/zf8AlT/gB7CP/Ptf+Cn/AJnZUUUV4R9U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DXQPjJIx6GqmoWFve2ktvcxJcW8qlHi&#10;mUMrA9iMcj61dprIHxnPFNO2qE0pKzPkX43fsrS6f9p1vwbC81ty82lD5nj9TF3Yf7PX0z0r5qPm&#10;W0hjkVkZTgqwwQfev1NMCt1z/hXi/wAbv2btJ+Iyy6npezS/ERBJlxiG5PHEgA4P+2PxB4x+gZRx&#10;K4WoY56dJf5/579z8P4o4AjW5sXlEbS3dPo/OPZ/3du1tn8RRTcY657Hoatee0gXJL7eBn7yj0+l&#10;L4p8J6v4H1qfS9Ys5LK8i+9G44YdmUjhgfUVQimz9R+Yr9LhONRKUXdM/nytQnRlKnNNNaNPRp9m&#10;jYtZyjFVXzVf70P976e/NXfNieLkvcWYHBON8X14/wDrf0xIpdpByQQc7l6g+taMV2XYPuEd2TxP&#10;n5ZOOjeh9/fn1pSj1M6crLlb/r+uj/A3Y71J2hivX8yYjEN5Hw2PQk9T7EfiKt2k93pyubRkkVQf&#10;Mi27oJF90PQjueoz71zcF2IiyvCGibAeE9vdf1rQinNuUkjuGEYOY542+ZD/ALQ//Uex61yzp9D1&#10;qGKv7zeq6rdf5+r6aPQ2Ybaw1UN9hH2G9By9rNIQhbPG2TqD165HTmtD+25oYRZ61aC8gGRsm4kT&#10;HXDd8cViebb3+2C4YWF8p+W4Rf3cgPXcnb3A+oHWrq3t1p8YivIori1UABJOYiO2xh0/p6CuOUL6&#10;PX8/k/68z2aNZQTlHS+jaS5fSUenn0e6RpjRPtX+k6HdNM6rlbdm2TR/4/8A1qmj8SJcILDX7UXe&#10;35TME2Oufr1/+t0rPtbGDUd0ujyuk6HLWjuFlQ9RtbgOPTB59KtHXYrk/ZdctDcyINpmVdsyDvkd&#10;+2ePSueUb6NXt8pL+v6uenCooLmi1Dm+dOX+T9b2/uliXwy7x/a9CuxdKoyFB2Sp6D+fH6U+08Yz&#10;f8eOs2ZvVA2lnQI2enfGT+VVV0OaDN9od4b4Lz+64mX2K5GfxqxH4mtdReO31+yWR1G37Yo2sp9C&#10;OvYcVm1zrX3kvlJHRCXsZpxfsm/+3qcvnrb8Uu6PLtUgtpL6c2LH7OQxRX6qPSiC8mspMMu5WAyk&#10;gyCO3FP1mxittTnjtJvtEAdwj4wSAT1psF+RhbiMTptAw3BAHoe3Wvo1rFW1PzWd1Ud3Z36bf8MX&#10;I7ex1C3vJFkNrOke9Yz91juAwD9DUdxZXtrpMNyWY2hleLCnKq3BI9v/AK1T2+kQ6nNItlchW2M4&#10;il64Vd2Pc8Gmw3V/pen3EPzIqSo7IwyvKkZJ/KsuZ3tF/JnSoJq9SNk01dbN769Numn4E+q6xDqs&#10;dibyEjZbpEJlOGGDg+uR79ad4m0D7NqVu1pMLxbmMSJICPnJPI479Pzpb6bSNQ0CxdE+yX8UjpMA&#10;OJAckEcduPTrTNV8PXdnoGn6msiXFpMSA8bEsjdMH8F/zxWcWouK+HVqzOupGVWM20pu0ZXT2Wl7&#10;/fbVafnT1mW7hmEdyso25+SYktGc9ie2MVP4hubHVooLqO3NnfNxKqj93KOzr6HIOR7j3qxrPiaT&#10;WtJsI7yBGurfCpcDrJGBjDc8nKippdCs9U8MG906dhLAC1zYu2WjIP31HpjOaalyqLqKzvby/pku&#10;m6kqkMPLnVk9Vrp281rs9V0sJpWq6poukbraRhC2JFkiYgAg4Ocd+f19q9/+E/xYnvvBj6bqUCX1&#10;t88BO0LLhgefTrnjHpXzPbQ3qWzxxCRopB92MEq49frxXbfB/wCJVr4T1eaDWLQX2nXKhJFPJ+Uk&#10;j3BwW5HqK8vM8FHE0JNQ5pJ303/4c+l4Zzmpl+OpxlVcKclyu+sVfy7X8tLnrPw6tvDWs+I7nTzM&#10;dMuJQylRhAZFOcYPynIDcA+lVPiJ8Pdc8EeLLTU9Mn88uVnSS3kaNyyn5sjOemOMnOah8T+FdGu/&#10;E1trPhnVFktZGW5EL8442ujd1bk9c9a3fHmh+JtE8PC4jE0trbATKY282MoRycHoDwe3SvmVUtXh&#10;OFTSas4y79j9LdD2mCq0q9HWlLmjOm91ve2q79i54n8cate+GWi1CAXYiRbpBNFslIx09DkH0o+G&#10;Gv8Ag/xXpc2n6hG2mXcLb0dhs+VvflTg+vrU/wAM/i1Zaz4YXTvEGlpN9m/dt5ZD4QnjIP4jg9q5&#10;ceG9A07xq/8AZt8beGSTG090bHJVueMev8NcqpRUamGqQcGndOO39f5npPFVKk8Pj8PVjVhJcsoz&#10;Vnr663T8+gzxt8MJfCXi2HU9HvI7q2dvPhyccdGAZeO/t1rq9bl8TLoD28xmltpEEsMk6+ZHnGVI&#10;bPHfvUfjr4WeIrPS5bjT2N08H7xHtH+Zl7rt4PI9M1R+F3xi1fTrP+x9RhW6a3+ZBMhjcoffp1z1&#10;Heqc6mJw8a1NxqOGj6MiFLD5fjamFqxnQjV1VtY36r+vIh+GHxa0+S4m0TxBpayxudylAreW/dcH&#10;BGcA8elX/iZ4E8JeJbRNU0W8NrcxgCWDzCp2Z4O1uuD796yviDN4avtXh1j7E2nSzMA8mzaElGcH&#10;cvY89R/Ouy0LwTpfjnQUu9H1aJyRtltpCGAfHIJHY9elRVlToTjjIc1O+/VX/E0w9KrjKVTKsS4V&#10;3H4XopW6Po9PmYfg3wzqt/ZlrG6jmvbYAMInMcjL2YZ4/XtXMeNIvF3gbURqkcM6R7gd08W5Fkzn&#10;dvA6Hnv/ADqvq/hXxj8H/FMV3YyTPaMCYhavlGXupBPJ6dv/AK/o9n8U7/U9JWO/tYb2zuEwyToY&#10;3x6Hpg/hW0nUpzVely1acvv80ctNUsTRlg6/tMPXp7PdeTXVrv8AeO8MfG3TvGGmK+raJBcTJ8kw&#10;QhyjDrwR/WuF8beHvCdpqg1bS3m0pHYPuwV8l+687hg5/pVaTxRpPhzxEPtum5hfnOeJIu65GGyP&#10;X6V6bB4f8CeMdNEljq5hiuEwY5nGM91KuASR9axkoZfUVWEZRhLtqvTqdUJVM5oPDVqlOpWh/MlG&#10;V11Wz/H06HK2vwm8N/FvSDLFe2V7dL+7mQgB429d6nOOvb1rx/4i/sm+KfBwbUtAY31orfMsUwWS&#10;IduTgkfgMcda77XfhRq/w+1xLnTb+K9snH7qTBjV1HJU4yMjI/8Ar13WkHxTdab9psnubi2YbXjW&#10;YSjPcbcnr9Oa48VhaVS1SNSM4S7qz9L6fkcTy/D5jGVHHYSVOvH7UHf5re6+fpY+NrjU/FuhzNHf&#10;Wk5KjBFxanBHrkDke+a53VNa/tSVZpLWGOQZ3GLgN6cHNfVHjJdf8MXH2t7Ey2Y+ZkuLUgxE+vTI&#10;rn7iw0Lx9aSS2ulWtvqKqC9sWARhzhhkHjg/49K+bxnD9aivrOCpqcfJ2a/RnylXA+1nLBVcVJTW&#10;qjOLd/NO7/r5nz1ZahpDoVvrBy/Z4WPP4ZFPe38Pzhitzc2xPQOuQPyB/nXR+PPDEWhyObnQrnT3&#10;PCyoAYWHqCDj/wDXzXLacujO5S9kuYQR/rUxge2MGvk6tKcLynGcX2/q54k4So1Vh5qDt1a5fv2f&#10;3/eZk8EUcpEc6yr2YAjP51OmmrLGrpeQc9Q7bSK15NG0ScnyNZMY9JYz/PisfUdOjs5QI7uK4U9G&#10;Q/z9Kx9qqj5U2n5r/gHFUw8qKc5pOPlJP8m395FPYvANwlikHrG2cUyF5Ay4Yhh0O7FPgsRcgn7R&#10;DGR1EjYpZNLZRxPbv9JR/Wmq3L7smczpykuaK0NBdH1K9AbBkHYmZf8AGlk0jVdMjMpDxIOrJKP6&#10;GsQq0bEEjj0NXLazE4B+1QR+okcjH6Voq8o7tW9P+Car2cvhjLm/xL/5H9TSs9X1WRwkeoTgnoGu&#10;Co/U1rtol7qIU3Wq2eR3uLwcfnWAdETbuGo2R9hIf8KoptWQBpcDPUDNd1LFO96bS+Q3eC5cQnK/&#10;97T9To7zQDp4DNqmnyr6w3G8j8AKm0620yViLzV1tlxwYrd5Mjv124/l9Kq2MOhcG51Scj+7FbEH&#10;8yasXH/CMiI/Z/7Vkl7GQxqp/ma9ijmDkuW8r90rfmglhqaftHGCXZzv/wCku5rfZ/CsJxJe6ner&#10;jG6C3SMZ/wCBMT+H6mqF3LpEbhrO1u2TGMXVwp57/dUflwaoWur2tjLG8emxTFev2p2dT+AIFb9p&#10;48u3cLp+j6ZaSsdqm2sg7Z7Abi2T6Zya9SFepHWN36yS/IhOhUjZuMf8MHJ/+TP9SDTvE726iC30&#10;bTpJD0L2xmb/AMeJz+VbtreeLdUi2xXDadAOCN8dko/Abcj86dcaX438QwobtZ0tuoaR0gX3/u5+&#10;nX2rGvPB8WmqXudf0wEfejglaaQH2CjB/MVrHE0Kr1ceb/wP/I7XQxdJXtUVPztST/NP7yzP4ZsY&#10;5C+p+JLISPyfs2+5cnvkgBc/8CrGuotPtZHFu9xeoD8sjAQ/mnzZ/OpbS60exkzPHd6koPKArACP&#10;rhj/ACrZtvGFssiRaP4d0+1l/haeNrqXPbBbPPX+Gu72tWG15L5Jf/JfmedyYeotXGD8uecn/wC2&#10;P8GULDxLdiNLew0qyWVeRJHaedLn1+fdg+4xXd+DfHWv6WwGra3A+nbgXsr66YyR/wDXONclT/s4&#10;A+nWsa88N+MPEkKy6jutLTqGvGW1jA914/lWHqHhbSdKiBk8RQXc3/PCxiaQH1Ac4Wso16Un7rXN&#10;/dTk/vt+aPVprHYKXtkpKK252qaf/bt9fk9T6V0vUPB3iax+0Wk0+sP0YxILbY3o2csfxUZ7Go4N&#10;E1CWf/iR2pLryvlRl5F/4Fzj68V84eHPHsvgnUFu9Iso2lXjOoMZgw7fKNq9+nP+PvXg7416h49g&#10;jtb0y6QxH3FHk2pz3BGB+B/M16MK1SLs/wDyZ/ov+AfaZdm2DzG0Kvu1f7if/pT1Xzv5G/Fqetad&#10;qccOuXqpKOPKvHLTfh3rqLLxZoUaL5lvcTTnqbhtsf4Ac/rVOHRPD8MSzX+uW96M5MGnIJ8/Vz8o&#10;NRXul6G7qdI01rWbHyzSsJCfT5eg/ClN0qrs016Ky/z+659dRWIw6vGUX5N8z/C6++x2NnNfa9D5&#10;dpbxi0bqsMarHj3Y9fxNSp4M06P/AF86QydSkHz4/HpXDQ+DfGMg8+HzzAOS2/yhj/dJGa1dL8RL&#10;osgj1CY3Lr1RBtP51xTotX9hNPyW/wAz1aeJjK31qk15y2+X/Aub0+jNY/vLFQzj7shbDf4Vi6tf&#10;64jf6c0hgH/P1lAK3V+JdnIAtrbraSdncb2/Onf2Vf8Ai5Sz3MbQEfenkBAH+7kkfiBWEJTpu9eK&#10;S89zqqRp1ly4Wbb7Lb5nL2PjTw3Z86gLq5m6BLc/uz9TnP5VZm+Ikl8UtdAt7W2EmQEgi3yn65HP&#10;5VPf+CPBdmG+2XEl1c91s+Bn+X61w3iW1uotkPh2O3i5wvnp8+OP7vGa9ClTw2IldJ/9vbfceNiK&#10;+OwcHzuNu0NZel/+CdDL8Frvxc5m1eBLUNy80shV/rtX+uKydU+DvhHQYyU16S/uFz/o+zcp9soQ&#10;B+JNc6NH+KEkeLyPUFsVJ2m4ffER67P4R+ArV0q+s9JVW8Rusij7ywSeSPf72c/pXfbEw+Gumu0L&#10;P87/AKHhJ5fiHzVME4S6yqpr8rffqZv/AAkPiHwoCnh+0NvEOhgcHPp8gxn9aRfH3xC1lvL1SKfy&#10;2H+rmH2dT+AwD+K/nXounfGz4f6OijTbJ/tSjAaS3Kj/AL+HP6U+8+JeoeMgbbT7e1kjfpHDEJ2/&#10;HOf5Cs/a1L3nhUv70tGbLDUZWVDMpP8AuQs4/ojndA/splD+ILiayQY3i3w6D6scH/x2uz07xh8N&#10;dIwLK6ttQuR0A/eSH/vrAFctN8C77xY5kvomsgerSSlSPoozj9KfP+y9Z2tuZX15pFAGUnHlR/iw&#10;Oa5as8BVdqtdryW36/iz0aMM6w/+74SEkvtSev42t8kzT8R+M9O1VWFtoFtGW4EsnD/kmP51yk3w&#10;v17xX81o99bxsOCcRxjPscE/rTjE/gCf/iWzLK8Y4OnSeb/Pr+NVJf2lvE2mMIf7KEueAbyHDHHs&#10;hGPxrpo0MRBf7Ak/8T/R/wCZw4zG4GWmcyafaK0++NvyJIf2YvEFmwl/taCTqStvlXP4nofxqwNH&#10;u/h+R9uWR2T/AJ/cT5/mKqR/FzxL4mIFza3cKNkf6MwSID6kLn9a6PQNB0/Vm/0zXILRzgsjKc8+&#10;rHC/qaupVxcV/tsk12S/y/yM8JhssnZ5RCUX0cm1+Ev0ZXh/aZtdFVYDpUV0ADgW2YF9+Dn9BTH/&#10;AGmptYm8m1tjprsMriIzOR7Y/wDia9Dt/hp4K+zC4vkt9RTHMt3IhX9MD+dY2sWHw/skKWayRN/d&#10;03JX/wAe+X8q8yFTLJy9zDyb79P6+R7dTD5/SV6mNhGPa1n9+/4mDa/2x44+WTUVeN/+Wd5cBB/3&#10;7P8AQVs2/wCzvpN5HjUXjO7krYx+Wf8Avof4VwesFnZv7LZUQ8Kb3k/+O1lReHPifdgtYPetasP+&#10;XRzCn5lhn9a73Rq2vSrKkvPT8Typ4mgnbEYSWIl5a/h2+89Ov/gV4J0Vd63f2OXHW9lEpOPY8/lX&#10;KapbQaO4Ok3a6hsztMSND+WelYEHh3xhpjhtXlMI7m4tyS3ryNv55rrdD1TRNOAbUtLe7Ycl/tGF&#10;+uAP60uWrSV5VXV9Lfr/AJlwlhq3u0sMsN66P7ldfejlJvih8QdPlMdjDdBB93Lfayfp1/LFN/4T&#10;rx9rD7NRjlZGHMczG3z9VyB/47XrVp8bvAWjxeWjrZPj/VpBuyfqmR+frVTUvjjomto0Nla2l6nc&#10;XjK2PTKdalVql9MEl5v/AD/4JLwtFfFm7l/dTT/Bf5HIaEllIUOrzTW395bVBKB/wI4/9BNd/pf/&#10;AAruyjDS3kDHHLai5XP4MAp/KuKudE1PxezG00x4EbobCMxIPx6fmaqL+zHf6nIsk+rGyY5JEuJn&#10;/TH8zWdX6vU/j13T8l/Vzqoyx1D/AHPCqt5y0/OyPQdV8Q+AvJZLext73HewgCD/AL6GP6159rEl&#10;rqEzDS7WSx3cKpk80/hnGanT9mmbRXaaK5jvSBnPmtD+g6fnTV8Saj4BJSKRk2cFbeNbk/Qld386&#10;KMKEdMJUc35u34a/kOvVxc482Z0FRj/ds/x0/BnPyfBjxx4iBME7vCc4+1ZtgPbHJ/ECrFp8EvF2&#10;hc3E1y6j+C0k80fhkk/+O1am/ak1K1Ji/sq1lccBromJv++QTRH8ZPEHihtjw3kELDpaqI4x9W4J&#10;/WvRbzZK04xjA+ehHhmdTmpVKk6nq/1/zZctvEcXgggalZWryL1/tCMmQ4/2cj+VaR/al0y3h8tN&#10;IeQgYVkk2J/3yRkVHomi6XqzbtS1qK1LH5ozEzMfqxG3+dddb/D34cW0JmnTT7tgMmaadc59gpFe&#10;XXlgb/7TTlKXlf8A4H5n0tCnm8o/7BXhTj/es3+v4pHD/wDC9r/xK5jtGlsVYfcgg5H1YbiP0qxp&#10;/gix8WyCfVNS01Xc8m4kV5j+J/xrT1xPBlsrJp9vds6/d+zybUH4uCf0ribrw/rPiGUxaTPIhPWO&#10;OEyMPTLdv0ropqm43oL2S7s5azxEXy4xrEvtHb8dPuPSB8Fvh9pVuZ7zYxYf657jAOPRAcHr6Gub&#10;1y18NWKNBorXcgUceYqrEPw2g/pXM2v7Nfiy5mN3PfWsch4BMhM2Prgj9fwrVPw51DwVGslzJJJt&#10;+YPNdq+T7Jn+lKPslLXFuo+xCeIlF2y1UI99G/wX5/eYjeBPFXiximnXjPC3GIYzGgz6vk/z/Cr1&#10;h+zd4itAHur+EAfMY7S4IPvliBj8Kkv/AIz+LNJBisYLmdUGA88I2fhgZ/UfjWHP4++IPivH2uHN&#10;sx582Joofy4z9RmvQX9ote64Qj+P6HhzWRKp+8hVq1O2tvzen4G79ov/AANujsXmkuFyN0NyJSfY&#10;vk/zrHufiN8UNclNtZ2+oLGRyltbCUhR/ek28fnitfStSi0sC41eKG7VeqLI0Sfn1/lWnd/tM2Oi&#10;W5tNK0GIFPuuku2L8guT+NY8tRy/d4dVZd3a34nZVnQhTXtsdLDw/lje7+5frbujnLLTPENov2jW&#10;mMcY+Zl8kjOf7zHp/nmrzfH2TwnA1ro+lae7AYadoWVPoW3ZY1A3xH1rxxMGu7e48jPyl28uIZ9F&#10;wM9K6Ow8W+D/AAdCl1rFtPc3OcL5iqwz6Kn+OaKsW9MRR55fyxKo1Eoc2BxfsodZzV38rv8AryOM&#10;/wCE+8VeObhJbuCMW2QVMwZY1H+wn/6q37f4naZ4EUv/AGbBf6kATkvls/Tov86Ne/aGTXpWsNK0&#10;e5t4TlPkjQyH/gWePwpmhvoMK/a9ds5BEvzNCoUD/gT5/l+dOVP3F7ehyx6RT1ZFGvebeDxntJ9a&#10;ko6L0v8A8OY0/wAWPEnxGvMvZQpaA/KiSHykPv6n861ovi5afD+F1ttOtr7WMYaV3OUPvjgfTjPr&#10;VjxL8e9IaFdN0DRJYIP9X5sdupY/7o/r1/rW0XUdF05G1PXNO3Rp8wgbaA3uzevtTdKLp/vMPyx6&#10;RT1fqKniKnO1Qx6qVF8VRx0j6dP60MSw8Z634zupNR1JIVtiSxnkzggf3emAPyqbWvjdq9xZjRPD&#10;thbrasAC9tC5afPocknpyateI/jjL4vmi07SdFFtZgALEG2lgOm75Rx14q/afEiP4fWhm/s+2utV&#10;kU7TKxYL/LA561q6T91zw6v9mN9vU5Y4iMoyjRx75ft1OR3flH+tevnmWOs614Stkv72DzdTK7oY&#10;EtgSvoMN6f3qpWFv8QfiVqL3l0b4QLxJKYlRFUc7V4A/znqabpnijxN8RNSe/n8r7Nk75Y4mwQOi&#10;oNx6c89O9WPEPj7xdrEKaHosF2tj/q1jt7YJ5vONoO0Eg/j09+dfZ1IysoQ5+re0V2Wn9dTndehU&#10;pKpKrVdFfDGO833ev4/cRa0PFWqomhaM90lm37vK3OTIfQDJJHX0/KrrfDOX4fWSXerXliurSjdH&#10;C8xJhHqSRgdeueegqaPwp4h8H6atzqJlbU5lwiSXA+X2ADZA5HP4Vxtz4WVhda94k1uxggBx5fmb&#10;5Jzg/IoxnA/Tp3p05c65YTSh5K7kycRTdGXtqtGUqrWnPJRjTj91l9/3uws+jaLFFNq/iPxJ5sXI&#10;EdvHlp2/uIQTgdMn6V5L4o15de1J3gWRbVflijc/dX8KTxRrp13UnZZGa2T5IlCbAqDoAMnFZ6NH&#10;brny9znoWNfWYXDOl783d/gvQ/KszzGOJfsaMFGKe923J9223p2Xz1YRSi2GVRWf/aG7FWoNNurl&#10;UkZCqSZKu7BFYDqcnGB70yzs7i73MkZKgbmYDCgepPYVHLI9y4BcucADnJOOB+ArvvfY+fSSV5p2&#10;/q4MN77VbeM4BQZLfT2q9DdQaTCwWCOe8YcSuxKwDH8IGPm+uaile1tbYJGrSXJxvnLfKP8AZVcf&#10;qT+FVY1LHLEKo9eg9zStzLUal7J3jb+vX8/uJEhIQSS52schDwze59qilla4kLMcZ4yBj8AKSWQy&#10;NgcA/mf/AK1IziJAF+9/eP8ASqsZ6jpZtqCJeApzjsD/AJFRhhGuTlmPYUwEDJPOPXpUEk5ZueaN&#10;i1G+hIHyck9OwqCSYueOlT6fp95rV9DZ2VvLdXMzBI4YVLMx9AK+i/C37N1l4K0WHWPGbLd6lMoN&#10;to8bfu0b1lYffxxkDA7ZbPHm4zH0cIkqj1ey6v8ArvsfR5XkmLzaUvq8fdj8UnpGPq+/ZK7fY8L8&#10;K+BNV8XzhbWLbAG2vcScIp649z7CvrjwJ8MdG+B/hQapLAt34nul2JPKoZoyR0UfwgZyccngZrW+&#10;GvhO2AbWb2OO3020yYUKhUG3uAOy44FVp5bv4l+Lgibo7RT8p7RxA9fqf5mvhswzKeOm6KfLSjrL&#10;z8r/AJn7TkXDlDJqccTJc+InpC62/vJdPJ/MveAdFFxLceJdWlJtrctIrv8AxyDq3vj+ePSqMEdz&#10;8SfF7PIrJbKcup/5ZxDoPqen1JNaHxC1pYlt/DWmgrDBtjdYxnc38Ke+D+uK0Lnb8OPCAt0YLq9/&#10;yxB5UkcnPovT6mvE55v97b356RXZd/1PsvZ01+4b/d09Zv8Aml2/QyPHmqnXNXt9A0xM21uwhWNe&#10;jydPyXp+dXfF9zF4P8MweH7Rgbidd9068HHf8z+in1pPh/pcWiaTc+J78fKisbcN1I6Ej3J4H1NZ&#10;/hTTZvG/iya/vRvtYmE0voR0RPpx+S+9HuRfL9inv5y/r8RXqTXNb97W0X92H9fgamkRDwH4NfUp&#10;ht1S+AEKkcrn7ox7fe/IVV+H2mpZW154nv1/dQq3l7upbufrnA+pNVfEt9N478YJYWb/AOjxt5Me&#10;Puqufnf8s/gBVv4i6lHbx2XhvTlPlQKu9R/E38Kn35yfrQozmlTfxVNZeUe36Dc6dNurHWFLSP8A&#10;en3/AF+4p+ErCTxf4quNVv8AHkQt58jN93g/Iv0wufovvUdw8nxF8ahYyxsydoOMBYl6n6k5/Eit&#10;fX2XwT4Kg0eIgX98N1xjrg/e5+mF/A0zR4/+EL8DT6oTjUr8BIM/wqc7T+HLflT9o3erDr7sP8/6&#10;7E+yUbYeo9F79R+fRf11ZQ8Y3T+J/FNvo9jzb27fZolT7ob+JvwAx9BS+PLgG6sPDlgN0VkBHtT+&#10;OVvX8/zJqfwHbJoek6h4luhny1MVsG6sx4z+ZA/OofANsXutR8SX/wA8VmrSbz1eU8/yP5sKq8aW&#10;q1VPRecn/X4kWnXSUtJVnd+UF/w34B46ddKs9M8M2f7wwKJJtn/LSVv/ANZP/Ah6VH4xH9haTpnh&#10;u3bdLGouLjH8Uh6D/PtS+D4TrPiK+1y/5gs83Uuem7JKj8MfpTPDP/FQ+KLzW7/m2tQ15Lntj7i/&#10;p09qtfu9Ja8iu/OT/r8UZu9a7jp7R8q8oR3/ACX3Mj8VIdJ0/S/DsAzLGBPcAclpnHCn6cD8qZ4m&#10;gMdxpnh21HmSWyqrgc7p3xu/oPzp/hqU6rr9/wCIL0b4LQNdyZ7v/An54/KodAuJBPqviC4O+S3U&#10;sjdmnkJC/lyfwFaK8N946+spf1+JlK1XbRT0XlCP/DfemJqsEeo+JbbTInAs7FRbmQdlQEyv+J3n&#10;8qo/bPtmo32pbdiQ5eNfQk4jUe69f+AU+xzY6BeXrfNJdN9kjPcrwZD/AOgj/gVVrhTBplnbAbnn&#10;bz3Hr/Cg/Lcfo4reKS91dNP1f3/mck5N+++vvfpFfLf0KQXbCnG1nOdp7KP/AK+fyqhegSvBb5GJ&#10;H3t7qvJ/XaK0LsgTFFOVT92D7DqfxOfzrA1y7FrZX9yXWIoogSRuAhP3j+GR/wB816FKPM1Y8bET&#10;VODb2X6av7zjPFuuRQ6d9okb5blpLoc4LKPkiA+oyfxNcD8P7VtZ8ZWbyKzrG5nIXr8vI/M4zVbx&#10;z4iXX9Yd4Pls4QsFuv8AsKMA/jya6z4N2BX7feFTkhYV2nludzD2HC5b8utfWW+rYWUurX5/5H5J&#10;z/2lmkI3vFPfvbVv52/E9ftpSGwSp/hY7sAEfwr6/X1NWup/wrOhfJGCG3YA2gcgDjb6L71oKTgH&#10;HHqDkfhXyUrJn65B3RPGdw6AgdAxwo+vrVuJyGWbzEULx9qnGVX2Rev6ccdKqRL/ABApgdWk4Vf8&#10;fpV2M4xNuUHoLi5+7x/cTvj6H6CuaR307/1/X9d0WYv3R89SLQN83268+eR/dE5z9Rn/AHhVqBGR&#10;RdxwrEDz/amruDn/AHE5yfwc9KrQr5R+0KVj3Hd/aGofMxPqic5Pvg9uRVuCI3DG7iga9Y9dQ1Z9&#10;kX4LnDfQlvpXLJ2/r+vu/A9CCv8A1/X3pf8Abw+CJNRkeaK3udenTrdXpMVtH+BI4+rL/u1JcXMU&#10;wFte6m93ngabo0e2LPuQMH8AfrTPl1aYRs954imQcQWyGK2j9ccZx9Aoq211JYRlJ9Ts9BiIwbTS&#10;1EszD0LDOD9WrB7pdf69X90V6nTHZvp+Hzd0vvlL0JoIrvS1BgtdP8MREZE12/mXR9SAQW/AAdar&#10;ILDUbnhdW8VXQ653Rxf1b+XSpLLT1cNNp3h+S4Gcm+1iUbPrtyF/U1JdaiFHlaj4nOwcfY9EQ7fp&#10;uAC/zrO7vpv+P4Xf3tG1lyq+3nt8r8sfujIuZ1TToihk0jwrCQPlBVpyPcHJJ/LrWfI2kahNiW41&#10;jxRcj+GNCsZ9ucsBU+n6YrnfpfhWSbPIu9VlIU+5XgVZub+9t18u88TafpUS/wDLtpUe9l9uACPz&#10;rNaPTfy3/Dml97Rs02ve289v/JuSH3Jk1ra6pbx+ZYeG9O0WIdLi/cM6/iTkflUV5fHn+1fGoHrH&#10;pqk/UAr/AFFZ0aaJeSAx2us+I5fWQkIT9RyPxratbTV4ELWPhrS9HQdJbxgzgf73X9KmSSd5aPzs&#10;v/SnJ/gaQbkrQ1Xldr7oKMfxMm2h0C4cm00XWNel7yTlgp/L19xW1a22tRDfYeFdM0odpLnazD8Q&#10;Qf0qC7vLw5/tDxta23rFYIGI+mMGsp38M3D4kuta16XuBnH5HBoac+7/APAn+fKhJxpvon/25F/h&#10;zyNy4uNWORf+MNN08d0tgpI+nQ1lXNz4eYhb3xPqmqP/AHId20/mP5GrdrBCMCx8ByyccPfP/wDF&#10;5z+dasKeKY0P2fTtI0iPvu7f98kis7qHl84L8rs25ZVOjl8qkvzcUYNtF4f3A2fhbU79v+ekm7B9&#10;M4JFasA1AjNj4JtLcDo8zpn8eAadPLq5OLzxnp9p/sQKhI/Hg1nXE2jZxe+M9RuR3EDOB+gIpu8/&#10;P/wOX+SErU9vd/8ABcf/AJJm8B4xlU4Gk2EY92OP5iqkq6u3F34zsrTHURRx4H4kg1hY8HSsD5Or&#10;as3Y/MT/ADU81cgj0kEfZPBOoTD1njbH5ktU8nL9m3/bsV/6Uy/a8327/wDb8n/6TFD5xp2f9L8c&#10;3cw7mCQqPyXNU5X8GFsS6xqd+3ozuf8A2UVswtfji08C2sGf4pHjB/HIFXIp/F3Ig0jS7Uf7Umcf&#10;98mlz8v2v/JoL8kx+z5vs3/7cnL82jnIl8GgjydE1S7PqEc/+zirkbaSD/o/gfUHHrLbnB/PNbRg&#10;8ZyctdaRD3O0McfmDUElv4hyPO8U2Nv7LBGf51LqKW8//JpP8kUqLjqqdvSEF+bK0dy64Fv4CiX3&#10;fy0P/oNW4r3xCMGLwraW6noWuI/w6Yqq9vcqR9o8exJ6ACJP/ZqryR2IGZvHlywHB8qcL/I0rRl0&#10;T+U2UpSj1a+dJf5m0L3xg3C6ZpsXs8pOPyNIy+NZTn/iTRY7AynP86wGj8OL/wAfHi/UpG77bkkf&#10;opqBj4K6Sa3qE2OoLSnP/jlCpLpD/wAkf6sHXtvU++pFfkjpvsfjJ+Df6ZGf9mNjj8xTJNP8UDCS&#10;eIrOHPcQDP6gZrmGfwCWw813cY+6GaU4+lPQ+BVUgabeyZ6f63n6fNVeya+y/wDwWv1ZHt4v7a/8&#10;Gy/SJvtYa5v2y+MYIwfS2jB/LIqJ7C9DbZfG8YHtFGhH/j1ZKt4OVQF8Pag31hck/juqZLjwwo2j&#10;wlqbL2LWhP8AN6OV9n/4BAOeL+0v/BlR/oXZLILxL49Cqf8AppGpP/j1Rva2gHzePJcDv9rT/wCK&#10;qGO40TJMXgjUJE9fsef6mpBc6buBj8CXuR/fs8f0o97z+6CC8PL76jGi10nGT45vs9yL7A/nTZLb&#10;RBjzfGt/IPa9yf5GrQvbYf8AMgufraJ/8TThqCDiLwEVJ65hjT/2Xmi8vP74Byw7L7qjKS23hk/8&#10;zdqf/gX/APY0NZ+GGHPi7UiO/wDpf/2FXvt0v/Qik/hH/wDE0f2hIpBPgXb7lYz/AOy0+aXd/wDg&#10;UA5Ydl/4DUM42/g9eD4hv2PqZn/+IpPI8Hf9DBff9/n/APiK1/7Uv2+54JGB/fljX/2Wj+0tSH/M&#10;kR/+BEf/AMRS5pd3/wCBQDkp/wAq/wDBdQyPI8Hf9DBff9/n/wDiKPI8Hf8AQwX3/f5//iK1v7T1&#10;L/oSI/8AwIj/APiKP7T1L/oSI/8AwIj/APiKOaXd/wDgcB8kP5V/4LqGT5Hg7/oYL7/v8/8A8RR5&#10;Hg7/AKGC+/7/AD//ABFa39p6l/0JEf8A4ER//EUf2nqX/QkR/wDgRH/8RRzS7v8A8DgHJD+Vf+C6&#10;hk+R4O/6GC+/7/P/APEUeR4O/wChgvv+/wA//wATWt/aepf9CRH/AOBEf/xFH9p6l/0JEf8A4ER/&#10;/EUc0u7/APA4ByQ/lX/guoZJg8Hf9DDff9/3/wDiKWK28LsCE8Wamijt9pI/mlaw1PVP4fA8ZHf/&#10;AEiP/wCJpj6ndS4EvgfcR6NG3/stClPu/wDwKAuSn2X/AIBURQFr4ZH/ADN2p/8AgX/9hSPaeGmG&#10;B4t1I/W7/wDsavfbpf8AoRD+Uf8A8TSi/lH/ADIf6R//ABNF5d3/AOBQDlh2X/gFQzwmiphU8bai&#10;qjoPtZ/worQN/Mf+ZFP5R/8AxNFO8u/4wDlp9l/4DUO/ooorwD6w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prxh8Z7U6igDj/iJ8M9B+I+jNYaxaiQgHyblMCWBv7yNj&#10;6cHg18RfFz4Ga58K75pXU32iu2IdRiX5fZXH8Lfoexr9C3jD4znj0qlqum2mpWU1pe28d1azqY5I&#10;pl3I4PYivocrzqvlsuX4qfVf5dvyPhuI+E8Hn8HUfuVltJflJdV+K6Pofl7FOQwBOD7VdinIBUHA&#10;bqn8Lf55r6D+Nf7KdxpX2jWvB0T3VmMvLpf3pYh3Mf8AfH+z1+vb5uDPA5VwQRxgiv13BY+hj6ft&#10;KMrr8V6n8u5xkmMybEPD4uFn0fSS7p9fzXWxrJNs27GIx/eHI9R7itCxnXdmJVEuRvtWJ2yjHY+v&#10;t7/hWFHNnFW4Zl2bXTzEHIxw6/Su+Ubo8CDdOVzdS4iEJRw01r0aJh+8h/x/wHsatw3MmnxYEqzW&#10;fGyVl3KD6MvP5j6fTGW6f5ZXb5+i3K5Kvx91x6/5wetWba4LlmhwATmS2AxxjqmPx6YrmlD+v6/r&#10;uehTr2aa36en6ry+5my8VnqVwBFKthqSABFZ8Rv7qxzjr0P51pprMxYWWtWLXDRjG+RgJQvqr/xD&#10;j0P4d+ejuLeZB54P2ckiO5X78R64b/Hr16itFLue2tY7a7aO9tGP7uTblfoGGCp/zyeK5JwvZP8A&#10;4Pyf6Hs0K9m5Rdr72tZ9uaL/AAklZ9rmxBpkisbrQ7wy7BuKDKTp7MvU/Xn6VL/b9pqkgh1iALOB&#10;gXkKgSJ9R3/LtzWNDZRX0scmnXIgv05WF5Dk+mxsgH6cH2q8uvR3kn2XXLQi6T5fPRQky/T+8OB7&#10;1zShfXdr5SX+Z6lOvyqytFP/ALehL/5F+W/mjhtes0tNYm+zTi4h8xtsi8E9+R261Xjuo5Yo0niB&#10;2qQHThuo6+vSrniW0Sw1qb7NP58QcMrgbWGQDyO3WqUMsMiKs8ZGDzIh5xz2P+eK9uDvBPc+Hrpw&#10;rTjotWu/X5mhFpElxfxppsv2gOAoIO0jcMYP5kVY0vXp7Sx1Gwurc3UU0Y3JIcMpVsg1RitprL7P&#10;e2c4dlw++I/NGwPcfhWrpWoQDXpIdZthNFIHikbbh+c4PHfOKxnqndXS+/Q66HuzXK+STdu8bSVv&#10;P57jtN0fT9b8O3zQTfZ9ShkEghdsKydOB3wM8/41VgGq2/h64VDMLSKQGSNhlB6EA9DknkAZ/Cpt&#10;A8MjX5rmGynSR/Jd0ikO18jp/On+GtfvtHe7sGi83zl2mKQ4P0B/z0rNt+8ovms07PodNOMWqcqq&#10;cE0480deZ+aXqk0t+xLpOr6dd+Gbmw1KAZQHybgDLRseQPXHB/yeKvh/w1LrMs0Vldx+eF3RK3/L&#10;UHIwT0B4HB7E/SrfhGDTNWvpYpT9muWUlQ5ADcjgds9ew6fiM86VdaDrckEM0jIrmMvbkhwOoJHJ&#10;HY98Y9qV1GU4QdnvrsXyudOhWrRU4L3dHZ+V33XT01GaVqdz4Zv7q0uYCULbJoWOGRlPDKwPUc+x&#10;zVLV547zUTcPEsRlw58vhXHcjjr6+9aWraveW2uR3F4qT3KMsgkkTG8YHDDuOv5mrviLT9F1bTTq&#10;ejE2roc3Ng3WMH+NfbP5cVakoyjKS+LqtjCdOVSnOjTnpBtqLspW8u9tbpPzV9StHFeafDFNa3Sy&#10;xr80bRuVZweoOOhGB1r6G+GfxV1abwnFb3JXUbZQYClwvVPr16cc56V8z2ukXtxA32eNphjH7nnz&#10;B7D1HHFdn8H/AIvzfD3V2hv7YajpFwBHPbMAT7EA8ZHP515eaYP63QajFTlHVLb+mfScM5v/AGXj&#10;YupN06c1ZvVryduy672X4+n+Hdf8N2vjI2msWhshJ+7eVeMKxO1sqMnBPcY61vfFH4NW+raGdU0L&#10;UYbxYB86Ptb5D6kdwc9Rxk1S+IOieC/HFhba1o8x0+U4jmib5CRnK8HjgkjAPcVqeGvCmsalo5uL&#10;O4W5mTMM6xP5chGOpBxwRzwa+TnV9m4YqnNwa0aktNP6/I/WKeGeIjWy/EUo1YS1jKD1s/Tt6dyn&#10;4D8UeLNJ0pYZJbiX7IAjbl81NuMKeScDt1HSsHVvGY0HxFDcXGkxy20jGRVjA2Dn5k2t+nPf2qra&#10;+M/E3wj8XA30DTQDJ8u5jMbSQkjOTxyvJ6HOBXpmua34Q+I2hvFqWmizmmTfFdou7a3Zty4b9Kqp&#10;FUK3tXSUoT6x/wAiMPUeMwzw1LEOFal9mp5ba6qz2/EnXS/h98SdHBt7v7CtzHjYz7QrA56NkZB7&#10;AjpXmMXgXVvh94nlSK7juLcnPmrmJnX+F1IyCevcVb8I6Dp1vqh06LUxBFI+0LNhtj9M9iAffNdJ&#10;4w+EniVbUvp5ElxECY5LWX7w/ukHBP5d6zhOOEqOg63uS6S/zNqtGeY0I4z6svbU93TfbdW8+lyz&#10;rkHil9IMNz9qktziSKaRfPVTj5W3c8fjXHeEfjHL4O1OXT/EGmwXFi7BZeMKrHgOAwbj15/lVv4d&#10;/GXxD4baPRdZhQYLLELlCrRkdY88Y9uD0PtXSeN9Y0XxtYrNd6N5epxD5ZI9riQehPBGccdf1p+z&#10;lRk8PiaSlB9Yv8f6ZLxCxlKONy7EuFWO8Zq/rF/8MjU1yHwB430/yZ4JNMnfmK4VGXY/YjaSMfhX&#10;m+i6BZ+HdXksV1YGEv8AOr7ZO/DjGOPw9PStbwHqng/Urg6Rd6i2nuTtiZpduxufkbfn8OfUV03i&#10;v4DJ4psXfTNXtpZkGEd0GD/slgTkH6VnGpDBSeHrTlGL/mV/mtP1OipRnmtOOOwtGE6kd+RpN909&#10;V+RNqHwm1W8sSLa5t7u3kUOjW0xQn0YHgfrXnCz/ABA+Emt9Lx4H/vDzVlUdexG7n260/wALt4v8&#10;C37abcyXENojFQkM+0xN9Mj5ffHp713msX/ia+0w22oRzy27fMkk1sGAPYh8Z/Wtb1KEvZ1HCpTk&#10;czhRx9NYijGrQrQ7dH2e2j6f8OWdP+L+pX1lukt7e5gdcPHPCykeqkZH8q8+8T6lBpV6NRt9HhNv&#10;u3B9wcw+vBXpUNl8Tdb+Hms7Z7O3ubd+HjbKLKAfcnBGf16V6XYfE/wx4lsvOl8MQPG67XKqhYeq&#10;n5R/OpdGWCl7SnRvB9n/AMMaRxlPNqbw9XFctWHSUdvNPXT+uzMLw38QPAPjK1NrqmgS297txIgw&#10;qSerAB/6d643x3+z/wDDPxFbyT6FeXegagfmWNlZoW9sYO365rS8XaH4Wguft+labd2iKQ7QoSDF&#10;6FdrHI9iK1/CXirwNrCx2eqXd1p12xwko3bZPzU4NcmKwFGvT9rCM+Xtvb8zKM4139TzNUZT6Sa5&#10;b/PSzPknxJ4Ch8Kam1vfXUogBwHRCx+vIHFUP+Ea0uVAya9Dg84ZMH9WFfbviH4eeA/E1s0b67NH&#10;IVKpLKgJHqCNoyK8C8Y/ATQLG+dU1tbXJ+R9mY5B7cjBr5TEZCq65sFVkpL7Ml+TsfKY/I6uBk5q&#10;lTnTb0anZr1948Q1Dw9BbR74dUtbgDOV3gH8OTWfBZLORm5hiz3kbFeja38HIdLha5j8QW9xar1Y&#10;IAyexG79a5Sfwtp6AlddtiR0BAGf/Hq+LquWGk6WIclJd4tfoeDWy2upKfskl254tffzNmPLpSxu&#10;Ab22Yf3lfNVJYBC5AlV/dTkVY+zQrMyPdDapxvVSQfpUrWVgACNRye48lqjmcN238jy3DnvyJL/t&#10;5fqypAIWOJZig7EJu/rV2JdMQ/vp7iUH/nkgXH5mqs8Fsg/dzvIf9zAqurKjcqWHoavmctU2Qmqb&#10;s4pv7/ydi5c/ZA+bZpmT0lABH5GtHTdftdPPzaVBcMO8rsw/EZrPF7aLjbZDI/vSEj8qfcaqLmIR&#10;/YrWIj+ONCG/nzWiqt2TT++35GsZKnJ1IyV/S/5rQ6e18ZXdzlLHSNPic/8APvZ7m/XNTppHizVZ&#10;TIIbpN4x1EIx9OK5Sz/tSMeZaLdIBzvgUj8yKsf2nqV7IkN7ezhG43XMrbR9etddOu4P93yrzd2z&#10;qVd1Ir6y5vsk1Ffk/wAjcv8AQdQsmX+0ryCI4wBNcbz+GM/5/Kr2nR+FIYs32oX93J/zztYAik/V&#10;v58H2qnD4b0e3hSW78SW3PLR2kZlP5j/AAp1y3hG2iIthqN7OP8AnoVSM/kAR+tevSx6qpQvL/t2&#10;Nl97/wAzR4VUJOrKEF/jmpP7ov8AOJtHxN4dtEkGn+G453I/1upStNn3KjA79VP1qO0tPEuv/wDI&#10;K06a3gf5kW0g8uID1D//AF6ydM8YXmkz79JsLa2fICsI/Mf8z3689frWqfEHi/xJsWe6uY4jzvJ8&#10;hMHvhcZHHYH3rvU509YpW7yk3+H+TKhWp4hKMpSb/lpQjFf+BaP74+pHqnhfWNNlV9dvYbRsEgXM&#10;4mcj2AzntxU+nXng2wXN7FqWq3OORGVhgP8A7MKv2fgbTLdPtGreJ9PiJBZ4rf8Aev75HUexCmo7&#10;6fwFp9vssrHUdSmUZE80nloT7jj8ttaxxkay5Peb/urlX3v/ADNXgXh260lTh/18kpy+5J/jFdix&#10;B47nuM2vhzQLHTw3y5igNxMfqSD+opv/AArLxNr0zXGpyrp0Y+YTX020DPovb6YFZdlrniNpdugW&#10;b2wJ4GmW5LMO2SBn8frTr7RfE2rSmTXLh4QnLNfSnIHfjn074rR3pS/dSjD1vKX9fNgqixUF7eNS&#10;tbZJKnT/AAWn3I6XSNX0vwVdiK9119WI4DaaPu/7zE8j6HPXj09Z8NfHi60pIYrbTLYQSAeXctGW&#10;n56YP/1jXiljbeBNLjEmo6ld6rMij9xGm1D/AN8//FfhXR6F8e4/C6iy0Lw3ZjTHOGiukV3YnuAO&#10;je/PvXpUczdVKjiaUqi/mfu/8P8AcexgsS8ulzLEwoR6RhepL0ert/4F8j6BsddvfFzKb65lt0bv&#10;eMRGPoB0/IV0S6X4ZsYg17qSaow6Q2gDIfxGf5ivMvDvhLUviZaLd6c1zYhwC8F5iNY8+sZ5/Efp&#10;WrqPw2ufBxEl7qcM7AAmO0m2uf8AgJ+b8q7WsNVtGlWSv0j/AJn6LRr4tQ9tPD88f55PT1sdDqtz&#10;p1wxj0aw/s9jwGVg7H/gOf61jSfDfxbqzeZEzlDyDO/kn8FNZkHxyXwefKi0oyuP47mHa5/HIJq3&#10;D8b9U8VDakNzZxtwDEu2MZ/2hz/OulYfHUlenBcvdu5yyx+U4mXs61V8/wDLFcv/AAPwGXVvceCk&#10;MmvXR2R/eSbofxHJ/A1Ysf2idB0cbLXw4BJjAuI2A3e5yN3610GheB4fEm2S51y2JYZaKE75PyOM&#10;fkau6j4E+G2jqy3lvb3F0D/rQxeTP0TgH61zyr4Sb5MRGU5f3bpfdodn1TM6cfa4GpClDvOzf36/&#10;kjnYvizqfjJhFYXf2dW4EcCmIj/gTHP61pRfBafxKRPq7WyiTkux86Q/5/3q5jX109Sy6EJo4xwD&#10;fbcA/wDAccfjXOR6J8TLpS2lvd+QejWEhiQ/icZ/WupUFy3w01SX97c8+rjGny46lLEv+5qvu1f4&#10;npF98BPAmhR+ZPfvbzgE4nmDqf8Atn1NclqUEGhErobC7VfuPGhtvyrKstI8U6ZMBrMixt/EsluQ&#10;5/HgfjzXcaL4j8HaKqtq2nyq46vLMsgP/AflH6Gh+3pK86jrem3+f3MKawlZWpUI4X10f4XX3o4R&#10;vib8TIcxWkdyIhxtERuSP+BYb+lSWviDxRrUgfWLdGB6vLcnev8AwDDY+mRXrafHfwZbReXpbiRh&#10;x5Sx+Qg+pbA/Q1h6x46m8VHZb6TZYbOGSLzpfwbH9KUa829cIoeez/zE8HTWscylV/uq0l+q+6xF&#10;4etfCbqrapd3gkx8ymPYn5qWP8q7O28Q/D/S49lvcabMxH+rjAlk49RyfzrzGb4J6t4qUvIt1Yo/&#10;O6WchB/wBsn8hS/8MpyD531mK4Y4PleWUAx/tfNn8hXLVhgaj/fYlryWq/DQ9ClWzij/ALrgIyX8&#10;zdn+Ov3HTeIfFPhq9LraeHwz9pC3kD64XrXEXfhfV/Ert/ZMlzCjdBbwbwP+BHp/31WpJ4HvfABD&#10;lVXZ0ZrkTZx/ssT/AOg0k37Q9/4fxBJbm/ZcDa9r5Y/P5fzxXTRhUiv9hXP6u/53X4nJiq1CX/I3&#10;fsvKKt+KtL8GYSfs6+NZpfNN9Htxk+ZcsZc/Tkf+PVpW3w58Q+Hl3Xy39yqddyh4/wAxn+dSP+1D&#10;qOofuk0iOzOcfu285yfYMB/Kp7fxTqXiyQC5v57dW/5+8woufYDH6V0Snmdv9qUUv67HnYejw+3f&#10;LpTlLzbt9zt+Re074taZ4Sbbcafpqyp1ZARN+eWNXZv2p9BXITTrrfjG9yFQfj1/Sr+l/CfTNaQG&#10;81S0vFP/ACztgrn82/wrYl+CHgXT4C0tisJHJmmnIH5H5P0rx51Mq5v3sJSl5X/Wx9LChxFyf7LV&#10;pwh/eX+V/wBDj/8AheN94kfytPuIbcsMbI4zuGfUtn+lOHwq1Dxnie+t7eRG5825kDfljJH6VNrW&#10;g+FdNQpp+sSuV6QxQiQf99DaK4e+u9bspidHjj4+7IZWST8h/wDFV30oRkv9j/d+q/XT9TzsTVnB&#10;WzT995Rd193vfod9B+zD4eYFrm7uEdvvJattUn3LAk/pUOofBTRPC65h1OyiKj5VvR85/wCBEkn8&#10;BXn66h8XrmMbV1eWA/xR/cx9eePxNS2EWuJIRqpgVurqEbf+J4H6Vr7HGp3qYpSXZanDTxGVS0oZ&#10;dKD7yi4/iat7r+qeHWK6Y1zeBejWc2xP/HsE/lWZP8cPiFCzRQwGNAMDzbXzH/AjGa7bQtU8LWKo&#10;1/pV1O4HLtKHUfgNo/Ouqg+M3gLSIjHFfQWpA5hig5/EqNv5msJVVHT6p7R97f5X/I7vq0prm/tL&#10;2C7J2/Plf4s8fi8X+KfEMgOqwM6EfMZbgrj/AIBzXW+H7Xw7KVOq3V5G3dIosJ+YyT+QrY1r4qaF&#10;rasLHSbO7LdJbgqT+S8/rXLTeCtS8Yk/ZbK6t4pP+fUtEn5t/jVufPH95H2K8miI0nRlejU+sy80&#10;/wBP+Cel22ofDnS7cFp9LGB/y+fNIfoHGfyFYOv+IvBdyGFjpBuXPSSJjAh+mDn9K5G3/ZSnunM0&#10;+sC0cj7ioZH/AO+sgfoauD4AHw0puEntJ9n/AC1muCpH4EAVyRp5fGV44mUn80d7rZ3Ujy1MDCEO&#10;903b0s/xS9TIudA1DxNM6aV9qt/+mdunmbfqTz+oqOD9mPxDqB8241aGJic/6QWZ/pwWA/OtC48a&#10;614WTyrW4u7nYMKls4mT8ASRWHdfH3x67eVFaCMdAXtC0n/oIFerD+0WrYVxS89/yPm8V/YUZXzG&#10;NSUuyvb8HZfgb8fwT1HwtH5zzeeqf8tPtYjjH/ASV/rUFx8TNb8MJ5FmLq5VBgJbwo8a/iQR+Wel&#10;YkPiHxNrswl1WJcHnfNOwb8FycV1+h6l4e09RJqmn3Nw46nzgIx+AA/U1nUVRL/akqr7L/h/8jsw&#10;8qElbLm6C7yvf8vzuchd/Hvx3qTm2it/s/Y7LVifxdenT2qSwvtWv5BPqsSDf97EpZ2/PP616PL+&#10;0R4L0SAwWlvcll48m2t12A+5UkVyepfGKDxZI0NrBFbI/wDDHaGSQ59WK8fhilT9q1+7wns13/pE&#10;S+rxl++zT20/5dP8/wDL0NbT/H3hPwlGj3elMJ1GfMnuFlf8Fx/QVHqv7UVnOPK0vTLlUJx9olVX&#10;A9CFDf59Ko6T8PvDesSLNql7Y2gY5KBP3pP44x+tdQfDXwn8KxF2axFyFwH+1Fpj9AG/kMetcdSO&#10;AU71Kc5y+bX4s9SEs5lD9zXpUafnZP8ABf5epxEerHxlci41MypG5+/dQg8eyAf0FdVYj4XeF4xc&#10;aibaeUDPm3VoQM+yBf8AH8K53W9d8PahJ5WjIluh+VXN0Gcn2GeD+dM0j4H2XiBvP1LWPsqt8xD3&#10;KPKfw7f54rpqKk4fvZSpx7Lf8L/10OOEsTzv6rThXqfzS2v87f11LHiL4reEL3NvounwQgnCzG1f&#10;e3+6oH+P4VT0bwb4c1y4e81a7S0UjL7lkMjD0A/z9K6q7+Hvw+8Cw7n1O4e52dp4nmb2+5wPrXE6&#10;ja2/iS7Frpt9LbxP/wAsVnjLke7YHFOhKlKFsM5xj/M/+GJxEMTGaeYRp1J9IR2/P/g+p1d94j+F&#10;Hg61NtYW8d1dBfuIsxP1ZscfQflXGyT6J47ujuRBak5wUl8lB/U/rxXR6F8B/CFjE1zrniKNnHzN&#10;Al9FtX/eYjn6dOtUfEet+C9LT7Ho2ptIF+Tz3lQRL7ABeaqjKip8uGlUnL+Z30/AyrrFulzZhCjS&#10;p9IK1366/wBeRqrN8LfAFosktsdR1Jl+UmN9zey/3RXHy+JNK8d6qzQ6Y4gjPRYf3UY9TluTVrw9&#10;8PfC2rTm91rU7sQuclC0jSy/kOB78fhWn4m8afD7w/atp+h2M13NGNpdS7LGfYFhk1pBRjUap+0q&#10;VH1ey/r+uxz1JVHSU67o0aC2ivil6/1/mSz+PvBnw6042um+G4bzVHXf5k0cQbP94/3R7e3tXN6F&#10;r0nia8bUbrSoooGOSzt/rD6LgD5fyqz4XstAnmXU9S0aWSL7/l3BCmT0LZJwPak8WfGa31FhpGge&#10;HLKytz8rSIikyAfwjCr8v0z17d9oUbScKNNyk/ik5bfic9XFcsI1sVXjCmvgpxhv2b937/6u7xX8&#10;btb1SJNC0CzghtRiMraQsWdc42rgnqfpnB7VZ0+DxN4TsDf3qXKahIMRosIQKcdFbAJ68ml0LVtW&#10;8L2R1N40S4AOwQWwbYT/AArnPJrjPE+teLPE0st/q1zcw2UYziSYRCNf7uM857mrp0IS/dUoxjDq&#10;3q2zHEYyrR/2nEVKk6rXuxStGC7vV/l/wE1qw13WXudY8S6k1vZJ/Fd3Z3Me0aYz/LuO+K8j8Ua9&#10;Lrd8czBreP5IY0yERfQD+fqab4h1yfV7sh5cxISEUdFH+NZ8MaINzgmvscLhnSV5Wv0SVkj8hzLM&#10;Y4puNNOzd25O7k/PZWXRDoVhgQsyNI/GOcAfXjmnQRSXDMyp8qjLHsBTADM+VQADvjOKlnleOMQ7&#10;yV67A2QD/jXefP77iTzSTEBnLduTnjt+FPYxwRLt3MzdSe5+nUDn8ajRFiXcw564P9ajy00h6n1p&#10;2FvccgMh3E8DuP6U2Wbedi4Uf3RzSSzfwA5xxhaj3BAegPtQNLqSFhCvoffrUDPzub8zULzFumTW&#10;n4e8L6n4rv47XT7V55GIUkD5Vz6ntWcqkYJtvQ6qVGVSShBXk+i3MySUyNgV3nhr4N6zqsdtd6hE&#10;2k2M43xvcDEkif3lTrj0JwPTNfRXw9+AXhz4TaCuveJYo9X14KGjikAaGJ+oVFI5bOMsc4xwBzno&#10;vC+h3XjzX5tQ1Dm0R983ox7Rr7f5718Zic/i+Z0Phj9ru/7q/V/d1P1vLeBpr2axz9+Wqgui7zfT&#10;0X39CD4NfC/R/AelSa5Lbi3Ea7kll5kbA++T79gPfjmnxpd/EvxaS26O1UDtxFEDwPqf5n2q78QP&#10;Eb63qUWiaape3icRlYhxJIMYUew/xrdlaD4ZeEtg2yancHBYfxPjk/Rf89a+PnWqyft561amiXZH&#10;6zRw2GpQWEorlw9LWTWnM+39f5GP8RNejiWHw7pq7YosLKI+5wMIPf1rTgjj+GnhB5XAOr3h+6P7&#10;+On0UHJ9TWb8N/Df2iWXxDqJzFEWeN5P4n53OfYfzz6Vl309z8SPFyRQbktR8sf/AEyjB+ZiPU/1&#10;A7VPJBv2CfuQ1k+77GvtKiX1pr95U0guy7/1+ppfDbQxJNP4i1Fv3MBZkeTozclm/D19azc3HxI8&#10;Y/dZLQHn0jhB/mT/AOhe1bXxI1qPS7G38O6cNiqqiUJ2QfdX6nr+VXNMhj+HPgyS7mx/ad1zt77y&#10;OE+i8k0vaSs8Rb3p6RXZdx+xgmsJf93T96b7vt+n/BMn4k6ytzdWvh7T1/c2xVDHGODJgBUH0/rW&#10;hrjp4B8FxabCQuo3g+d06jONx+nRRVH4Z6ILq7uNevj+6gDFWkPV+rNn2H6n2rOxL8RfGy/eFoG4&#10;P9yFefwJ/mfaqUIpqj9inrJ92Q6lSUXiEv3lX3YrtH+v8zZ8D2kXhPwzd+IruMedKhEEZHJXPH/f&#10;R/QCs/4d6U2u61c61fvuitmMjO3eU5OT9Bk/lT/iVqxv9RtdCsBujtyqGNOjSEABfwBA/E1oeLZo&#10;/Bfgy20S3bZdXAzM69SP42/EnH0zSvOcb/bq/hH/AIYq1OnO3/Lugvvn/wAP+RiQxv8AEXxyxfP2&#10;Tdkj+5Cp/TOcfVql8bXb+J/FUGj2TZhtnEEajgBujH8MY/A1q6DCPA/gS41SQBb69wIl7gHOwfll&#10;qqfDmxTT7PUfEl7kiBGWNz1Y4+Yj3OQv4mrc1Fyqx+GHux82ZqlKajRm/eqe/N9orVL9SL4h3iWq&#10;ad4dsMmO2VdwUffcj5R9eSfxp/jRl8N+GdO8OwH9+48+5Zf4m9D9W/8AQRUPgSzfX/FF1rN82IrY&#10;m4dj0Dk5UfgBn8BUOjI3jrxy1zIP9GRvNZW/hjU/Kh+vA/OqSVNqMtqa5n5yZEpSrJziveqvlj5R&#10;W/6L7ybXlPhXwPZ6WGKXeoH7RP6qnGFP6D8DUOoqfDngW2s8bbzVG+0zdisQ+6P5frRKW8fePwgJ&#10;a03bB7RL/jz/AN9Uagf+E4+IIgQk24cRDHQRJyT+PP51UVayqf45fov67Gc3zczpdbU4fq/n+pBq&#10;gGgeCbHT/u3Oot9ruBjlUH3VP8/wqDxAG0rQtJ0pcieQfbZxjne4wg/AD9auylPGXj/DH/QY5DnH&#10;AEMfU/Q4/Wq9jeLrniy91edS1pa77xlP91eEX89taRurOW695+r2RjNKTcYbO0F6LWT/AF+bINYs&#10;zLq2n6HCQotVWJj2ErfNI34ZwfZapXVyt1qt5dx5EEORCPQA7IwPp8v/AHyalsJn+y6rqszFpmBi&#10;Rj/FJKTuP/fO8/iKoyKINMiUZ3XDGb32j5V/Uv8AkK6oRtp20+e7OKpK/vLrr8lpEoSyrEjyN91A&#10;WP0HNeN/Fjxasxi0W3YH7OxkuWB4MvPy/gSc++PSu6+J/iseF9FKxOq307eXEB2A5LY9O34ivnea&#10;4aeRndizO2SxOSa+hwUFF+1l8j8t4mzJx/2Gnu173p2+fXy9RrtkgV7h8ONN+weFbYMgRp8zyBjw&#10;QThSx7LgDC9W+leHW0cl1dRxIC8jsFCjqST0r6S0ezFnaW1vEdywqETZ8xyBjIzwzerdB0FVmeKt&#10;TjHu/wAjzOGMNz4idW3wq33/APDfia1shdiGDMzctxhmHbd/dHoPzrRjXGMAEexwKrWUXGf4QcgA&#10;kjPfn+I+9XQCW5ZR7t/n+VfLutc/WadOyJ0X5d/yED+OUfKP+A9/1q1GxUiYlVBHFzdcn/gEYzn8&#10;iPpUcSBCHcogx/rJlyT/ALqc5+p/MVbQGMec2IVIyLm9+aRvdI+f5Hp94Vg639f1/XkejCn/AF/X&#10;9eZJChA+0FUTdz9u1Mg7gO6x85/AN26VZiiW/JuEtZ9YZeDd37+Xbofz5/Fh9KiRMj7T5Q+bkahq&#10;zA7sd1j7/wDj+OKsxx/2w29Yr3XpYxjzZiYbaMfzwPqv0rJ1ev8AX9fNeh1xp30/r7tfyf8AiCW6&#10;juWW1udQmvieRp+jw7I8+mcAH6hT9auxpcaUQ0cGneG0x/rLpvOu8fQ5P5AVBJeC0i8i41eGyib/&#10;AJc9DjyW/wCBjA/NjU1rprJGJrTQYoYzz9t1yXOffa2B+hrN1FbXb+vRfgzpjFuWm/zv+F3+MSFB&#10;aatJ93V/FMw7ndFF+XJH6VohtQ0xc79G8LpjHG2S4x9PmJ/SqtzfxSkQ3/iO4ugBgWujwlUHsCMD&#10;9DU9npR279O8KNtHP2rWJTj6lTgflmplNW97b8Pxsv8AyU0hH3vc38t//JeaX3yRUlm0u/kKz3+s&#10;+JJf+ecCFIz+B5Fatpp9/Eu6w8KWGmRAcTajJvZffnkUy41C8gQJd+KrHTYu0OlRb8ewK4I/OqCR&#10;6JeyZS11vxFKOrOWVCf94c/nRzNry+bX/tsR2UZdn8k//b5/kaN5qFwvGo+NLa1UceVpqbsewKgG&#10;s9B4fupNyw654hl/vMDtP5c1r2un6rCN1j4V03TUA/1l4wYj3z1FF1fajtxfeMNPsV7x2Khyvtxg&#10;1EZpfC7ejS/9JT/M2lBvWav6pv8AGpJL8BLOwvAobTvBVpbDHyy3zhiPqGwatSTeIoVC3GtaNoyf&#10;3IQCR+BGP1rClm8P3B/0nW9b1lj/AAxKwU/g3X86sWtppZ5svBd/eZ/iu2ZQfzyKGusl96/Wb/QI&#10;T6Ql90v0px/UkubiwBP2/wAc3Mzd/sYK/wDoORVTHhOY5WDWdab1OWJ/Hg1vW8GujAs/C2lad6GU&#10;q2P++SDUs83iVTtudd0fTPZcHH/fVSqiWil/5Ml/6TEt0m9ZQv6xb/Gcv0MqCC0AAtPAc8o7fayV&#10;/wDQgf61p26+IUX/AEXwtpdgO291OP8AvnBqhLMAT9r8ehj3+yoF/VSapTT+FwcXHiXVr9/7odyP&#10;1X+tNpz6X+U3+bQlNU+vL86cfyTZ0ci+MWAaS80exX2Dcfnmqk39qnC3Xjexg/2UjiGP1BrFjTwi&#10;SPL0jVtQPqqMQfyYVdiXTRxB4HvHHbzo2GfzzU8nL9m3/bsV+bZp7Tn+1f8A7fm//SUkOlWzAP2j&#10;x1cP6+Q+0f8AjpNVWbwqT++8UatckdvMcg/+OVpxtdggWvgG2j9Gdoh/QVcjm8TE/ufDum2+P70i&#10;nH5GlzW3f/k0F+SYcnNtG/8A25Uf5tHNEeCZHz5eo3pHHKux/pViP/hFV/1XhbVLjHcxu2fzeujb&#10;/hNXKjytHhHbPmHH86T7H4ykU51HTIueSiMf5rQ6q/n/APJ3+iKWH7U//Ka/WTMZDpYb9z4FvT/1&#10;0tsfzzU8c6gfu/AKe29I1P6rWi+leKc5k8RwRDH8Nqh/nULaXq20ibxqik9QLePj/wAeqOeL3kn8&#10;5v8AQv2U47Qa/wC3aS/NkcdzqYIMHge2iPfdLEM/+OirAvvEu4bPC9nAo/vXCH+Rqs+lucCTxwwA&#10;7h0X/wBmqNrCyziTx5MAP7l8in/0Kl7j6L7psr95HrJfOmvyRppqPjBshNJ0+NfQzE/yNC3XjRmJ&#10;FppMeOzM5/k1YzWWiscS+Nb2Re/+nj/CmNZeGFba3i3UGH/X6G/ktHJH+Vf+Ay/zD2k7azf/AIHH&#10;9EboPjaZif8AiTRY9DIf8aa8HjVyVNzo6e6+YT/6DWHJZeEVXP8Awkd4fU/aSf8A2Wo1tfA5zu1i&#10;5kP94ySH/wBlquRfyf8Akj/zJ9q+s/8Ayqv8jofsPjLIB1HTgf8Ark39RTU0vxhIWLavZRn/AGYN&#10;39K52W28BrgNqVw4PYtKf/ZaQQfDo9ZpM/Sf/Cmqb/lf/gv/AIJLqr/n4v8Awc/8jpTpXi1AWbXL&#10;Me/2UD+lQjT/ABKzMW8UWyH0W2jNYDQfDpRxNKR3GJ/8KFl+HQGPJkbHfdN/jT5JfyP/AMFr/Ml1&#10;YP8A5eR/8HS/yOg/s3xH/wBDZB/4CR0DTvEnbxZb/wDgJHWB53w6/wCfeT/vqf8Axo874df88JB/&#10;wKf/ABo5JfyP/wAFxD2sP+fkf/B0/wDI2X0vXQ/z+MYE+lui04aXqp/5nZM/9e8f/wAVWIs3w6Vs&#10;i3fP1m/xqT7d8PCf+PbP/AJT/Wjln0jL/wAFxEqlPrUj/wCDZmv/AGVqv/Q7J/4Dx/8AxVH9lar/&#10;ANDsn/gPH/8AFVijUPABcqunSSe6pJ/jTjc+Bgf+QRN/37k/+Ko5Z/yv/wAAiPnp/wA8f/BszY/s&#10;rVf+h2T/AMB4/wD4qj+ytV/6HZP/AAHj/wDiqx/tXgb/AKBE/wD37k/+Ko+1eBf+gRP/AN+5P/iq&#10;OWf8r/8AAIBz0/54/wDg2obH9lar/wBDsn/gPH/8VR/ZWq/9Dsn/AIDx/wDxVYxvPAa/e0uVB6tH&#10;IP8A2alF98Ozn/Rvw2Sj+tHJP+V/+C4h7Sl/PH/wbM2P7L1Uf8zsn/gPH/8AFU1bLXFciPxjA2f7&#10;1vGf6msv7d8PB0tsf8AkqJp/h05ybd/wMw/kaFCfWEv/AAXEPaU+lSP/AINmb/8AZviMf8zZb/8A&#10;gLGaP7O8R/8AQ2W//gJHWB53w6/593/76n/xo8/4df8APvJ/31P/AI0ckv5H/wCC4h7WH/PyP/g6&#10;f+Rv/wBneI/+hst//ASOisDz/h1/z7yf99T/AONFHJL+R/8AguIe1h/z8j/4On/kerUUUV4J9Y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NZAxByQR6U6igBhiB&#10;GK8X+NP7Nmj/ABFSbUtLCaT4i2lvNVcQ3B4/1gA4P+0OeeQeMe101l3Y5xj0rrwuKrYOoqtCVn/W&#10;/c8zMctwua4d4bGQUov70+6e6fmj8xvFvg7WfAmsy6brFlLZXMfOHHyuOzKejD3FZsU+TnJH061+&#10;kPxA+HGhfEXR20/WbQTpyY5lOJYW4+ZG7fyPevif4wfALXPhZcSXaqdR0Ivtjv4l+5nosg/hPbPQ&#10;/pX6xlOf0cfalU92p26P0/y/M/mfibgnFZLzYihepQ79Y/4l2/vLTvY4FJzzhtu77391vrVm3kRW&#10;G9miI+7Iv8J9/X/PWseOYqcMeferUcuOh/A9DX1m5+XuLi7m/DcMZN3yLcY6MMpP/gf15qxbXj2s&#10;UnksywsSr22NzIcc/KeCODx0rGS43xeWF3RjkQseVOOSp/DpUkE5R8xyYYfdLDG4ehrF07m8a7g1&#10;Z/P+v6fqbwFreJ/pEm1Xxtn52KT2P/xRH5YrUF9cQmC01aNbtSCsU5PzEeiuPw46frXPRysXK+Vi&#10;fJ822JwDx94dvqPpVy0umt7X90/2ywYjzI5F3GMY7r/UdMcVyThf+vy/rU9mhiOV3Wj6+fqnv+ce&#10;pja9HHDqJa3eQ42sRJgOp9Djg1ViliKsk0ZLZ4kU4Yfh0NWfECwG4QwDZG0SlcHOP8++T71REhJY&#10;SDcTznvXdDWKPCre7Ula27La2Uy2y3UDhwrHcIz8ydwSPwP5VovrMF/q0FxqEQYExeZLASrYAAY+&#10;54rNtbWWeKZ7cb3iw5AOGAzjgdTyRVu61Vb+0s0u4g7QhovOjG2RhnIz2OMnt6VEld9/zRrTlyQ3&#10;stHZq6bWn6vv8jQbTX0/xSy6Rcif96UhKNtkww46+gNSWOtSaP4ieHVLdpohIyukgAkUN3yfqD+A&#10;qtq+lm3/ALPvtNuvtQliUgxcSRuoAPA5Han+Iddl1K5tbi/gS4Z4F3HaUZsHr61zW9oknqmrdmem&#10;5vDOTT5JKSklvCz/AKXe68wv7GyfxGRp9yLVXcbRIvC7u36/h607X7HV/CeqpNIrQyfL8ytlHK46&#10;d8Yx+tTeJ9H065srbUNLvfORz5bRS/fQnkAnH4ZPtz6su9Z1eXQYBctL5cLjypJBnJGQRnvwRwfS&#10;lFuXK1qtmnuXVjCk6immpfFFwd4/n2elmuzLfiHxFZ+IdKhkmtACrBnaIcLkYbb6c44OfxpmheFY&#10;/EmlGOG8jS4jYrE0nQg9FbHIz+Pf8ZvDcug65pbWV6PsF6nCyL8qSLngE84Oe59axU0u40XU3WCR&#10;p41JjZrckMvvx+f5e1RFWUqUG4tbXN6knUnDFYhKpGas7OzT8+t1bt0IYbjUfCl9c2UytEVcCWPG&#10;drD7rA/j681H4g1FNXljupLcRXbg+dIh+SXHAYDsfX6DpzVzxHd6lDewS3m5p0QKlwy4LKCSN3Yn&#10;mtiGTw3rdh5k6NaPgfaY48gxP0MkY5G05GR7VtzKPLVcbt9jkVKVV1MNGpyxWynppv8Aeutrbvpc&#10;1PhvrNvfRGwuLsZmHltDMcrIOeV9G59849cV1/h9/E/wt14tZzTS6bIPvwyF4pIyeH2nJyvOQRxk&#10;14jf6XNouotEJRJjDxTRniRezqRXVaR8Stb02BYJpvtAXBX7QuSy9+cg5x715+Jwbq3lTtKMt0/z&#10;R72XZzTw3JSxPNCpTfuyjv5p+T8t/m7/AEP4n8YSeKtGS3v9Phupo/njlQYbGOVIOQc/hWL8OtY8&#10;H6vKdHvmk0iZ/mt2J8vZjgoQcqB6dO/4XPhn8XdB8S2I0zXtMLunMFygVzs9CQdwx6dfyqn8Rfhl&#10;4fu5F1vw1qohdioli+8yHPBCthsE9fpXx0YRpOWDrRlTvs1qrn67Ur1cVCGaYKcK9vijLSVuu9tV&#10;3v2Ze+I3wMuLuyOsaHfRXrxDc6D5fNT1yMjIxVXwN4w8X6fALGaa6kmgGUL/AL1JI/b72MDHpV7w&#10;po+vXdk8tjN5l5BxP9nm2Of9rGR19AT0rkvFd/4n+HmprqSRPBDvUg3EJXZJnuQOVOeuTj8aulz4&#10;iLwlWUZtbX0foZYn2WAms1owqUov4uV3Xr8utnp6XNfxn4hubl21CTTo53489YwYy/8At4559fpW&#10;94I8eeCvGFmtrqtp9i1GNcefGuFlX+8Np57dR6YrS8N/GfQfG+nq2qaNFNOoCSiHa5VvbOCAfrXD&#10;eMPCXhKz1L+1dGnksImcOy7mUwt6fNkbcnoP8KyjCM19WxFOVOS2ad/l/SOipWqU5LMMDWhWpy+K&#10;MlZ27rTf56febfjv4QeHtbjbUvDusK06jM1s0ilmX1C/Kc8fWqPg7RtTvGSzF5E12hIhbeUZ1/u+&#10;x/Hmuh8K+Fbbxnp4l07WLd7pOHgcDH+8CpOQfpXLeOPgz4r0NpdU0Us/l/vJI7O42HPXeucfiMdv&#10;rmqVdSTwlWtqtuZbfkTicI6L/tPDYRtPWXs3uu6Svr/Xc2fF/gTxlcRGWJbs30f3HVxKHH90/exX&#10;O+E/jZ4n8FTf2Vq8RMKtsVby3ZXibPIOCMD8PpWx4P8Aix4u2pZX7XBuQBtaaAMsv44PPtmrfirx&#10;Je+IYzJPa2y36DAlCMm8f3WBOPxxVRjUX+z4unGUejXTz22InKlUtj8txFSnPqpK6fdNXWv/AADd&#10;1T4gW3ifTza6totveRuuVdWwVPZl3A//AF680k1/T/BmrCSTRRJbyHDeXGrLIPQ4IOef1q54Y+Ml&#10;r4du5dN8QeHI5rQfxOFdoz/s5XJH+fr6HPrXw+8TWDR3WiM9vOv8AAUg9wVes1TlgHySoy5H2d/u&#10;1NvrEM5h7ShioKtH+aNmn2el7ef/AAxX0TxN8OfEtsskVrc2kwUB4suWUn23HiuY8X/DjwNfyNe6&#10;PqE9reEfNbkOoYeoOzAP+eKxNZ8P+HPC959s0y5uksicq53lkH91sg8e/wBa7Dwvf+A/EkAik1a4&#10;sL7H+rZvkb3XKc0+R4b9/h5VOX7/AJPclVI49fU8fTo+0W2yv5xd1qcv4W1fw3aTfYNV1mcInyie&#10;QqXj/wB8EA49/wCdd9N4G8H61YbB4lhngkHUhSCPUcis7xL8JvBXiOEvH4jFtdDAWYlVLex4BI/x&#10;rgo9KtPBF8bebW4fs2T8rSKUf0KHPHX/ABqrwxfvUKkoz7W/LQhe3y391jKFOdLZSUunZ+9/X4Fj&#10;xH8HNM8PP9p03xIl3bDnKbfMjX0YbuV9j171x118Jfh/4xbNx4hi0DUH+7cW8am2lPuAflOa9u0T&#10;R/Ceu2olh8VQrIR80TqquhPqN3P16VleI/gz4U1BJLi28TwwXRHRNoRz7jJwfeuetOhjYewxzk33&#10;5dV+BzVskjy+1wWHpyg9eVz0+T5tP69D5m8b/A+38GSFpdW+1WnUXFuu9cfgOPoefrXmmo2On2z/&#10;AOjXzXK+gjKkfXIFfWVqmmeEpTZalqck9nj5oTgqV/2Tg8fpTdV+Dfwf8bQG50vVL/Tr9hkxJGQq&#10;n3TYPzBr4jH8N1cL+9w051I9rL87Hz9fKqeN9zDRp0p9YubuvR81n9x8lQHTQp85LkN2KMpB/MCn&#10;Pc6Yowlm7/7TSYI/nXofj34ZWPg52Atr67gGdt1Au6M/XkY/SvNTPDFMrJb7lB5WQ5Df4V8bKlNS&#10;aqQlF9nofMYqhUwEvY1HFvyV/wBLFVmUMdi4HbJzVi31a6tRiNgg/wBlBmrcmtxNjytPtovXcu6q&#10;UjS3TfLHk+kaY/lU6yVpx08zgdqUr0p3fldFyLUtUvmCJdS7j0USBM/yzUy6DMzA3c8VtuPLSvzW&#10;S1vPGfmR0+oxTACD83600mv4bS+RXtU/4ycn5v8Ap/ia11Y21g67b9brPXyV6fWtnTPEmh2CLv0I&#10;Xk4H+smmIH4ryD+VYVrFpgjDXF1IXx/q40wR+Jq+2o6CkO1NNmlkx995Sv8Aj/Kn7ZtcklKXpp+q&#10;OulenJ1YOEO1/et96lqdXafE7V2H2bR9PtbVcYCW1vvbH06H8qlj8KeLPF8pe5EiCTlmncRj2JQc&#10;5/DP16Vxlr4ivYgsNigiGcoI13OP8fyrSe98U6onlyzXpiAwVkcxqc+3Ga7KdR0XeioQ83q/6+Z3&#10;RxSxceXFTq1UvsxtGPp1/I6HUfhrDoMQl1DX7JGAy0MLZfjrgEg/kPqBTdL8TeHPDrYXRzrLDvdt&#10;tB98cr+a9qr6D4U01iravrEdif7gUAf99McfmPx9eoSX4eeH41UQS63NnAxmQE+vZf0+oPBruWYR&#10;kvZ1HKo/7q5V9+n5nbSwUotYijGlh13nJTl9zvr/ANuohk+NOs3i/ZNHs4NLDcJFbxB2z7E8D8qn&#10;Hw98YeM2SfU7rCk/fvpclc+irnB/KsXU/GkU2YtB0kadHnG1sMMnuFHAz36jgdKZFoHjzVYSyx38&#10;duflZd/lLj3QEfyrri1RipUlGj5ys3/XzY3WeMm4YiVXFJdIXjD7rfikjp7v4Y+EvD8DHVPEha7Q&#10;bmhjx17goMt+Oa5tfFVv4am/4p+wZWx8ty25S3v6kfjTtP8ABcVhIsut3Iiijb51hxFg+hZhgfTH&#10;4111h4r+HfhmHNtZ/aLpTk5j81if99vlH50SxEkrScq7fZWj+H/BOmnh02pRVPBpdW7z+V7/AKM5&#10;i2+JPj2+ulksry5tSOQbZBCo+rY6H0Jwa9z+GfiTTfEUUcfivUV0e8GN5jUssh9S3RT+Y968k1n4&#10;v3+tgRaZpMPlE7YmK+bID/sjGAfYgisi2+GHijxQ6y3fmWsZOVa8cqEJ/h2dVPtgD0rsoY2eFh76&#10;jQj2um/+HOjDYmpTxF8JKpjH1umo/jt99j7Qivvh7pNuTA1trbDupFyW/E/IP0rkfEWraZqzFdK0&#10;ZbBm4EiOd2fZR8o/DNeK6B8Pp/CBL6jqn2qzAxkSfZ/Lx2yTx+Y/Ht6PpHxdh8IWi3GmBNRhAxvW&#10;ISg/9tSQT/31X1GAq4XGrnwNR1J9m7f19x9bLMq/JyZlSjh4+VpP1/4Z3ILj4N+MfEfzW9xI8J5A&#10;uz5C/oOfyqa2+FHivwyd17d3ckaD5lgVZYx+JB/kK0D+1Te34EUGkrbFhxLF++Y+4HQfTk1es9a1&#10;TxtKoudReJW5P26QwKM/7Jx+gr3JVMypK2IjGMfS7/yPOo0MhxVTnwNSdSp/iaX3PX9Bml/FTw/4&#10;ROy706xubhMAlGLS/XBLYP5VsTftQaPK4is7KaCQ8brtcL+S5P6itmz+B+l6vCsmr3EN+rDpDEjA&#10;/wDAyDn8hUWp/C/4faEnEqafMoxtSYzOD/uncfyxXkyqZXVn78ZSl5Xt/XyPpFQ4hoR/dVKcKfmt&#10;f8vxRjx+Ldf8flobKcTo/WK2UKnPqTyPxNIP2do9abfqi21mx+YmL5pM++0gfzrn9ajitGZdJma8&#10;I6NOnkAenQn+QrCHir4mRyGLTBesg4VbQecB+DbsfkK74UK1r4Ocaa89H/XyPIxGLwu2Z0Z13/d9&#10;5fd/9seiXH7M3h2wjM/9oTAKOTe48v8ATaPzzXP3Wmr4PkI0q9t5tvRdMfaePfgfka5qG+8Y3l0D&#10;rcSF/wCL7U7CVfyz+XFdroLeHVKHVkvnfv5JGz/4r8qJLE0l+/q+08lZodH6hXd8FhvYPvK8X/X3&#10;nM3fx18YaJxHZzzRDobyPzR+JAH/AKFTYfjF4z8SDFxbzJA3a2JgX8+//fRr2Sw8XfD7RQGgvLGz&#10;dR1mB8wf99fNVLW/iH4W1EMYdMTVmP8Ay1MaoG+jcmuaOIpN2jgvnt/X3nZLA4lazzW6/lVn+Wv4&#10;HBaLb2eoSBtVv2sCcbv3RmP4kH/GvQ9F8K+CZEG69ivz1K3E4Uf988frXnepIdemKaZp72Tnolpu&#10;kf8AJs/yrMf4AeKfEDBvtrQRnkC/4Az6qP8A4mtKsKdRXq1/ZeX/AA3+ZNOtXw+mHwn1h99vz0/A&#10;9f1W2+H+nxmNrWwQ45WxTDH6+X/U159rtxoDhhpUF9G38JnlGwfhgsfzrIg/Z28QaSQxvGuMckWE&#10;5QHH1x/KtW3t9T8EgS3VhtVf+Wl/AJBx/tEY/I1FOnQp/wAGu6j9bfga1K+LrL/asIqMe6V39+hy&#10;tx4W8W67I39kzhwR0htyuPq/P9Kanwg+JcZElxc3CgclvtAnJ+iZrt1/aVtdL/dT2sF66j/V2eYy&#10;foTwfwqCX9qeC8PlWmlPaOwOGmYTH/vkEGu1Vc12p0I27u3/AAPyPCnQ4clK9bGz5uylJL9bf+BI&#10;xbTSNT0VwNUjnu3HVbmAxKf++cH9a63TvinoPhdB9p0Wytto5kSUBv8Ax4Fv1rIj8eat4wwg1CVI&#10;pO0i/Zox+LY/nWvp3wUsddAku7rTpN3LG1USt/31x/WuWtKlb/b9PJN/8A9nDRxFv+Ej3uzlb822&#10;395dm/ad8KBD5EV7K+M5KARj/gQJP5Cse6+Nv/CWIsVg1lsfhUK+a5/Bxg/9810kX7Ofg2IbjDdt&#10;IOrtcEgfRTkCsjWPAvh3Q1ZINeiiIz+4EW9uP90jFcdJ5S3ahGTfnr+Cud9RcRqN8ZUpqP8Ad0f3&#10;tr9TKX4S6j4wG+5s1hjfne8pjXnuAh4/IVet/wBljRjzcapd78f6uPGwfgeT+GK46/v9S0wv/ZKL&#10;Mw+7IZTFn8MH+dUV8R/Fi/hItF1N06Yth5igf75z/OvU9njpL91iIwj56fnc+eqVsnhL/acFOrPy&#10;XN+KsvzO9u/gdp3hWPzIdRsIgOj3pKuce53H8q5688SatoRxp1zc3YXgG2n2R/kSCfyrFtYvFAlz&#10;q7RRSN94TRsZD+RArstD1XQ7Aq1/pL3zr1eS5+X/AL4wB+ZNTKNSCvWl7V/L/gG9OVCr7uFg8MvO&#10;9/us7fcchN8YfiRJM8NpFOkQA/5chIxz6Pio7bW/FeszK+rxxnvunlYuP+A5IFetxfHfwZoUJiKS&#10;Wm3/AJZQxIR/463865/Vv2idD1gmGxgtyT0a/jYk/wDAcf1NTCpWlpSwSiu/9ImpRwtOV8Rmzm/5&#10;W191r/5FPQrzQ7Y7tTsLq7cfe2zAJ+WB/OuqHxw8C+GrbaFaxxgFIbZWP/jpP61w/wDZh8dS7m+w&#10;+U/QF47dP++Rgn8jXQaN+zj4cmcSXd2XkxyljOcD2ySf0ArlrxwW+MlJPsn/AJ/5HpYeebWtldOD&#10;X80lb8tX95U1j49aJrRZLGytULceZeW5Zj+BXH6msaHwzb+MpC91NYQRP3nmWBefRBg/kK7m8+Ev&#10;gzwrGSLuSwbH8ciO7fQY3H/69cTrUVkjNHpVxNMMYElxDgfgAQT+la4eeHatgk4+bMsVSx2+auE3&#10;/LHT8P8AgHUaR8BPA6Qg3dyt83cR3GIx68ZJP4mjVdB8C6DEYbO5uGdBgQWUkbL+e3H65rzqP4R+&#10;LPGLFkuyto3/AD3j8mFR+HX9a3tP/ZcvLUg3d/a3Z4ygZ0Tj6Ln+VVP2UXfEY1t9jno/WJLlwOUq&#10;Mf5m0vyu397KFzod9r8zW+lvcw7+AkSBnx7nA/kKuad+yxPf7ZdT1cWpY5KeQJXP1O7A/WrWo+Hn&#10;8IKbeK8tS6cC3s5WJyPXAH681y12/jrX5ha6a0iFuPLhnYyEfXH+FdcKmIlH/ZqqhHu0v1OHE4bA&#10;xlfH4aVWf8sW7fh/wPQ7m9+FWieBoz/xOIUnAwALfdMw7DO4kDn6Vx97o+ra1N9l0u5MLOcKIoN8&#10;pH58VPpX7Pfi+6xJqV55Yblo47ss/wCLdvzrauvC914ItzGLiKOQD/VQ3O6Vvrz/ADrONaEZWVdV&#10;J+isbvDVa1O8sG6FLtzNP/gfh6FHQP2XtQunE+rausKnkwrFvkJ9WbP/ANetHVvBGk+C7draDUYZ&#10;7kdYoIu47s27rz9a5K8tfGviyUWlixCtkCJLhixHqWHQVt6F+zLrDET6xfWbSkBmgWVjj6nbg/hV&#10;1Ks17+MxS/wpL+v63ObD4ekn7LKsuk+85Sf6/l+BhP8AD3UfHNz5TapHHa5DMCvlxJ9Tu+Y/4e9d&#10;dZ/CPwZ4HsWu9T8VW8ksY3F2ZDt9lXcTVDXdJtfDUf2S1v7KV1+UiIYjT65xk/T8653Tfhu3iy8W&#10;61HxNb28A4MpUfL7Iu45/wA81o6s6sLus4U+yjq/w/rzM3haWGrXp4RVa76ynovva2/qxLr2s6Dr&#10;U/2TTdUu/JYhQYTukkHvhDgH/Jra8N+EvAfhyM3+rRXN/cqCRGvCRe+SVyauyaZ8N/h5Ykya3dzS&#10;4IxEm2SVvQEr/wDWrhLzV9M8ZXix2mmXN1a5+WN5QsaDsXIOT09PWrhetDlpOcafV7X/AC/MyquG&#10;GqqeKVKdd7R+Ll+7m/L/ADNDxV8SNG126XTtD8OM9qSFJkkJaX3IJPy1t+HdcTwVbPerp2nx3u0j&#10;eISzL/sr6n3xTrDxDoHw80lp4tB00TAYNxdjzST/AHV6bR9K4Dxj8SfEmveZezL9i01F/dw28Xlo&#10;v446++a0p4f6wvZU4Wp95S1f5nPXx6y9vE4mtzVnqlCCtBd+j/rTuTeM/H/i/wASmXUL1ri2sYkI&#10;jjKiFUHscA5PHPsK8b1vXLrVpf8ASJnlVSdodtxXOO5+lLruv3mtTlrm4klGchXkLAfhWdDEGbJz&#10;+FfY4XCQw0UlFL0Wx+Q5nmdXMKjnOcpJ78zvf/JdlrYdDCvVskU538xgFXA7d6JJP4VGPWnIPKXJ&#10;613ngX6scT5KcHDdiPWmRAZ3E9Kjz5rc8+w9KWaTb8owOPxoCz2CSTecDgerUjuETAyx/Sot+wZ7&#10;+pqBpDIxxzUt2NVC5IZAvJp1lZXesXsVpZ28t1cytsjhhQu7n0AHJNdT4X+F+r+InikliawsnXf9&#10;onXG5exVerZz16e9fYnwo+Fuh/B3wxNqktuv9pNHvnuZQDKFPSMHtnjIGO2ema+fzLN6WBhp703o&#10;ku/mz7vh/hXFZ1UvL93SWrk108l1/I+etF/ZyuNHsLe98WS/ZLmfmLS4mBkC5GHlYZCg9No556jB&#10;FfRPwn8BWHh/TRqstvDZ2yKTBGBtCDvIfU+h/HvWdoWnT/EHxXPeXWfsiNum9lz8qD6/0ra+J/iX&#10;bs0Gx6DHnhPTjag/Lp9K+HxuNxONksNKWr1lbRJdv6/U/aMoyfL8ohLG0oe6tIt6yk+7f6JJLtoY&#10;up3158SPE8dtahktlYiNT0jTvI3ucfyFdP4u1m28D+HotI04hLh0IBH3kXu59yfy/CrXh/TLb4e+&#10;FZb+8A+1Ou+Re+f4Yx9CcVyPhPRrnx14ll1C/wDngRg8uejH+GMe2P5V5t6dR821Kn+LPf5a1JKK&#10;1xFbf+6v6/rRG38OvDcWkWD+INSxGfLLR+YPup3Y+5HSufP2r4l+LQBuW1HIz0iiB/mePzrW+Jni&#10;Vry5TQ7El0jcCYIPvv2QD24/Qdq27C2t/hv4QeeYK9/MMsP+ekhHCj2H9KOecV7eS/eT0iuyH7Kn&#10;N/VIP91S1m+7/r+tjL+JWux6bYxeHrDCrsUTBP4U/hT8epq94fsYvh94Tn1S7UG/mUHaR8xP8MY/&#10;r/8AWrB+H3h6bxPrkusXw82GKQvl+RJIecfQcH8qi8cazN4v8SQ6VY5lhik8pMchpe7fQevpmn7N&#10;NrCRei1m/wBCfbNJ4+S96Xu01+v9fqSeAdCm8T67LrF5++hhcyEt0klzkfgPT2FQ+K9Rm8ceLotP&#10;siXhRjFHjof7z/kPyX3rpfFN/F4F8IwaVZti7nUxhhwf9tz9en4+1Vvhto0OiaPc69ffJuRihbqs&#10;Q6sPqaPbfFirf3YIPq/wYC/96o/0/r/Mb8QdSi8NeHbXw/ZHY0ifvCOoj75/3mz+tSeHYE8B+Cbj&#10;VbhP9MulVlUjnkfIn8zXPeH7Kbx94xkvLhM2yN5sit0Cj7qfTjH4GrXxG1iXXvENvo1p+8WBwgVe&#10;jSn/AAyB+dNUvhwv/b03+gnX+PHJf3Ka/C4/4Z6N9v1G7128f93ASVduhkPJb8Bn8xVKAP8AEPxw&#10;GdT9jD5K+kKk8fU/zJrf8aXMfg/wba6JavtlmXa7r1K/xn/gROPzpvhWFfBnge61mddt1dDdGO5z&#10;xGPxJJ/H2o9q2pYhby92P+YexjGUMHJ+7Bc9R+fYy/iJqEmu+JLXRbL5lt2WIKOhkOB+gwPzqx8R&#10;bmLQ9C07w7akAKokmA/iweM/Vsn8BTfhjpn2i+vdfvG/c24YiRu7kZZvwU/+PVS8Pwv458dSXcyZ&#10;gR/tDBv7gwEX+X61olGnJR+zSV35yMm51oOf267svKKNHWF/4Q74e22nKdl7qPzS9iAeWH5EL+dQ&#10;acP+ET+Htzen5b7VG8uIdwmCB+m5vxFVfEEz+NfHsdnE26COTyFPbapJdvx5/SnfEG4/tjxDaaJZ&#10;D9zaqtsiAcbzj9AAo/A0Qi3yU57y9+Xp0/ryFUmo+0rU9or2cPXq/wA/vQ7w0P8AhG/BepayWxc3&#10;f+jWzEckZOSPxyf+A1X8OD+wfCGrauRtmn/0O29cnqQfy/75NT/ESULeab4esxuS0jVNg/ilbgfj&#10;jH/fRqLx2otjpHhy3O8WkSh1H8cr/wCf/Hq0j+8Sb+27v/Ctv0+8ynag5KP/AC6XKv8AHLf7tfuR&#10;X0lP7F8GajqJIWe+b7FD7IBl/wAMDH1FVmzpfgxegm1Sbj2hj6fhuP6Vd8ZxF7/SvDtthjZxJCVH&#10;QzORuP8AL9abrcEes+LbbSomIs7bZagjsi/6w/mGP4VtB81py6vmfotv0f3mFSLhenDeKUF/ifxf&#10;qvmjN1OJ7fT9J01VJldftEi9y0h+QH6KE/76NUNXu4bS4up3kAtLKPaXPTaihd34nn8a0zenUNbv&#10;9UJCpCGmQY+6chYh+GV/75rxH43eL/7P0WPR7eXbPdPvnCnkIMYU+xJz/wABrqpL+b5/PVngZpjI&#10;YHDzr9tvO2i+97/M8x8beLZfFOuz3bErFnbFGTwq9h/U+9c+zYH0AFV1fcee9OZuAfxr06eI59tj&#10;8DqynWqOpUd5N3bOn+HmnjUfFVkrKGjRvMbcTjjkdOTzjgcmvoW2h4IIGBhW3ccDs2On+4OPXrXk&#10;PwT04y319eYYeXGIww4xnr838PQdOeeK9rsrflWGFI5Hy7dufRew9zya8LM8Tety9l/wT9Y4VwnL&#10;g/av7Tf4afoy1Am1MtkEjuMcdsAcD6VchGAp/wBWP75G4/gP8aZEoDgAkZP8I5Jq5DxIFTKSHjbA&#10;N0pP17f54NeN7U/QIUyZB9lO9iLVj/HJ+8nPuF6L264PvVjaLdjKwSyLfN9pvjvnPuseOPYkdvvU&#10;2NhZlcOtkxP3YAJpyfTOcKfYFTz0q15DWB3mOLS88+bfHzrg+4THHsdo+tR7X+v6/wCCdsYf1/X/&#10;AAPUIoDN/pQt/O3HJ1DV5NqMexVc4J9st24qYMmrSiKR9Q8QSp/ywtlMVuvpj5c/+OrTYrcXmbqO&#10;0lvz31DV5QkOfZS2D+LH6VLJcJeBbW41K41I9rHSIdkX06Afkp+tL2n9f1/wDdQstf8Ah/8AP7pF&#10;gSzaZkG90vw6h4aOzXzrj8WG45/4EKbBaW+pS+bBpep+IZTwbm9lMcX6Z4+rVNFbXGn/ADxWOmaA&#10;uOJdQkEsw9wGyc/RRUU1xaalIUudV1bX5enk2cZSP6c+v0pKfVf193+Zq4/Zl+P+T/SBce4vdOXb&#10;JqmkeHYxwYrRBJKB7gZP61SH9l6jLjdrXiacegKxn+bAVo2ejXsK7rLwzZadGB/r9SlMjD3wTx+V&#10;OuryRF2al4xigRf+WWmJ09gygUlUs9P6+67/ABNXB295aee3/kziv/JR1vYahbIXtPDelaQg6TX0&#10;okYf8CPP6Uy51KUcX/jSKFR1i02LIHtlQMflVKOLw/PIGg07WNfn7NKx2n8uf0rasrbVcj+zvCNh&#10;Yjs94QxH8j+lDn1f6fq2y4RbVoP5K7/CCivxMNY9Au5Ny22ua/IejPnafxzmtW10+54+w+B7eAdm&#10;vpAx/JsGr1wviAAfbvEWm6So7QheP++sfzrKnbR9pOoeMr67HdbdmAP5BhT9q5db/wDgT/KyD2UY&#10;O7VvlCP580jZaLxPCuZLzR9GjI6RqOPzBFZ85wT9t8eBvVLTapH/AHyf6VnQf8IeHzDpmqas394K&#10;xz9eR/KtSB4wf9C8CM3oblFU/wDjwNK9un4Jfncu/P8Aav8A9vTl+EUkZcreESxFzrGq6k5/hLuc&#10;/moqWAeGF/49fC+qXjH+Jo3IP/j39K6CG78V/dttD06xB6CR/wD4k09rfxjLnzdR02z9kQtj/voU&#10;/atfa/8AJv8AJAqF3fk/8p/rJmbFK4x9k8BL7NOEUj81z+tX4rvxSuRbaBp1oOweVT/Iiq8llqQJ&#10;+1+NoYfZY4l/I7hVWS204cXPji7l9RDcgfoCam6fZ/8AgTNFzx6tfOnH8rmsE8azMMyaTbg9l3nH&#10;0602TT/FO0GbxJaWykH7luv9RWA8Xg1D+/17ULjnozu2fyWo0/4QFGwsF1dMRg7fMJP6iqS8v/JF&#10;+rIdRdZ/+VX/AO2o2n068xm48chTjssafX+Kq0lhp5P7/wAdzt7JfgfoCarR3HhJCvk+G9QmPQYh&#10;J/m1TpfaSv8AqPBF5J6FrLI/rVKTW1/uihNQe7T/AO3pyImsvC5OZfFV9Pjjm53f+y1A9t4DT5JN&#10;Vup/95pW/ktaiaiqkCHwKwz3aFEx/wCO1YTV9UBPleDBjtmZF/8AZar2k+7/APAor9Bezpv7Mf8A&#10;wCb/AFOfA+HkcgJWaT2Im/8ArVNHceBEBKabcSDt8shz+bVvrrPidFJj8LxIG7C7QfnUiar4t2fL&#10;olnHkfxXA/xodWXWT/8ABiGqMFtBf+CX+rMBb7wgq/J4fvCP+vcnP/j1SR6p4bCfL4Sv2HY/Ygf/&#10;AGatv7f4wAGdO01Tjp5rf40Lc+NmGfs2kJ7Oz5/9Cpe08/8AyctU30j/AOU0ZMWqaOeI/BF3IB/1&#10;DlP+NSHWLGP/AFXga7BPrYKuf0rRZ/G0hACaPH7qX/qaf5PjXH+u0b8pP8Knnj1t/wCBMpRn0T/8&#10;AiZ41ROCPA0+fa2T/wCJp769NwE8F3A9niUD+VW/snjVmyb3Sox/so5/mKGs/GORnUdNb6RNx+lK&#10;8OvL/wCBSLSq9FL/AMBgVk128Vsr4Mkz/ssv/wATUv8Awkmo/wDQnz592Uf+y1I9j4xzj+09NHv5&#10;LH+lIml+L2zu1qzH+7B/iBS/dvV8v3yKXtltz/8AgMCNPEOsSE7PBhOO5uUX+a1KnibxBCMDwk6j&#10;/r9T/wCJp39leLj/AMxy1/8AAcUf2V4vHTXLX/wHBpfuf7v3zGvrC/5+fdTD/hLPEH/Qpv8A+By/&#10;/E0f8JX4hP8AzKcn/gav/wATR/Zfi/8A6Dlr/wCAy0f2Z4v/AOg5a/haj/Ci1H+598x3xHep91MP&#10;+Er8Q/8AQpyf+Bq//E01/FHiV8bPCzpjrm7U5/Skk0nxe+MeILdPparz+lMOieMD/wAzFbn62qH/&#10;ANlppUf7n3zJcsT/ANPPupgPEvijdz4Xz6ZuVqT+3/FXX/hGIx/2+oP602PQfFpzu8SQr6bbNP8A&#10;Cn/2F4pU8+JowT/05p/hQ/Zf3P8AycF9Yev7z/ymH9v+Kv8AoWY//A6P/GmP4i8UJjd4YU5/u3iH&#10;+VI2ieMMnb4ihI/69U/wpP7D8Yn/AJmGH/wFT/Ci1L+5/wCThfEf9Pf/ACmI3iTxMR/yK4+n2pal&#10;TxT4iQYbwq5PteKMfpTU0Xxgmc69bv8A71qvH5CpP7K8XjprdsP+3YUfue0P/JwTxG96n3Uw/wCE&#10;s8Qf9Cm//gcv/wATR/wlniD/AKFN/wDwOX/4mj+yvGH/AEG7b/wFWj+yvGH/AEG7b/wFWlaj2h98&#10;yr4jvU+6mH/CWeIP+hTf/wADl/8AiaP+Es8Qf9Cm/wD4HL/8TR/ZXjD/AKDdt/4CrR/ZXjD/AKDd&#10;t/4CrRaj2h98wviO9T7qYf8ACWeIP+hTf/wOX/4mij+yvGH/AEG7b/wFWii1HtD75hfEd6n3UzsK&#10;KKK8s90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BrLuxyR9KrXtnBcW7wzoksMi7HjlUMrD0IPUVbproH68U1o7oTSasz5R+NH7KBb7RrHgmIscl5d&#10;ILdB38knr67Sfp2FfL88M+n3EkFxG8M0bFHjkUhlIOCCD0PtX6mmIEd68t+MHwC0D4n27XLL/Z2u&#10;BcR6hEuS2OgkUfeHv196+8yniWdG1HG6x6S6r17rz39T8W4m8P6eK5sVlKUZ7uG0X/h/lfl8Pp1+&#10;Co5sjHUdR7fSrKSBuT84PX1P/wBetTx/8Nte+Germx1m0MJPMU6ZaKYeqN3+nUelc7DPkcjBr9Np&#10;VYVoqcHdPZo/njE4WrhqkqNaLjKO6as18jbSVHg/eAyRjjzhw8Z7A+o4qzb3U8Uysj4uRysgPysM&#10;dD+vvzj6Y8VxtIYMVbpvHf2PtUiuOf4e5weB9KtxucvO4Wa3LmrtFII2RPKbBV4cYKkd/wAfb0rO&#10;ViFB+8pHerd3KZII9+CRwkw6EY6H6VSQ46feHBHrTirKwTfO2y3bQC4m8sOqEq2C7AdBkDPuaujU&#10;2n0qa1uYxK6yLKsrcSDqCAe45HHPT2rNjcKysQCAQSCOK0dOu47G8khlRLu0kDRncvY9Cp4KngVM&#10;11tcujKz5ea19H/wxPDpAvfD0l3bzxtNbSZlhJ2yBfX3H/16uXGvPqXhtbO+t45prRgsUx+WRB6H&#10;1/8ArVm6JZpf3kloZlheWMhN7YBYcgZPHatDQ9TfS7u60zU7RbiKXKyRy/K6sAfut/ntXPNau+rW&#10;q6M9Cg7xXL7kZrlb3TfS66dPzRb0Tw6PEWiXMWnXMclzG2VtZcI5HXg9+n8qXwx4rudGNxpmpQi6&#10;tZMloLoYIOMEAnpkevp71j6faka0IrSQRyb9saTPtJz0G7pk59qtak954f1oSX1k0i7s+Rd/NkDg&#10;ru7/AJnrWcoKTcJap6pbM6KNaVKMK9JODi+WT1cWvNW/DZ9ERfZ7JdaWJJn09TINsr9EQjIyPbIB&#10;55rV8U+EtV0Z/tkYV0jADSW3Qr2bHp/hTvEVpoer6dHeadJJZSjA8ib7gU5+UN7c96h0m61SLTXt&#10;l89oVXCtGN6FT9eP/renWo55tKcXa2jTN1Rowc6NRX5tYyg9PS3/AAz+80tM8cR6jpMlrq1il5aM&#10;DHKsQw6HHEijpng5wR0zXMafZWp1j7Ml80ALFI7ojCn0yM9D069/bmXTdVg07Vf9Ps1kUDY+zK7h&#10;nOceuQDW1rng3T9S099T8PXf2mNfmlsnx5kY7kDj8se9HuUJNWcVLr0v/XyBuvj6cZtqpKnutpcq&#10;+5tel2nsZut+BtT0+C4nWEOtuczJCd3lj+8O5U9fasy11+Xy/KnQT4HDZw/sQ3PNauh+INT08wAX&#10;LxzRKRbu53pInH7s+38s1i6ncxy3ksi2otYyxYwIeIm74B5Az2rop88ny1bPzODESoQiqmFbi3un&#10;r/Xo15rey6TQPE2mQaok91C9oGYMzQcbW7sv17jHbivpfQvA9v428Ppe6RqMFyrrtkgmxxkf3hng&#10;9elfKq6VpmrWQltrn7NcquZYHH3h/eTP0JIzWj4F8W6r8P8AXBLb3Eqwld0iwS7d6eq84J9q8XMM&#10;DLFR5sNLlnHo+p9jkGeRyyfs8fTU6U/tRdmr9dPxTSPVdU0Xxv8AB3xFHeWzXJtOREExKjLxlSB/&#10;9btXpem/GJ9d0ry9RsIL60nXZIhOxvcHrz+VZ9x4z1TVtCSK98u8sbhBJDLLFz/vKwxk8965LRPi&#10;ZaeEtakg17SvMsnYLIyosqsvaReMg/418tOlPGwvVpKVSPWLs3+tz9OpVqOT1X7DEyjQqdJq6i35&#10;6qz/AC/GG/1DQvDmuiZrGSOFyWDeWf3i/wB0lO/4fhXpmmeFfCPjrTFn0jWkKzLta3kkSTae6FeD&#10;+dT3Hh34e+PtM2w3wtY513KyylGHpjeD+Qry25+G+o+ANaKxX4ubRgdu9SEnT1BBxnn0rNVKeKjy&#10;xnKnVj0fU6pUq+X1OZ0oVsPPrF6q/wA9n6fjueK/gz4g+HurxalpN1A9r0SQEoynqUbA6HjnPbvX&#10;YeG9d8V3dp5lrJemaPHmQ7/P2fhzxx6VZs/DXiK80fzLKV7rTpVw8cNzgf7pUkc15/q1343+F+op&#10;qMa3H2dWyslzbHAGfusR1Hv7VtGUsbH2U5QlNaK/XyZxTp0slm8TRp1YUZatJ3UfNeXp8zR8Xz6/&#10;pkx1CCAI4YPIjwFT/vKARz7Yrc8G/tFJq8cen65pVtc3QyolSQFXA7HKnB9uM/hWz4X/AGg5dftw&#10;ZtOhaZVBkh3GIj3AbORxXP8AjJtA1uVr+30MRXTEtLCqI4Y+qk4wf8/XLkVT/Z8Zh7NbNPb8mdLq&#10;SpNY7KsbeMt4yjo15b6/15G54nu/Bviu2P2jQzY3qj5Li3iTP0bG0kfniuB0vW/D/hHUPIvrSdbb&#10;OWhBk9fvIQSP6etbngv4h+CrtlsdbtZY8Eol0VlQjHVXx6cc12mq+Dfh14ntDFJfsqOPlfzCNuem&#10;Cy9KlTWDfsK8Kig/X8DRw/tSP1zBVKLqLvb7mtPvGWVr8O/EVks9rq8whkHzKSePVSGQ4rivFfwb&#10;8OQFr3QPELKud32bzVDL7qcAfp6Vl33gGy8DagJLLXUltycLKLhHDj0Ydjz7V3XhfQND8URBYddW&#10;1vCOYJAp/FSGGRT5nhP31GtJwfdX+/QSprNF9WxmFpqqu0ra94u/4fmcp4autDMwtdV8QxQYOz7S&#10;Sp/BhkfnXe3fwp8N6vaeVP4htriBhuAxGfoV+bg+hHNZniX9nSx1uLzI9diiu1+ZX8kAMR2b5/1r&#10;hofAWteB78293c77djkRMhZT7o27p9OPaj2lHFe/h8Q4y7W/LQXssXgX7HG4JTpvTmUv/Slf+vPp&#10;Y1/4KReFrj7dpXiOOa1XkeUUDoPQjPIq94YvvDt0wg1fxHb2zngTRspRvrluP1FdVoXgiy8QRBoN&#10;eijlx88MsO11/Atz9RxVPxB+znpd+WuItegtLkj7whARz/3319x+tDx1Kf7rF1nfuo6/PQP7IxGH&#10;/f5Zho8r3i56fL3v6/A073wJ4J1K18u78QR3cD8jYyH8QRn9K8/1/wCGHhvQZPtOka3dXiLyI13G&#10;VPoQnNV08LS+Abs213qyNbjnymZTGw9Qc8V3Xh7/AIQPVwqS6+9vdbcm2aWMH6r8vzCqUqmFXPCr&#10;KcH2Wn5Eunh8wfJXw9OlVXeWq9HfX0/A5HQviD4Pt1e11ywudTQfKzrkMPZkJGf89ap+J/Anwu8U&#10;2jXGg6AbOdujpt8sn3UkkfhXoWueCvhlqUJW4uJppiMCWMOWP1wuCPrXnuoafpPgq5a40q1lvYo+&#10;A8CZOPRlc4x+dceIwWAzaPLUhO/Z3S+TurfIiqsZgly4r2M6a6pJyXys/wA/mfOPxC8D6l4eeST+&#10;wlgswxAuoG3oR26AYP1riIdWvrVNkUjIvTGAa+4dD/aG0e2xa3XhaBXxgTxIiq3ruQAkdaw/G2m6&#10;V8Q7ZptKsbKxnlHyyxKzqx91yK+IzDhjFYf/AHajePaUl+D1/Gx8zPK8DjJSr4PG+9/KoNP/ANt/&#10;L5nxozT3c3JZpGPc9TUs2jXUIUzII1PRmYYrvvFPwL8caNJLM2iXFzZ7iftNrCTEPxxx+NcRfeG9&#10;V08EXNrJGF6g84/AdK+SqxlQqeyqNRl2e58fUwOJoqTrUZetml+T/Moy2iw4/eo/+6c0kMywSBii&#10;yY/hfkUiQqT8zbR60skcaHhw30ov0buedfXmRu2/jaexTba20MA7gA4P4DFSrreva4GWJ5GRuoiA&#10;Ufn1/Wua3qOg5qW21C4tH3QSNG3t/hWPsIR96nFX89T0Y4+vO0KtSXJ2Tt/wDsdJ+Htzqb/6Tew2&#10;jnBwcu349v1q5deFNP8ADDh766julHHEg55/uDn+dcVNrOoXmRLdTMp4K7yB+Q4rW8O6bYXcqG91&#10;FYVHWMAA/m3H6Gl7bEUvfrVfd7JfruehRqYKo1Sw2HvP+acvzT0+6x3Wk/F3TvDseyy0WGRh0ljU&#10;QE/jgkn34988YfL8Ytf1+TyLCNLIHhVt4t7AfU5AB+mPXHWkgtfAulW+95YruTHO5jK5/BeB+QrL&#10;1HxxpluNmlW0sYHC+aQqcdMBeR+lPD1sPWneGHbfeW34/wCR9FWr43DUlCvjowj/AC07X+9JP8To&#10;I/hj4k8VTLcarciMEAbruUyOo9lBwM+mQPQ9q2Jvg14b0a3E2oaw0bAciZ1jjPsBkN+BNefWGueM&#10;dVBOl/bI42GP9CQovP8AtD19M81YtPDWrXd1v1WZQSMSByHkx7n/ABJFeq6mJvaeJjBLpFamFGeX&#10;zXNRwM6spfaqPT18/wAzam8T6X4Rm26Cv2hj8gltQYw2OxLDcevfP1qpL8YfFmo5trMrG2MDyYN8&#10;uPQkg5H1FdTo+neBtBij/tJz5o/5/SGB9cIMA/Qj6GtS++L3hqwtxBp9qt7GQQEVBHGfTIIz+a59&#10;DUfWISlaGFdR/wA0v+Gt+R6X1etCDdfMIYeP8kN1+Kf5nndtoWt+JLlZNXvJbdCP9ZcyNIwz6KOn&#10;+6ce1eq+APD2h+Dpfti6wbyMY82GaQRRN9V4OevU59DXm974l1fxTcldL0sW7P8AKEsY3dufUnj6&#10;cDvyKLX4LeKdaZZb24igyMA3Uxdz7ADP5HH412Va84pOpXVHyVr/AOf3M4sAoUavtMFhZYmX88r2&#10;+96fej6p0n4hfC3WoBbwWdouoEZMNgoVn9w4wG/EkisDXDFdMRoytZqeFF0RPz7Yx/WvBrT4Q3Wi&#10;Ok80k9w8bbg1u2FyPYfNkehwa9U8HftL2PgjZZanb2M7p8pniiPn8dmYZz+PI96+ly3OaV1ThJ1J&#10;d76fNdPuPqfrdStC2bQhhl5LX7/8mWl+HPxJ1BmNnJcPbtzuSX7OG9tp25x+PWrNr4T8TaIf+JxK&#10;6Beqtblv/HyBmuuH7WGkXsAe10+VFYcSzOGT26cmiP4n6x4xYRWd6ESThY4FEX/jzc/rX2vtswav&#10;VoxjHv8A8HX9DmpYbI3LmwmLnUn2u2vudn+LF0TxV4c0KNX1LRoJccmeSXP47GGK6UftC+CrSBUg&#10;lm6fLEluVQfiOKxI/gdN4icT6otpGzcmU/vZfzX/AOKq4v7MnhfaGee8aUfxbgU/LGf/AB6vMqvK&#10;pu9ecm/LVfr+B9FTjxFSVsHSpqP97R/hb8bkeofGNPEaeVp9lZXCNwBIROfy6Z+uawp/h5rHi9y7&#10;adPAj/xqfsyD8BgfpVzVfhxpXhXd9l1fTEK9Y9m2Qf8AfIY1zlx488QeHv8AkHJfXKjoyTDy/wDv&#10;liT+lddGEbf7BZet1/kcOKqzWmc3fdRs/wAEmasP7Kcdyd8+ri3brsWESkfRiB/Wpx+zxLoH7+Bo&#10;brYODJOy/ocCuTf49/ECeTyktlUdBus8P+fT9BU8HiXxBrrBtVglA/vy3O/H0XtXU4ZtFfvqyt2V&#10;v+AzyKNThucv9kwsubu01+OqX3I6F/Ger+C08hLqQJHn91AFuAPxXd/Os6b9qPUbENG2mQTkf8tL&#10;lTF/In+ldBoVh4YmVTqWp3aMR9wRbRn6jdn9K73TbTwLbRK6tpj8ctdyKzD/AL76V51WrhKb/fUH&#10;N+lj6CnhsyrL/ZcYqS7O0n917fkeQD49eIPERCpa3NspH/LnH8oH++QP51o6Zbrr0wfUdYW0Y9Td&#10;b3bn6ZH5tXd61e+AlDf6NFcv/wBOKED8CMLXn2tz6dOx/sq1ntf7puJFf/x0Af8AoVbUp0qqtRou&#10;n52X6/5GFWliMPrisSq77Xf5Lb7zutL+GHhDUsC6u7fWiesZdAD9QMn9a0b34beBdIQs9na6WQPv&#10;pKUb8iefyrxd/hv4y8RPus7md4GHGYfIj/76zz+dOtfgB44s5BI93HGO62k/mN+ZK1EsPG/v463l&#10;/X+RMcdV/wCXWU8397T89f8A0o7DXrTwvBv/ALNvb6Z/eMFP1C/yNcTfw69cSiPS2g3H7oKs0h+m&#10;M1vWXhLWfD+Dd2d7erH1a5h3IfxUAfrW5bfGaLwqgims9Mt1A/1cAKOcewJJ/KuiMqlNWoL2vq1/&#10;kY1Y0a6vjH7BeSat+P6nBL4I+K18VaU3xtsfdkucKv0jPP8A47Vyz8M+IdJ51eSVkHWNrUxr/wB9&#10;YFdfc/tT6TGuV0e4dh3EoC/qAazm+P8AeeInK2TNZhuNsNuWYfVuf6Vrz5lNe/h4xX3f5nDCnkNK&#10;f7nGzqS7Nt//ACKf4l7RfGOlaCqyXOg2chXrLJI2R/31u/Styb9pHwxaoRJBcmQDAW2VXX8yQK5e&#10;38KJ4vm87UtR09d/Vr6VWf8AI810+m/s8eD50VrgNeN1P2aUxIfwU5/WvNrRy5O+K5m/K7/PQ+go&#10;yzyS5cv5FHvKy/BK/wCZi337Rlnqi+TYpBb54HnKZGP4Abay10h/HMhM72KrJ1NxKkI5/wBng/pX&#10;c3nwl8HeHYS0d1/ZI7fMmfw43GuJ1u10y1JGm3816w7yW5Rfzzn9BWtCeFf+5RcfNq/4/wDBMcTS&#10;zBL/AIVJxn5Jpfg9/uNvR/2avDM2JLm4Lr1MdjKQmfqSc/kK1rn4L+E/Dsfmi8axAU4e4dXP4EjJ&#10;rySXQfGGuSFdKeNkzjFsrhh9Wxx+lWbf4F+P7pvOnumhJxkrd+ZIAPqR/OuicKt718bby/r/ACPO&#10;p1cPD3cFlDk+62+//go6DXbLTLPK6dqEl83q9uUT8yx/Ra5aXwv4v8Su0WmSIFPA8hWG36tg4/Ei&#10;uq0/4Za/o4V3try6deS08olH1xnFTXnxK1/w4vlCW4ZkGPJt7RHIx24GB+daQqzWmGam+7t+i/yF&#10;Xw9OpFyx8ZUo9o3X4t/5nPWH7O3jCSTzry+iQkfNHHPmQ/Vv/rmugtvhlrfhWMS7ZIwnPnTX6nH0&#10;y3H4Cueu/j544unEdlZtHv4AktN0n4ADA/WqC33jjXZvN1RQobHz3cblsew4x9K3lHMZ/wC8zgl2&#10;/q36nnUamR0XbAUqspd3/m72/A6DU/iJ4l03ctnNeXUy5AzKAn9f5VgSa38VfGGVthqRgb5WEMYM&#10;Q/3j3/Ouj0qebRyJbixhvGT/AJ+om2D/AICDj881d1H9o6XSUMMFrY3DoMCGCJ9q+2d+0VlFSi7Y&#10;bDxm+7Oqv7OcebH42pSj/LF2/Hf7rmFpXw78XRkNf/bZTj/UxQBQfxx/hW3P4p1zwbbfZkWe3x/y&#10;wgtl3598L+pNcre/HLx54rJhsbRLaNz921jYlR/tNnP5H1qfS9N8QTsJb9Bnq0dvESfxOeK0nRqv&#10;XGKHojLD4vDfBlbqv+9K/wCrv/WxHf8AxE+JPiWcWmmLfxKeB5KKZCD68YH51PpPwq8dXcpuNUe9&#10;wSCYldVJz6tkf1roj471TwhalIYBZqRxHDZhpGPbsSfqa5XUfin8RvErm20uLUYC/wAqiK2QTN/4&#10;6AtOH1hq2Gp04R7v/hjOusHSkp4+vXrVOkVt91/z3OkvLbWPB9v5Hmz25PPkRXgLnHqAxP4muRut&#10;H8deO7n7LbE+S2cxrdNgA9Cz446dP51p6N8IPHOquJ9UN2gc5aNbsBj/ALxJB/CtrVvDs3hWzWG7&#10;uba3Pa2Nxuf6tjP5mojVpUpWpzjOfdK/6m88NXxlPmr06lKj2bs2vPTT+tCnon7PMWjRpPres6Us&#10;4+YgynYp/HGcflVHxPrHh7SN1tZa/FfygbWlhgJjT6HJz+g471zl/Y3fiuVrVdZtYIsjMdufNAHq&#10;xHUfX8q6fQvh94M8PhLrUNQvdXvAuWeGBY41x6b/AOeK3k3F8+KquUukYx/4H6nHSinH2GWYaNOH&#10;Wc56/cmm38vuOf0vwpo2t3H2vVJ9TuYWOSThWkHoB2H1/Kum1fx34S8CWIt7Dw5bmbACLczvMWP9&#10;5/T3NY/iX4oaHbZstC0V5ZR/y+XlwXA9dqLjP16Vyl7qE+i2H9sapbx2Ilz5cCwqJZz2DMckDv17&#10;9q6I0KmIaddSS6Rva/yX+X3HnzxuHwEZxwTg5r4qnJzW+cv0fpd6DNe8ba5qCPq9wkOm2IJVRa2g&#10;jGePkQkH88+leWeIPEl7r9wXuZ5HUfdR3LBRTvFHi3UfFN7519cvMEG2KLd8kS/3VHQCsiOPceTx&#10;X1mFw0aMV7qT8uh+V5lmVTGTa9pJx83u+9tl5IWOPccnp7VM7iMbRjOKaziNcDr7UxRk5Ygfqa7z&#10;wd9WPjQ8McfjTZJC5wDkfpTZZu3f3qEyhRnvQ3YqMW9SYyCNCAcfTvVZpcnI59qsaZpd9r2oQ2On&#10;2st5dzNtjhgQu7H2Ar3LQ/2aJPD2kx6l4wnEVzMP9H0m3cFyePmkccADuB145HSvOxOOoYWyqSs3&#10;sur9F/SPey3JsZmXM8NC6W8tor1f6bvojxjw74W1XxdqMVlptq9zK7BcqPlXPTJ7V9aeBv2dPD3w&#10;r0Zde8Rqmta3EqukDj9xHKRwqr/Gc929MgCus+DfgW20+IaklrHb2sZItYlTAz0Lkd/QH61B451i&#10;bxX4ii0mxBkiify0weHk7tn0HT8DXwmPzatja/1eg+WC+J9X5X/yP2vJOFcLlGGWOxcVUrS+BNaL&#10;zS69035WsL8P9Bl8U67Lq16nmQRSbjkcPJ1AA9B6fSp/ibr8msalDollmVY3AZV/jlPQe+P5mus1&#10;O5tvh74OEUO1pgvlR8YMkrdWI+uT+GK5f4XeHjfXsutXfz7GZYiRndIfvMPp/U189GqpSljJfDHS&#10;KPvJUJQhDLoP356zfl/X9anSRrb/AA48G5O03OOQOskx/mBz+ArlfhtoD61rE2s3o81In3gsPvyn&#10;n9P54qLx1qc3i3xTFpVkd8UTeTGezOcbm/DH6Guw1++h8BeD1gtiFmI8mHHUuR8z/nk/lUWnTpKK&#10;/iVfwRrenWrub/g0NvN/1+nc5L4ha1N4m1+HR7H95FE2wKv/AC0kPBP0HT866vUprf4d+D1ht8fa&#10;CNiN/flI5b6d/wAhWL8J/DpPm6zcLliTHAW5yf4n/p+dY3ie+m8d+Mo7C0ci2iYwxnqAAfnk/TP0&#10;FaOEZ1Fh18FPV+b/AK/UxVSdOlLGSX72q7RXZf1+hpfDDw419dS65eDftLCFn/ifu/vjP5ms3xVq&#10;M/jvxZFp1mxeCNvKibtn+OQ4/wA8V13jnVofCXhWLTbL5JZU8mIDghP4m/p9TVP4X6DHpelzaxd7&#10;YmlUlGfosQ6t+PP5VKrP3sZJeUV/X9blPDq8Mtg9Pim/6/rYs+LtTg8EeFYdMsDsnmUxx+oH8Tn3&#10;P8z7VR+GXh5dNsJdbvSIiyN5LN/BHzl/x/kPeufjE3xF8b5O5bRef9yJf6knH1NdD8UtdXT9Ot9D&#10;tD5fmKDIq/wRjhV/T8hQ6coxjhU/enrJ+Q1WhKc8dJe5T92C7v8Ar+tDnIFm+I3jQMdwtFYEj/nn&#10;Cp4/En/0Ktz4p66ttb2+g2owAFaZU/uj7if1x7CtXwpp0PgjwhPqF2u24kTzZFP3v9hPrz+Z9q5j&#10;wJpc3izxPLqt6N8UMnnOSODJ/Co+mM/hWinB1HV/5d0tF5sxdOpGkqH/AC9ru8vKP9fqdJZxr8O/&#10;ArTOANQmAyP+mh6L9F5/I+tY3wt0Q3Fzc65d5KRlljZucueWb8B/M1U+IOrS+J/EsGlWfzpC/lLt&#10;6GUn5j+HT866DxreReD/AAfbaRaNiWdfKBXqV6u345I/Gs7T9mofbqvXyRtzU/bOp/y6oKy85f8A&#10;D/ocwWf4h+PAMn7GGwAeghXn9c/m1X/ihqrX2p2ei2mCISvyp3kYYUfgP51p+BLGLwr4Uutdul2S&#10;SqXA7hBnaPxP8xWP8ONMl1/xLc6vc/P5LGQs3QysePywT+Vbc0Y1JVF8FJWXqcypzlSjRf8AErvm&#10;flHf/g/ejR8YOnhHwVZ6JAwW4uBiXb3H8Z/EnFN0RP8AhDPh9c6k+Evr4Dy/X5shB+Ay1Y2pMfHn&#10;j0wxk/Yw/lKR0EScsw+uD+Yq78T9Qa/1u00W0XctvtARehkbAA/AEfmaUabahQlvL3pf5FTrJOpi&#10;obR9yHr3X5jvh3bR6NpOqeI7lQVhRo4t3fufzJA/Oq3w7tvP1TUfEF8++KzR5Xdu7kHP44yfxFW/&#10;iFKmg+HdL8PQsOAJJW9cf4tk/wDAaTXAfCnw8tNO+7e6gwllHcdG/T5R+dVd1ouS3qOy/wAKI5Vh&#10;5Rg9qMeZ+c30++33FHwWh1zxXd6ze/6q23XcrN0B/h/L/wBlpvhV/wC3PGF3rF2P3FtvvJCf4cZ2&#10;j8P/AGWrDqPDXw22kFLrVpOVPXyhx/If+PVXC/2B8OmY/LcaxNjPcxL3/wA/3q1b5+Zx6vkXot3+&#10;f3GEV7PkU/sp1Jer+Ffl97IfC9y1xrepeILkblskkuTnvIchF/PP4iqWiu1rpWr6rIS0zL9mjb1e&#10;TO4/UKG/76q1dp/ZHgS1gJ2TarMbh/XylwFH5ndVXXFNhoWkaaAfOlQ3sqjuZDhB9dq/rXQrTbS2&#10;bt8o7/jdHI7wir7pcz/xT2/Cz+TMXxBq8PhfwVPf3Hy73MzKerKgwoH1ZmH/AAGvj3xN4gm8RavJ&#10;dTuXdupPr1I+mSce2K9j/al8aLb6jb+FbWUMtgipcbem8Dkf99M5/EV4DbZc5NedisX7yow3er/R&#10;fcfkfEuMdbEvDRfu09PWXX8f1L0XIJ9sVIeePwpsa4C/macg3yKK9rC6I+Ee5778G9L+zeFo5tpE&#10;lzK0o45wPlGAeOx+Y/gK9LgjKKQFwTzjrz6k9zWJ4N0v+z/Dmm2zgExwJuCjKlsZOc9eSetdJHGW&#10;OQuVHXc2BXxeIxPta0592f0blWE+q4OlStqor77a/iSwRlsgB5MDLKgwAPc+n6VdgUSMYlLzHB3W&#10;9mMcf7TnPH5j3qOGEyoCF82Mc7mOyEEe/Un8Qfrmr1rbvqKmGJJtQVfmMNspigX3Y4/XA+tc/tLn&#10;vwp9v6/r5+gkEi2rCNJ0tSwx5Gmr5sxHoZM9/Zj9KtJamwXcLe00o9TLfOJrgj12YOD/AMBH1pd0&#10;dn+7m1GKzzx9k0hN8h9jJnn/AL6artvp0sCedb6Nb6fH1+2a1LlvrtbA/wDHar2lzpjT/D+vl/5K&#10;V7e1/taYyw2l/wCIZgP+Pi7Ywwj8ucf8DH0qzNN9kj8m81230yI9bLR0y30LDv8AUmm3VzZXjhL/&#10;AFm+1uUdLXT0Kx/QdsfQVfs7XULZN9hotjoMHa61GTdIPxbp+VPnNow10/r7v1kVNPsIpsNpfhi4&#10;vyeRdao3yn328LWhNJqcMYS88Rado0Q/5d7FQzL6gAc/kaoX09i7bdV8R3uqyH/l209fl/wP6VZ0&#10;+zLYOleD94HSfUXzn3wx/lRz3LiraR/D/KC/NlH/AIp64m+Y6x4inz3DBWP/AKFWxZW2oKc6X4Pt&#10;LEdpL5gW+uDhh+tSzza5Ev8ApmvaVokeOYoFBIHpg/0NZFzPoL5W+8QaprD/APPKDcqn8Dx+tPnu&#10;PlUNdv8AwFfnzSNq5fXV/wCP7xLpulL3SAKWH54P5Gse5fQASuoeJtR1Nv7kIbaT+II/WpbOHTAo&#10;+weDbu8x0e6JAPp1yK2LYeJMD7HomlaUD0ZiMr/3yf6U1O236I05XU31/wDApf5IxLOPQQR9g8K6&#10;jqD/AN+QNtb68kfpWxbHV1ObDwfZWPo87p+uMGnXC64DtvvFVhp3tGqf1wazJzpKki/8a3lwvcW7&#10;sB+m6nz3/psFH2fl/wCAR/zZuOPGEigvdaVpy+ihjj8wRVG4ivN3+m+NraI90hWNT/MVjKvgt3+V&#10;NR1V/XLEn9Vq9CdJX/jz8F31xjoZojj9SaE7bL8F+oc3NvK//b0n/wCkpEc6aFnF34v1C5HcRzMR&#10;/JsVVI8EmT5mv79x3O8k/wAq3EuL8cWngq2h9GkkjU/yBq6l54wJ2RaZploOgEkhbH/fJqvaNdfx&#10;QvZKX2b/APbkn+bMCOTwyNotvCmpTdsmFmB/NzVyO6h4+z+A3PfMsCj6dVNaTReLwQZb3SrUEdt5&#10;/mKrSf22oHn+LrC3yMYWKM/zxRz33f4sv2bjtG3pGC/Njo9Q1lT/AKP4Qgh7/NPGv6YFWV1Lxc23&#10;Zo9hCCOjzbv5Gs2QMv8ArvHsf0iEY/k1V3GngjzfHF83r5UpH8s0XXZfiHPJfaf3wX5G1v8AGkwH&#10;7vR4fxkz/Ol+yeM+c3umRZ6bFY/zFc63/CM7cy+K9VkI64lfn/xyonfwXkb9Y1GfHZjJ/wDEiqXp&#10;+BLqJbz/APKi/RHTf2T4vZTnXLSMjqVtwcfmKjk0nxCSFk8VRJ/26R5/mK5o/wDCCsQT9uuW9w5x&#10;T1XwSvTTr2Y+n73+jVW3T/yVC54v7S/8GS/RG9Lo2qZXzPGYUeiwov8A7NTX0W52Hf40kHOf4B/W&#10;sgf8Iep40DUCfdJD/wCz09ZfCz52+F9UceogY/8As9Pmf9JCvHuv/A5v9DTXSFIwfG0wP/Xyo/rU&#10;baRZwtmbxzcgt0xfqv8AWqv2nwyMAeEtRPsbT/7KlSTRwd0fgnUCvvZ5/nmnzS8/uQvc8vvmTnTd&#10;McEHxzdEeh1Jf8ab/Y2gopL+Mbtj7ailIbnSv+hGvvwsRSG50n/oRr4/9uIpqcvP8BWp9o/+TiDT&#10;vDp6+Lr9f+39f8Ka+k+GZMb/ABbfNj1v1P8ASpxqGnRgKngW6yf79gv+FOW+tj/zIcmP+vRP/iaa&#10;nLu/wFy030j90yFdJ8Jjr4kuD9b4f4Up0nwn/wBDLcf+B4/wqb7Zb/8AQiSf+Aif/E0n223H/MiS&#10;/wDgKn/xNPnl3f3oOWn/ACx/8BkQnSfCfbxLcf8AgeKP7J8Kf9DJcf8AgeKm+3W3/Qhyf+Asf+FH&#10;2+2/6EOT/wABI/8A4mn7SX8z+9ByU/5Y/wDgMiE6R4UPXxHOf+34VG+h+EX+94hlP+9eqatfb7b/&#10;AKEOT/wEj/wo+32v/Qhuf+3SP/CqU5/zP70S4UusY/8AgMip/wAI/wCDj/zH3/8AAxf8KQ+H/Bo/&#10;5j0h+l4v+FXRqNkPveA5QP8AZskb+lJ/a2m/9CJdH6aav+FUqlT+aX3oXs6P8sP/AAGRTHh/wb/0&#10;H3H1vF/wpy6B4NU5GvSZ/wBm8X/CrJ1XTT18CXf46av+FB1PTD18CXX/AILV/wAKftKn80vvQvZ0&#10;f5YfdIhOkeE/+hjuB/2/D/Cj+yPCf/QyT/8AgeKm/tPSx/zIlz/4LF/wpRqemHp4Euv/AAWL/hRz&#10;z7y++IctHtD7pEH9k+Ev+hkn/wDA8Uf2T4SP/MyXH/geKnOp6Z/0It0P+4Yv+FJ/aemf9CNdf+Cx&#10;f8KfNPvL74hy0e0PukQ/2R4T/wChkn/8DxR/ZPhL/oZZ/wDwPFTDVNM/6EW6/wDBYv8AhQdV00dP&#10;At1+Gmr/AIU+afeX3xC1HtD7pEP9keEv+hln/wDA4Uf2R4S/6GS4/wDA4f4VN/aum/8AQi3f/gtH&#10;+FH9q6b/ANCLd/8AgtH+FHNPvL74i5aXaH3SIf7I8Jf9DJcf+Bw/woqb+1dN/wChEu//AAXL/hRT&#10;vPvL74hy0u0Pukeh0UUV4R9Y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NeMP1z+FOooAwvFXhHSvF2kTabq9nHfWcoO5JR0PYqeqn3HNfHP&#10;xk/Zg1XwL5+qaCJdY0NTuZVXM9uPVgPvKP7w/EDrX3CyhvX8KYbdCc89MV7OXZtiMtl+7d49Yvb/&#10;AID8z5PPuGsDn9O1ePLUW01uv815P5Wep+WSTMhGeKsxzehr7L+M/wCy1pXjLz9U8OeXpGstukkh&#10;xi3uG9wPuMT3HHqO9fHniLwzqvg7VpdO1exmsL2L70Mq4OOxB6EH1GQa/XMuzbD5jC9J+8t091/m&#10;vM/mDPuGcdkVXlxMbwe0l8L/AMn5P5XWoolzbuobYWwxTPyPj+vP61WU9R0A557VFFOGBGOPTtSq&#10;+CPSvaPkeV7MtA7gAeGz+BqTzNjRyJwyjlSMjI9qrxt1UDII+6eo+lSI4aFlGMg7lbuPUUzK1i5e&#10;yRyXnmoFjSTDYUcA4GePrmrep2c+lzQXDEXVrId0Uv3kfuR7e461QRUls2A4njbJXP3lI5/L+vtV&#10;i0huL6wkWFjIsBDGLPIznkDv+FZPS2ui0N4+9e8byeqt/l2/rYv67/Z9/FBeWoezmdcPC+TGcf3W&#10;x+n05qxLfX+p6HEkpe4jhJwsq7lJHYN1GR2HXBqlok+n3FvJZX4eEv8A6u6X5hGe2V9Pcfr2XSdV&#10;vPDl+yRTI8ZJUjO6JuwJH+TisHFpcqWq2v8A5nfGonL2k5WjNWly9/OOnr27dS94YXTNRWW2nuGs&#10;5G+ZY5Duicc5x/dI980yaLVPAmqB0bdbSruVkbdHLGf6/qKo6x5A1FpFt10+Q4fyoiJI8n+X05rZ&#10;l0bULzS49Q08+fCMyFbdt+HP3sr1BOOmMcVErJ3k/dl0f+f/AA5vT5pQcKUffp6qUbp263T7fL8y&#10;TxBqtj4g05JLuzWO7QYju7UjEq+jjsR7+9VPCukTaw0ken3ca38PzpG5KGVRnj35xx7+1N8Oa5pX&#10;2c2GsWRkhJ+S4tztkTJ5B9R0/LvUWu6DHo1xBd6TqIuraRsxyq3lyRnsD/j3walLkTorTtfVf15G&#10;spOu442dppW5knyyXn0+Ulfz1uR3P9p+FL7e1u8Me85hlGVB7jj8Onsa3pNb0TxZZiLUbf7FfYzD&#10;eRDdkf3Xx3/DnPY9YE8Taje2Pk337xXG3Nwnyyr6BsZznHOT37cVhafcaaNS8u/gkhs5PllELZKN&#10;/fXjt6fWlyOa5pq0l1TBV40GqdCd6c94zX+W3qrdyjLZrb3LKH2xhwrFuq++MZI/CrN/od/YTbCh&#10;dgnnJJCdysnZ1I7V0+oeAWvypsNRtrzf/wAe0+/HnDpsJ6BuPbP51ztvrGqaCxsJXlg+zyHajdYH&#10;zzj29uhraFb2n8NptbpnJVwTwzbxUWk9mrNenbbbX707npPwZ/aCu/Asg0nWIBqGiTNjaxw0DH+M&#10;ZBBHPI/L39v8QQeA/H+nDzLb+yrwqHhuEQquT67OMH3FfH+r3a385ka2jhnHLGIgqx9RXp/wW8b6&#10;IZk0PxFeSWFu5KwXpYbIT6PuyNvvxj6Hj5zM8rh/vtBOM1q+Xr522/DU/QuG+JZ/8ijHSjUpPSLm&#10;tF5XeqXa70fkdl4e0K00W/ax/tMi2DncrkS+W394YOcfh/8AX7bWPhHq97p4+yTR3ULjfDNbT7SM&#10;9GGcflUfi34B3HiGzE2l6naz3CKfKmOUBH93jIP51xHhvxH44+HV82mXwvRBGxU7ZfOEZz2U547n&#10;A/8Ar+B7R4te1wtVc63TVvn0Z977KOWS+q4/CyVGW0ou6Xk90vy6+kNr4j8e/CPWmjniuPsuPmil&#10;iMizAfxB8EA8+v8A9b06x+Mj63YEXOn2t9ayptdMsp9wc55qlqfjm+1nT/smp28F3GRuWUxlXU/3&#10;lIP6YriLf4hN4M1X/TtK+1W7gllIEkcqD3YAbueg5FEqP12PNOivaLs7X/UqniP7Hk4wxUvYPpJX&#10;5fzVvl+O9jXNYs9Fv1vIdPYWoO5QVWUxn0OcZH+fSu18J+PPh74vhWK9tFsNQxlo/LdFf/aG3jt0&#10;rQ0rxP8ADbxjYeaLYW6uuHjaN1KZ7EIcfnXEeLvhF4VikOoeHNSESZ3GFZ1EiHqSu4ZI9e/SsOah&#10;X/c14zpyWz/zOqUcZhn9awM6VelLVx6+qOj8WfC3wJ4oj8/T9XSx1AZKk3ARZD77h19/euN0PR7X&#10;w7cmwu7+SSBCdykpIye46Aj8vwrZ8KafYaw6Wl3rAt5mwsdw0YeNvYncMGuj139n9tbg2NeW7sv+&#10;rlZSGQ+o5PHA4prExw37jEVnbzWq9HYcsBLGf7bgsNHn62dk/Jq71/Mu2/wns/EGnCW01uK6tZR3&#10;gBB9j836YFcF4p/Zo1LSpTf6PqCzKp3NEiMsg/3cHpWFe/C7xj8Nb8PHdQNbMf8AWJK4jkA9flGG&#10;5/8A1447Xw3Hrevrtt7t4rzHzWxvCrH3UkjI/wA4rRSr4b97QxKlB+S/E5XTweZr6vjcBKnVX95/&#10;fF/p91zn/D1jeecLXVLq3hOdonIbGf8AaGDj613F38FbzWLTZ9p066tpRnJdufodp/OsXxF8H/E2&#10;qq0sRnt7vjEsd0vP1+auMhsPiZ8PLjyJmvkgYlgpvswv/utvODVcyxPvYevFS7afh/X3ESvl/wC6&#10;xuDqTpv7Su/k1b+vM09b/Zs1/QHF7pl5DJFGdzRws5kGOnOBkDn1qTQbO6ZxBrFzFGOn2hUY4P8A&#10;tLgfnXQeHdS8T+JFVIry9gnP3rebUAGH0+fkfTNGvfBnxDr6s0jS29wx/wBetztz/vYPP160fW5v&#10;91jasb9+o4ZXRpr6xlWHnZ/ZbfK/8v62Oig+DyaxYgnV7e4tpRyUi3qR+dctr37MMVmhmsNa6Zby&#10;JV8vn1Vix/WuSvfhn488E3LS/aC1ngBSLhniJ9+OD/nnFdD4esH1R1i1C7tdOmOPmJZoyfrjj8fz&#10;qF9Yor2lHFKUfJI0tgsc/YYzL3Cou8mvuf8AmZ1gLHwrcm31u+eaKPG6OWeNGA9QSP8AH616Do2p&#10;/DHUIgVvlmkAyYXlcuPThP6VJP8AAmHWbdVvNQhmhblSkJfHuG3DFclrv7NVppGJ7DW2AjBIgcpE&#10;y/7rHPX/AArB4jBYp2lWlGXkrL8jrWEzfLtaOFhUp/3neS/HX+tDoPEGnfDe8DPFpTLdYwJ4LfLH&#10;6hzg1wdzr+oeDpmn0KzldV6PAywnHugyD+v4VY07WdH8LXH2bWNt9HHw0c9yRJ9cr1/Gu/0f4i/D&#10;SZV+zW8Tz8fuZbfL59i/B/A1paeGVvZzqx89V/mjK9DGy0rU8PU8rKV/Rqz/ADOEsv2ndbnH2a70&#10;qEZ+UyrEzP75X7v5VieJPhrL8YY5J9OWa0umGd9pCsIBP95cDjjrn1r1PxB4q8M6ojCPQHEwGBIp&#10;WBx6Z2gj86831SbW4Lgy6IsTOOV6+aPTDDAP6Vz1MBgsfGzw0YP+9r93Vfgc+IliaUHTxuJeIh2i&#10;rP8A4P4niXin9k7x94cjkuZrSG5tRkmaKXefxAzivMtV8HXukljKAQv3s/KR+dfWsHxF+JEEn2e/&#10;W7lXGNkkX2dsd/mwCR/31+FZuq/BrRfihL5moXMegai//LeaQnk+oGVP4kda+Mx3C+Mw7dWlVi49&#10;lr9z/wA182fL1csy7Gwccup1Iz7Tdvxs1/XQ+QyFTryaQSgdq+hPF/7HmueErZr1L5db08Dd51om&#10;zj15J/wrxfWdF07TtyR3mbhSQ0ZIfkdsjoa+JlVjCo6U07+jPm8ZkWOy+PNi4cvq1+Gtn95hmZmG&#10;MD8qfHA85ABA5xyajZtvSmiRq6LO3unhI020S7gjaUpmNRkspH/6/wBK6zw14v0LSoVN3pUEkqYx&#10;Jt3yE+uSCP1FcFuZzlmyT6mr+m2tnNJ/pczIvbZ/UmuOtT54NVm7eV0epg8VLDV1PDpJv+azX4pW&#10;PULn42xQIF0+xdhjA+0kKo/Bc/zFUT4k8X+OI8RxsYD0EaeWnPfeec/8CrnojoWmyBxIrZ9hL0+v&#10;Snv47ezk3acjIR/ETtB/Af41x0KdOnrhaPvd5f1+R9PWzGvVdswxb5P5adl+X6nX6T8Dri72Pf36&#10;WqnkrEnmN9Ow/n7gda15/hTpXhuMzz3cM6LzuvZAn/judv5kj0NcB/wnvjDUIwiXFwsL4AEMIUf9&#10;94z+vFWdL0C81S4D6petbhjyygTSZ7jk8Z+pz6Gu9VsbfmxOISXaKv8Apf8AM2pTyl2hgMDKcv5p&#10;uy9dW1+R1zfFdPDYa3tHe4RDt8tEBjyO2T1/zzVO7+PWu6hiG1s7e3duAyIZXP4E4P0IrpNC8HeD&#10;rONJJ7j7S68lrqTy0B/3cAcc9cjntWtf+KfA+jQtEq2bBBjyrOINgdhuXj8zjng1gsVgnO0MNKpL&#10;vb+vxPoHhs2dLmr4+FGHZP8AX/Jnnix+I/GL7r+9miifAxeuVjb1G3kfgRn0NdZonwY0ybabrVPt&#10;y/8APG1C4X15OSfpwRXPaz48sbksNK06S2c/KrXT5XPuuOPYE1lRaR428TYa1S58lj8rKPIU/wCz&#10;uOMn2JNepN4icNJqhHzt/X4niwll9OrrSli591zP+l8n+p7NpPh/wj4GdZGht7dc8tLPl2+m49fb&#10;GfY9uqtPFXg7xDGV0LVp57kD/j1liGPwfK5HuAfevnc/CXxI0hk1GVxngkZuGPsff261uaBoNl4d&#10;uVlnt2u7lSDvndlYkdOMjP4816GXZrLLt8TKsu26+Td/zPap18TUkqccDGhT7vR/dFL8Uetz6p4w&#10;spPL0ZVjJ6G2mYufTA4zTZrr4p3S7tTF+LYjrexFI/xx1ra8HftUeGfDsS2ms20VsANvnWSq7e25&#10;QAf6+xrt2/aZ8L30Svpjm4DDh7k+Uo/n/Sv0bBZvPHx5sPhU/VanVLCZa3+8zSSf8qlZfduzgdGM&#10;qlG1NVcD7ws2KD8C2f5V3+ia54HsVV7iwnWRfvSXn7wflnH6Csi68ZX3jd2SzsrOfP8Az5wCVgD0&#10;+Y5x06iqX/CiNQ8RP5l1G9nnvJctnn/ZBP64rsqulUX+1S9n5J/podtFYijb+z4Kt5yX66no7fFz&#10;wRaweVHq1qy4/wCPeMYP024ArmNa8c+HdSVjaeHbefPSdxsP/jgz/wCPVjxfspaap3PrUryEco0Q&#10;wfxzmpX+BcnhpPOtnsQq8iR5SrD8W4H51xwp5XCX7qrJvz0/yO6VfiGtG2Jw0Ix8mpP7nf8AQwrj&#10;wzqXihmGnwXdsjdBYqdo/wCBMDj86gH7NGv6mxkm1eOAn+G6zI3/AI6T+prVufGut+GiUTULqbZ0&#10;WBluV/Dkism4/aW8R6cOdPR1HWS/iKH8kIH6160HmX/MJy2/H8T5zErIFrmfO380vui9C7a/s46r&#10;ojs6XDXr4GRDceWp/wC+iCPwNacMWu+BiJPs7Wm3+KWJJTx/tYJP51zK/HHxd4iwFtJRAw+9aP5S&#10;/gSP/Zqv6a6anNv1KeW1Lffdl85vxw3P50qkMY/9+cX6av8AD/I1wtTK1/yKIyj5v3V97X6mhN+0&#10;jPpDmOaOO/lH8CwMrH8cgfpVO4/aqu7rMdtoawOeOJTKx+mQB/Ouz0fRPAzqPtWotenutzmNM/Qj&#10;+tdF/Yvw/tYMrbaJboR96F40ZvqVIJrzZVcupuzw0m/mvw0PaWGz2t70MfCMe1k39+v5/I8nT4ia&#10;v4qG2eW+t426iRfKQfgvX9a3dL8GaFqoB1HXbHJ6x7Dk/wDAnA/lWlrreB4962qXkr9ltmIX83/o&#10;DXC6nbzXkxTSy9vu4QSoJpD9MY/lXXC1VfuU6S9F/wAE46ilh3/tMlXfq3+qX3s9V074O+AHIKab&#10;a3rgZEvnf/EkD9Kq6z4T8EaXmM3z2bDP7m2l3sPw2k/nXkx+CXjrX1z9rAhPU3X7gfgOf/Qav2v7&#10;PnijT8CW7lkC8gWdztH6kfyrL2NNO9THX8r/AOf+QRxWIkuWhlHKu9kvy1f3lrWY7JWI0uaaQdnu&#10;kAz/AN8nNYH/AAhnjbxA+7TZQU6ZgDRAf8CI/ma7G08N6/4ZPmJYXLsg5mniFxjH1DfpTrn436po&#10;i7Z5EmdePLW264+mB+tdcKtZaYVKfrr+S/U5K+Hws1fMJSpLtHT8W/0Zy1r8CPHiuJLi8aMkfehu&#10;RJJ+ZIz+tb1h4C1/QlQyWd7dunVp0WYfXaBj9Kz7v9qfWc+Xb6ZZbugdmbP5buP1rOf4oeL/ABQT&#10;9ptJDA3c3Hkx4+gXn9a3cM0qL9/GCXyX6nnUq/DuHlbBTqTl6Sa/LT5I624+LOr+HI/ImdVCcGJb&#10;MAr9VVQB+lc/qP7UGu26ssOm2kX8IlvIm/AhVbH61c0l7IFX1KKZ1/552zj/ANCI/oK7XS/HPhTw&#10;/EJI9FaBlH+tkKs3/fTHNcUoYalvhud/Jf1+J7PPj8Qvcx3sY+abf9fNHlknxJ8Z+LGxcW++3YZ3&#10;M3lxf989/wAq19Klihx9vtlucc+VDMUX8SVJrsNW/aN8G28coj0281GdRykNuhA/4Fn+Wa4rUPjh&#10;F4jJTT9D8lW4AtraJ3P1ctx+ldEI4irGyw3s4+tjglWwOHneeYe2n6X/AOB97Z21r8WtH8L2w26F&#10;bWYA5b7Tlzj/AIASaxdX/asjjR10/wAPvKw6Sy3BCD8NuTXP2OnaVqk3n6rYtCXwW3W8csh9j82P&#10;1NdhpLfDvQolkj8M/aZU6TXVvEcfTnA/AVyzw2Cpu86Mpy9Xb77noLGZviFy0MTCjDu4q/3cv6fM&#10;4iX4qeJPGLESWEn2fjgTbIufQbOenvWxo95aWrq99YfbW/55Ccqn0Jxk/gRW1rPxx8C6SGWHw7Hd&#10;ygHMccEOPz6VxN/8YrnxI7QaX4bt7aE/8srUKpx/tOE4/wD112QpVasbQw/s4+tv1PNni8LhZ/vs&#10;d7ap5Rv+CVvlr6HdXnx3s/C1uYE0+zs1UfLBHuyPqBj864zV/wBpPxRrzfZ9IsrayV+Ayxu0zH25&#10;wPqM03TLf50kvNPt4jkMYoyCfxbA/Suth+JZ8LWpFnY6dp0bdxGxd/xJyev61ksNhqL9yhzy83p+&#10;pvPFZhi4/vMZ7Gn2UPet63VvwON0vT/FmrS+dfq8W/5jHFC0khPuTmurS913wxZ/LHNYI38QgCSP&#10;+O0E1z+tfHbxlqErW+kwXESNwJ1tA24n+6ME/nVK0+HHxE8XyteatcXdtG+CXnnCOR3+UkYH4D6V&#10;0zpzkubF8kI9r/8ADHDSxVOEnSy1Va0+srWX33/KyDW/E3jXWy0FpNdwRv8AKHlu/mP0GTj8jUOl&#10;fBd7mT7Z4i1+whLYLQee0s5/3sA/l/Kumi8C6f4XtjLeazpdnsHzyy3Jlk/8dBP4Vx2veNNKWU2+&#10;m3lxcbvlEy22xmP+zuNa0qk5r2eD91d1H9dUc2Kw9Ck/bZs+eXSMpq3/AICrM6m+k8GeCbLym1K5&#10;uCuStvY2wRmP/Azn8cVwV74hbxZdm1sNImNsfmCTXDbQM9XKAdfQ+h4qxpXg+C9cXOo2TMDgn7XK&#10;Xlb/AHtuMD8T+FaHi74hW/w601bSxt7ayuipMNrawLGR/tswG7H1PPNb0qahPlp3nUfVuy/D+vM4&#10;sTXnUpOpiHGhQXRK7fl73ft+DKWo6tbfDPTku5YIP7ScH7OkcKrg+qkgkAZ65rxPxN4s1PxfqUl7&#10;qV5Ndzt/FI5O0eg9BVXXNdvvE2pS3t/cSXU8hyzyMSfpz2HpVaNAv/1q+qwuEVD35aze7/ReR+Y5&#10;pms8a/ZU7xpLaP6vu/y2BIwOTT3kCjgcj1pjS9himZwcn9a9E+etfVjgcnJOfYd6a8+3IGAfQVE8&#10;x6Dmuy+HPwd8TfE+8VdLsmFmrYkv58pAn/Au59hk1zVsRToQc6kkkur2O3C4OvjKsaOHg5yeySuz&#10;iwzOflBPvXceEPhHrHiiaMyo1jBIcK0iEySHttTgntzwK9/sPhJ4Y+E0aQxbdd8TlcyXtwo2Wo77&#10;I+gb0JyR1BFeqfDbwUbNU1e/jJncZto3H3R/ePuf5fp8jjeIIU6TnRWnRvr6Lt5v7j9WyjgSpWrx&#10;p42Wq3jHW3k5Lr5L797Q/C74V6H8IPDUs3lIL0p5l3eSgM+Ou3OOAPQdSBXPKtx8SvFxYhktRySf&#10;+WUIPT6k/wA60fiL4ok1u/TRdOLSxxyBX2f8tpM8L9BXZ+GtDtfA/h55Lh1SUKZbmb3x0H06e9fE&#10;Sq1KaeJrO9Wpt5I/YaWGoVHHA4WKjh6W9tm/63fqyl4616LwpoEdnZ4hnmTyo0X/AJZoOC35ED8a&#10;zPhT4Y8m1fWJ0xJL8sAfqE7t+P8AT3rnbCG4+I/jBppcpaj539I4gflUe5/rXbfETxAnh3QUsLX9&#10;3c3CeWir/wAs0HU/0/GolTlThHCQ+OesjaFWFepLMKv8OnpFd/6/rY4zxTqM3jjxbFYWbloI2MMf&#10;p1+eQ/gP0Fdx4n1GDwN4RW3tMpJt8iADk57t+HX61mfCjw39kspNUnTE9wP3QbtF6/if5VzXia9l&#10;8deM4rG0cmBH8qIj+EA/O/04/QVo4wq1lRX8Onq/6/rqYqdTD4eWJl/FraLyT/r8ja+E3hshZNYn&#10;TLN+6g3c5Gfmb8+PzrH8W38vjbxjDp1o+6KJ/s8ZHTIb53+nB/BRXceLtRh8G+FBDa/u2ZRb26jq&#10;OOT+A5+tYXwl8OhIptXlTLMTDASOqj7x/E8fgamNZ/vMbP0j/X9dTSeHX7rLKb/vTf8AX9bG14y1&#10;SHwb4SW2tD5MjL9ngH93jlvw/nWV8JvD4trGXVpk2vN+7hZv4Yx1P4n+VYHiu6m8beNYtPtm3QxN&#10;5EZHI4Pzv+n6V2XjzU4/C/hP7LbfI8qi2hA7Ljn8hx+IrNwlCjHDx+Opq/T+v1NI1IVcRPFy/h0V&#10;aPr/AF+hxGozSeP/AB15ULFrUNsVv7sS8k/j1/EV1nxP1iPRtAh0m3IjNwBHsH8MQwCPx6fgai+E&#10;2hCz0ubU5QQ05KRkj/lmvU/if0ArmZSfH/j/AGgk2hbGfSJeT+f/ALNXR7k8Ry/YpL8Tk/eU8Jzf&#10;8va7/B/1+J13w80qPw14Zl1O7HlyTqZnZuqxjO0H69fxFcp4VtJPHPjOW/uhvgR/OdT0AzhE/T/x&#10;010fxY1gWWlxaVEQklydzheMRr0H4n/0Gr3gqyi8K+DW1C5HlySobuXPUDHyj8v1NYKpKNGeIfxV&#10;HZen9fodTowniKeDX8Okry9fP+urOe+LOutc3dvo9uS+3bJIB1LnhV/z6iuhl8v4eeBiqkfayMAj&#10;+KZu/wCA5+grkvh/YP4m8Xz6pdfMluxmfjguT8o/DGfwFS/EzUpNa8SW+k2o8zyWEe0fxSsR/IYH&#10;4mtnSTnTwi2jrI51iJKnVzB/FN8sPT+vyLPwn0EzTzaxcDITMURfu3Vm/AcfnWVfSP8AELx0Io2Y&#10;Woby1I/55LyT7Zx+orr/ABdcp4N8ER6fbMFlkUQIw6tkZdvx5/E1S+GOlxaNoV5rV0AgdWIcjkRJ&#10;kkj6nJ/Cl7bSpjOr92JTwy5qWXp6L3p/5f15FX4r6usUdnolrgRrtlkVegAGEX+v5VevceBfh2Il&#10;YJfXIwW772HJ/wCArx+Fc94TtJPGXjmXULkF4YnM7L2HOEX8MD8Fp/xCvpPE3i6DSbX51hYQqB08&#10;wkFj+H9DVqklKnhukfekZOu3CrjUtZ+5D+v61NH4a2ceiaDf69cr8u0pFnsif4sMfhWb8OrCXxB4&#10;puNWuWDiAtMznp5jE7fy5P4CtX4k3ceiaBp+g2p2hwN+P7i9M/Vuf+A0gx4N+GJP3b2/XnjkFxwP&#10;wT9annlUhKqviquy9CuSFKrCi/gox5pect/6+4xYM+OfiHnmS0378dhCnQfj/wCzU7xZI/jDx5Hp&#10;8LboUYWykdBgnefwO78qv+BIl8OeEtV16TG+QGODPUgcDH1bA/4DVb4aQi2OqeILnLJaRsQT3Ygl&#10;sfhgf8CrdyUJTnHaC5V6/wBWRzRg6sadKpvVbnL/AAr+myPx9L/bfi610i0IEVuEtEA6Kx6/l8v/&#10;AHzSeOCNU8T2OiWR/dWqx2sY9GOMn8Bj8qX4ex/atc1DXbvlLSN53J/vnP8Ag1Q+CJDPrepa9dDe&#10;lnE9yxPQu2cD+dWv3Wi19nH/AMmf9fiZt/WNXp7WV/SEf6/AXxHEuveOLXSLYYtrfZZoF/hVfvfl&#10;835Vmavr1rF4i1TXbkj+zdMSS8I7eVCvyL+JVV/4FVjwvK9vb63rkrZkggKxt/02l+UH9W/OvBf2&#10;g/G40Pwevh63fF5qzKZgDylvGQcH/ecLj/rm1Z4mqsJQnN/ZVvm7X/Q8jH41Yag8VLq3K3ppFel7&#10;r0Pn/wAQ69deKvEF7qd3IZLi6laR29yc8U63jwtVLK2I2Ejk81qxpyMDj2r5/L4Sqzdapuz8Ar1O&#10;Zu71HAdfpitTwrpf9t+IrCyxuWedEPPYkAn8s1mngDHqTXoHwN0oaj44t5mIWO1jeZiTz90gcd+W&#10;HsPWvrp1PYYedTsmXluH+t4yjQt8UkvlfX8D6LVQuF3Djv7fStKGyIQSPshjHSa6OAf91RnP6/hT&#10;4LcW4V9y2oxkSzDMh91TH69PetCK3ZMXAhjh3ci+1RgWcdysZzn8m7c1+aqZ/U0KP9f1/XmNtrLz&#10;4zcR2xu0HBvNQYRW6+wGcfhn/gNWMw3xW3luLrXJRjbZ6fH5UC/pn8Qv40QQDU5DNHa3WvSpx9ou&#10;iY7eP9eB9WA9qnmu1VRBd6sVTp9g0SPj/voYX+daqfX+v6+86VBJf1/w3/pRODc6YCr3GneGU6GO&#10;BfOuT9SMtn6kVDaW1nfzF7TS9S8Qz9PPvJDHHn6jt7E1PbWFxbRrLaaJa6bD2vNYkDNnsQGwAfoK&#10;bd31tct5eo+IL3VHPBtdOjIX9eD+Aq+f+v6/yNeXTX8f+Dp90S409/Yr5dxquleG4f4oLNFaX8QM&#10;n8c1nx/2NeXBKQat4ouf7zEqmf8A0ID61ctrRrdVey8MW9sg6XOsSdPfaxGPwFF3rlwU2XnimK3Q&#10;cCHSYS34BgAP1NPnQ2v5vx/4Nl+Bfhh1y2i3W9lpXhi3x/rZdu/Huecn8BWbezaW7f8AE08UXuqP&#10;3gsgQp+nVagtrSwuj5tvoeray/8Az3vZDGmfXI/qatDUbzTxhJtE0FB1WFRJKPqBuOfyqucb1Wu3&#10;za/9tiLZwafx/Z3g67vM9Jb1iFPvzxWqLjxBaA7LfRdCjx952AI/IkH8qwHvo9QJSTVta1gnrHZw&#10;7EP4E/0qSLQ1Cbo/Cr46iXUbwqPxX5RT5+wRv9n8NP8A0lP8y5PqMhz9v8aovqtjFn8mWqJl8PXL&#10;ESXeua0x7Bsg/geasJJc2oGx/DWlgf3AJHH/AKFRJr5IxN4yI/6Z2VmR+oAxT5yZa/F+P/20v0H2&#10;9lZ4H2TwRdTD1upCoP4HitGOPWLYK0PhnR9NXsZmT/2UisM3NhecNeeJdSPbywNp/AnNSRaPaMwK&#10;eEtTuWPQ3U7R5que446fD+Fv0izXl1TW1J87XtBsgeiI4J/I1Tl1WU/8fHjiNcdre1GP0xT49Hu1&#10;JMXguzhUdGuboP8AzNSiDVITgWPhux46tjP6Gq5jR873v/5N/wAAzTqOlPxL4v1e44wVgEig1GE8&#10;PynJ/wCEhvueSRnP8q2Bf6tGCD4h0C15yRE6kj8CKhfVLskCXxvZpznEdujfyp85k4r7S/BfrMox&#10;6douf3fhTWbg9Nzqwz+Rq1FY2qHEXga5bj/lpMwz+dDanEQxk8dTOf8AplbMo/SoW1PTCAX8Y6rJ&#10;7RiRT/Knz+YkoLsv/AP+CXo7OclfJ8B2yH/prPGf5ipo7fVlJMfg7S4QOxeMk/lWO17oLn5/EGuz&#10;sf7jMP5rSLJ4cIGbvXZW+pyf0p81yk4raX4x/SJ0Cx+IiMjQdJix0HcflUyHxaGyLPRYyOgO/j8j&#10;XNCPwyetrrrn+8Qc/wA6EtfDDsT/AGLrdz77Sf8A2YU7opTfSX/k3+UTqGHjAksZNHiHpl8D+dRn&#10;/hK2PN/oqe4LE/qK577F4Yzn/hHNc+nln/4un+R4WUfL4V1gn/cfn/yJTUkPnb+1/wCTP/5E3/L8&#10;UludX0rP+6f8KjdfEqECTX9LgHYBQc/mKxBZaGRlfBussD0O2X/4qnpbaKmceCtXOfWOQ/8As1NP&#10;+rBzP+b/AMml/wDImyF8QH/mZ9N/74U0gh18dPE+mD/tmtZQh0X/AKEnVR/2xk/xo8nRP+hK1X/v&#10;zJ/jTT/qyFzPv/5NP/I1tmvj/mZtNP8A2yU00p4hJ48U6dGO+2FP8Ky/J0U9PBWq/wDfl/8AGkK6&#10;BGf3vg/VIx2/ct/VhTv/AFZCu/5v/Jp/5Gt9n10/f8X2g/7d4qXyNc/6HK0/G3irHDeGR08K6oP+&#10;2Df/ABdLv8Nf9Crqn/fhv/i6d/6shc397/yeZsC215jhfGFox/2baI082XiRAf8Aip7Vz2320Y/l&#10;WJnww3Xwpqhx/wBMG/8Ai6R18LsPm8Lasg9RE4x+UlO/9WQ+Zd//ACef+Rti18Tn/mYbE/8AbFf8&#10;Kd9j8Uf9DBZf9+B/hXOhPBxznQNRJ/3Zf/i6XZ4NH/MA1If8Bl/+Lp839WQub+8v/A5f5G+1p4nG&#10;M+IbEf8AbFf8KFtfE5OB4gsiT6QrXPsvg0f8wLUh/wABl/8Ai6CfAo66beg/9tf/AIqqv5fghc39&#10;5f8AgyX+R0g0zxa//MatGH/XuP8ACl/snxaOms2o+lsP8K5hv+EGJ4sb1foJP8abs8EHpZ3wA6nD&#10;/wCNO/l/5Kv8w510l/5Ul/kdT/ZXi4c/2zaHHrbAf0pFsvGOTjUtOb/tkf8ACuXA8AH732hT6ESZ&#10;FOC/D897j85Kfy/8lX+YvaL+df8Agx/5HUfYvGQPOoad/wB+m/wpPsXjHvqOnD/ti3+FcwT4CUEJ&#10;NdxZ67DJzSL/AMIO5/4/r1PdjIf5A0fL/wAl/wCCHtF/Ov8AwY/8jqPsXjAf8xLTv+/Lf4UfY/GP&#10;/QS07/v03+Fc4IvAv/QSvP8AyL/8TR5XgX/oI3n/AJF/+Jp28v8AyUftF/Ov/Bv/AADoxZeMP+gj&#10;p3/fpv8A4mj7H4w/6COnj/tk3/xNc55XgX/oI3n5zf8AxNJ5XgX/AKCN5/5F/wDiaaXl/wCSk+0X&#10;86/8G/8AAOl+x+Mf+gjp/wD36b/4mj7H4w/6COnf9+m/+JrmSngQddRvP/Iv/wATRt8B9tSvP/I3&#10;/wATVW/u/wDkoe0X86/8G/8AAOm+x+Me2o6cP+2Lf4UVzITwIf8AmJXh/wC/3/xNFO393/yUXtF/&#10;Ov8Awb/wD1WiiivMPpQ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GPGJOufwrkPiJ8L/D/xH0k2es2glYKRDcoAJoCcco2OO3By&#10;D3FdlTXQPjORj0rSnVnRmqlN2a6o58Rh6OLpSo14KUZbpq6Z+f3xd/Z91/4X3El0iNqehlv3d9Au&#10;Sg7CRf4T79PftXlokwcHgiv1LurWGaJ4pYllilUo6OAVYehB6j2r5Q/aB/ZsstNjXXPCcX2dZZCs&#10;+nlvkBIyChP3eh4Jx0xjGD+mZRxGsQ1Qxekuj6P17P8AD0P584o4ClgoyxuV+9TWrh1X+HuvJ6rz&#10;PmpH6dwOeOoqYSbX3feB6471Ungmsp3hnjeKVDhkcEMp9xT45N64z0r76Mrn4pKBdiKpKAxJjzgn&#10;utTwTtYXySRPkoflccbh/wDXqkH3opJOV43Drj3qUnzI84yV64/pTavuY6xd0WXZra4EiJj+LYfT&#10;/CtDU7KBrdb6xn3RNgGJziRD6e4HFZ6XCzWXkuu5lbckwPI9iKfp8jGRoVxvkBXDH5W9vr0xUNPd&#10;dDSEopODV7/embsGs2uuWP2TVLcfaFGIr2DCyA9iw6N07cn1zWfoF5e6dqaLZXElvOWwDH97PoR0&#10;P0NVLG6Ol3hMkC3EX3ZIZQcEZ6dsEYq5rFlbPHHd2csjRuASsh3Mn/Au4HArHkjFuFtH80djq1Ks&#10;Y1nL3ob9JW736+u4/XpXnvTc3Nv5dxuxOqp5Tlv72OnPPQfzrY0/Q7fXtMH9n3qOc/vLK4ISRD/f&#10;U9/pVex8SSapaLZ6okd4yjbFJMvzgez5z/PtWLsXT74+UxhZc/JNkhh6ZwP1ArPlm1ybNfNHQp0Y&#10;S9q/fjLe+kl89V+ae9l007TUtU8E3r213DugfGY513KR2ZT0z15/OtfVzoniO2J+znSdVxvjkj5i&#10;nH0HQn9OetUtXh1KfTo5USa5tGGVyvmqmR0B52n/AD61R8O3mkys1nqqyW0bkeXdwNkxH0IOfl9x&#10;z19eM3FSXtV8S3t/l+h1KrKnP6m/4b259l6O2nqrLuVtJWUDy438yN25RG2vG46Eeh4/Sr2v2+qx&#10;SQzXy+dMF2pcONy3C4+6W7nFXdV8E3F08k+n3cWoXC/MBEdjSKO4XsfbNVdI8bahY272N4FvLMkb&#10;7e5TJXB6qeoPeq53P36Vn3XUx9isOvY4tyins9HHTvb9G7X2s9aOlarp00TWmpWgEeSYp4gd0JPY&#10;85ZfY5NQ6jpVk8fm2F0DIh/eRSED/gSnPIPoM1a8QS2d/i4W1NtdOc742BimX19m9f5A5qjp9tBq&#10;Eoga7S3PRGlXjd6EjoM1vFfb1XdbnHUlr7BJS7PZ+W9vxv2XQ9I+D3j6/t7qDRnuniLELbz+d5ZQ&#10;9lLEjj09OnTp694qtfEtxb5vI5luYhiOa5t9wx6FwOR+Jr5cvPD2p6bLK4iZJISNxjcZ56Ec5x7i&#10;vZPhJ+0trWjRW2jazLHfW64jguLhTvT0VmyMjpgnNfM5lgZyl9awkYyfVdfVP80fpPDmeU6dP+zM&#10;1nOF9Iy6Lya0ej2fTY3/AAh8cr7wncnTNd0mO6scnMaMxZG9UBXkeoz/AFr0e71n4e+NtP2X2j7I&#10;ZgG3xQ7QD2YFDnI+lZnibX/DnjeyI1bQ1iuwP3d5BtdgfU5xkdOM1wFhe6D4b1T7NP5sMLfM0eXU&#10;OP7yEhgD/wDWr510KWJ/ewpyp1F/K9/NH6BHEYjAfuMRXhWoPROcbNX6NW1/q3Yn1TwhonhjUhc6&#10;bqrC3Zvkk83AI/usrjj9K7nwt4W0vxhCRZax5F6F+e3kRW/4EpVhkcVd07wL4b8ZaaJdK16OeGQY&#10;aGUJIwP91gCOa4Lxd+zjrWgXH9paJdQ3CxndtG8Sx+4wOR7A/n2X1iliP3VSu4VF1a/MqWDxOAX1&#10;jDYSNWi9WoStbzja/wDX3m14r/ZqvdQMlzp1zZi69GJQSH8AcE1y2jHxn4NuPsF9JP5cXy7VuiJI&#10;8ehJG4VqeG9c8TIUtbu7mjl6CaK6KRv9QSMfr/j0mu6D4r1W3C3UN9I4H7uZEErL9Dg5H6Vqq1el&#10;+4xM4zj0v+hh9SwdZ/XcBSqU59Utn5P+rfmWba18Waxp26KW6vrWRfm/0lZAfYgsSPpXFa/4B8da&#10;bN9q0qO/bZ8wtwoLL7q2D+X0rPfV/iF8N7w3CJcPCTzJJaFY39mUL19Me9dpoH7QeqaiEjuILW3u&#10;jwYpYWAY+xDD8utHssXh/wB5QjCcH/WpLxOXY/8A2fFzq0qq76P5P9NV6nP6B8ZfHFgy2mqfayy/&#10;IZfsI3Kf9oFOfrXZt4l8VazppEttLfWcmASbDKn8QoxWd4i8Vy+JULXNjaRXY+7cwqyN9CCxyPrX&#10;FD4heJ/AV2Z7aCH7OT1jRmjc/wC0uePr9aX1eOJ96nRjGfbp8jT67PLly4nE1KlPvrdLzV9f61L+&#10;ueE/G0bm50m1vmx8ywG0KsPTa22otH+LPxC02YWOqx3zBfl3SWYSVfqdnP4mun0H9pqTVAsc9rZW&#10;tznbtYttLDrg7uP/AK9X9d8dHxFblbvS7JpcfLKoYOufQ7uaHKun7LF4aLXfS6IjDCVf9qyzHzXd&#10;a8r9V0/qw/Tdf8W+JIC9rcXUyD5XQIFIz6rgGsDW/g34m1sM9r9psJuvF0ERifVQ4rnb3UfFGkXQ&#10;udJWGYx8qYVYSj8M4/KtPSf2g/GGPJvrUkKQDLDbN5g+qY5/L86pYfFUn7TB8lvx/wCCKpjsuxC+&#10;r5r7S/fp8n0+/wCZlS+CviD4OdftUsq2v92SbzIT+IPBNdJ4fsU1IrFqF9BpkjdWIZ0J+uB+v510&#10;Fl4v8V+JYCbaSeeAjBVbVV4PYjb/ADrB1X4ReJda3Pbi50+Vs8CdQmf93cP0qXiHP3cTKMJd1/k/&#10;+CawwKwy58BCpVh/LLX7mv8AgHcH4I6bqlqPtmpLd27DI8uEFcezZNclrv7P/hiw3S2mtRgqM/Z7&#10;y5RRn0DDGPyrjrn4W+P/AAvmR5gsHXf5hliPruUZx+NbmhRRzlU1W7Ft6y28XmD8iwP86zUa9Jc9&#10;LF80fJf5FuWExj9nicu9nPvN/k3+uhXt/E1h8P5VS4toruJeBFcW7Tocf3XGf512Gk/tJeGI4VjG&#10;lT2MvbKLHF+eMj8RW9p3w78L31p5smrG9hI5xKirj3BGRWNrHwr+GkGZIJYLS4APzRSGdc+6DOPw&#10;xXLKtl+Idq8JuXdX/FHoRwud4JKWDqUow7S3+T1X5Im1T4rtr1sY49LspIH6CUmf8RjFcbf+CvEH&#10;iJi2mx3tnu5AihKx/wDfRGf1qOS8XwXcGXRN0wGf3thF5ZOOmVOD/Opbf9qLVbDdDd6PHMV/5aSk&#10;pIfqgAH5V10sNWpK+Bpprzf6M8/FZjg6vuZxXcX/AHVp8pR/4bzMOT4QfEDSJBO7v5Azki4aX80G&#10;f1FZV/8ACfw74kYnxFaMLkdbnTFW3kB/2s5DfkK9Gs/jXq/ifC2sxtC/SOKHHX0Ygj9au3fww1vx&#10;ovmalGsiuOJbmfJx9VJIrLEydeHsszjFLy3/AK9Gc9PK8FVi3lilVXaWsf1t81c+afGPwY8OaAjz&#10;aXqkN6i5P2edyLgfVATn8M147qr2SzSJDFJxwNyhdp7+5/ECvu1/2VLdsyprLQSEYESRAp/30efz&#10;BrjPFP7POj6Nk6jZW1yy5/0lZw0h/wCA8Z/75NfDV+HMBJuWX4mUpfyy29E/+H9TxcwyHMqivLCw&#10;ox7rX8r/AIpHxeQSeKTa465FeveNvBdtovnNpA+2bTzALcxso9eR/IV5XfS/vSv2f7OwPKnJNfN1&#10;8JjcJLlxNFw83s/R7M+BxNCGGl7NVFJ+RWX3rodE1XSrJkMtrslBH71h5gz6+34Cud2M3bik2EHm&#10;uGrSjVXLJ/cZ4evLDz9pGzfmr/18j1NPi3b20JhFq94BwOiL/j+lZE3izVvEkzR6fp4jBOMWqFnH&#10;1bp+lcMoUH/GtfSPFF7obf6NcSKg/gB+X8uleYsBSw95UIXl5t2Peee4rFyVPFVXGn15Ur/e9fxO&#10;ssPhprutsJry4W36Am4l3uo7cCugtPg1LaEOZ3vGHI8h/L/Q8/kfzrlR8XdVUARwW2/++6kn9CBU&#10;L+K/E2u5D3U6RMeAjeUmD9ME/rUqrm1/fnGEf6/rc9WE+HqaXs6U6s+/+fT8Gej2+qWngfHnW9tb&#10;Oowv2hA8mB1wfvH6cj2FWX/aBsbbINg92+OHjOxfYfNk49uR9K5DQvA1tqAB1LWo1U4JjVTuz/vM&#10;R+ufwr0LRvhn4Vt41c2yX5xzJNJkfXAwP8/xVx1sRlkHfE805eSa/O35n1mDWe11bBclGHm1J/cr&#10;r8Ecpd/HfVdTZorC2js5GBUARmaQ+2TwfoR+NRDRvE/jdALq6GxsDbe3SoB7FcHHbgqPYmuvvz4L&#10;0VGhF7DZFM/ubRtxHqNqgkfl9RXIap4usYiRpgluQASDMBGCPbBJI57DHqBXo4atTmv9iocnm1+v&#10;/BOPF0qkLrNcb7TvGMkv/JVf8kbth8A7IsPt98ScgGO1GMHuMsTn6ED611mi/DfRfC8jTWjFVP3x&#10;dESqSPY4wfbg/WvHrfxL4z1GQx6UJkCnY32FSVA9CSSAOfpT7nwn451GRjqhuFAHLXrGRSPTjdx9&#10;eK64vMaVVVJY5Qa7PX7v+HMKOLyqEb4PLJTfdrT/AMCd7fgfRmn6v4euwIbLX7BrxCR9jGd+fRcA&#10;jPtkGn3Pj3xTo640+O8kQdC9zx7fLkmvAtH8JQ2E6yXs0sjpjiAmPHsWO4n9B6GvefAXxh0Dw1Ck&#10;OsaMZoosD7W5E0ie5ZyPbr+tfc4PimjC1LGR9o/5rJL5rR/g0exhoV8Um5TWG9G2/wAU1+KKz/GL&#10;4l3g8tYZ1T2tNo/77wP50+11XxBqkwk1SGIg/edrhmYfhg/zFeu2/wC0T4AuLUSRa1GUAwEjjY49&#10;iQNo/E1j6r8X/DGrMy2um2N4f710UDD04AJ5+vavtqWJnUXNSwain1X+eiZo8JQi71M29q+zaf4K&#10;7RlaGfDQKnU/7Rdu4jVVj/Hnd+Vd1pWu+BNOXdGbS2wPv3UTZH/AmH9a83n0u88WOTZaW0St/wA+&#10;CuF/M5xTF/Ztv9Xl865vZbLP/PabzSPoAOPzrOrTw0/94rOHle/4HdRxGPo/7lhY1PN3X4s9F1Xx&#10;t8P5g2ZtO1CXsLZFd/z4/nXGa1rOhXW46dobW+ekrzt/6CDj9arxfspW1uS41UXT45WSIxA/XBJq&#10;7H8HtQ8Kp5lmtnAE5EkdxsI/4EwFRT/s+k/3NZyfndf5FzlneIV8XhYQX920n+T/ADRzJ8Aa94ly&#10;bCW/SNuhRQqD8eP50Q/st69dnzZ9atYsj5g6lnb/AIEOn5nrWvd+Nte0Biv9oXlw6doZBcf1IrFu&#10;/wBonxVZElbFj233lsB+YUD+denGWaS0wril/XkfP4ilw/D3sxU2/V2/Bmra/s+anov+qdrsjoEu&#10;iq/gPlrR/wCKj8Epj95YqOuAjlsfTOa4s/Gjxxr4/wBQSh6C2U26fmSf51csJ7m7kEmpQ+Vnltj+&#10;a/8AIfzqZ0cW/wDfHGXpr/X3G2GxWWLTK4Th5vRffb9TWu/2g9V0fMcivdso+9La7E/FuKx5/wBp&#10;nxJfyCK302yhY/dMCu7n8DkflXaaNe+DrTZ9qtNQupPWQqU/IMP610x+I3gTTYQkywWUQHSS2Xn8&#10;BkmuKUsNB2jg3J/12R6Pssxqrmlmapx7W/Nt/qeQDxh4j8STZ1KznRezz3Xy89cJjj8hXR6MdDjC&#10;nU1vpmHVbfYq/mTn+VbOr/GT4bxlkgtLe6k9Ra+SPzKg/pXJX/jPSNflaOxtbO2DcYt9zP8AiSeP&#10;yFdKVWrG3sHTX3fnqcinhqEv98jXn5tP8tD0aw8Z+B9Ii3jTDbAdZLiBS3/fRYn9az9V+Nvw7tyc&#10;WiXsnQBbEEf99kY/ImuGtvhfpviCUNfahbWiN/Fc3xYj/gO44/Eiuo034GfDy1A+060ty4wSEvkj&#10;TP0BJP51xyo5dTfNVnNvy/zPRWKz2suXDU6MY95f5afqc/qXxW0HW90dhpdlabjgCO1d5f0X+lUY&#10;vDWj+IJQ+ozJAh6m5WU/+OAf0Feiy+DvhzoUPGvW+nwgZ2reQKPyxk1y2s614DtFP2HU7q/P943M&#10;UaH/AMcyfyrqpVoP3cLCa8/+Czhr4aotcyqUpeWlvuvf8EW9K+Hnwss9jXbm+kH8Plzxx/8AfIH8&#10;zW1c6j8JvD8GJJILaNR/qx9oH6CvMZvI8QlltdUmSI8Yt3QY+pK/1FXdN+DXhqYpLq3ieSJTyVjb&#10;zHPqCduB+tVUoRfvYnEVPRX/AMjGliakVy5bgqP+JpJffe7+8vaz8UfAWTHpWlvKT92edpgD7hd3&#10;9a57On+JpBI9pcmBuMSF0jH4Fufw/GvQLHwd8MNBYSxXFy7KOZXDE/ixQfpVDV/H3wz0YSeVFqGp&#10;SjOEgfj/AL63DFVSqwT5cLTqN92TXo1XHnzOvQiu0bW/W/3FHQvDXgPTSHudKub+b/nngRx/luJP&#10;6Vu3/wASfBnhi3VV8M2cUajCxuVBJ+m05rzu/wDiPZ63OYdJ8Oyxq3REld2/4ExJA/Sl0/R45pfP&#10;utLsoHP3s/vX/wCBHGP5963nhHP38U5enN/kzlpZjGmvZ5XGH+JQ0+9x19Lo0dX/AGhZJ90Gg+Ht&#10;MsWPCsYhJJ+CjA/n+FUtOt/GfimX7VPC8Hmd1gMkn8jXY6VrN3odszaVptrY7QN1xDa7m/76bPv6&#10;Vh+I/ir4h2t5d1cOMHM00y2sQ+vIP5UU0r8mFoxXm3d/l+pNbnS9tmWKnL+7GPKvwd/uSNzTvDGv&#10;6NbfaFS4swo+a5nkWAgf7xK4+grkfEfjCOFnH9qWtxIM5kednUfQgHP51zkmka34ynMuo6tG8Tck&#10;lnKgH0x1/P8AKul0jwVoGi7JWF1qVwOjyYhQH2X5s/U81uqVOi+atLml2S/VnN9ZxOLjyYWnyU/5&#10;pyu/lFf8H1Ry8GgXPieRbi7vriaMn5ZPK8pFB67QSwP1xXYaRoujeHIxJa6bE0yr811dPuf36bVH&#10;/fPaqWvePdP0ZXSGKOSdePLhJcr/AL2cj8hXj3jH4jX2vK8TyFVJP7tD+7A7cetehToYjG6fDD7v&#10;ytc+fxOOy7JndWqVvv19Xe35ndeN/jWbBJLXRpVe4IKmeJQsa/QADcR7jH1rxO8vbjVLqW5uZWml&#10;kbc8jnJJqAkytuYls96cXCcDAr6TDYSlhY2pr59T88zDNMVmc+bESvbZdF/XccAsY9femtJu4HT2&#10;qNnzyTRDHLcyLHEjO7HaqqMkn0ArqcrHkqNwMgXpyas6XpF9r14lrY20l1O5wEjGfz9B7mvRfAvw&#10;K1TxFdQfb45LcSH5bWMZmYY6nqEH1568Cvrr4Z/B7SPANpGY7WE3uM8chD9TyT7/AJV8zmWeYfAx&#10;snzS7I/Q8g4Mx2cTUpr2dPq3v8l/meSfBz9k23tlh1bxmouJeGi0pSQgPX94erf7owOuc17H4u8X&#10;WnhCwj0jR4oYbhIwiRwRqqW69sKOAfaovHPxFj09ZbHS5RJd8pJcrysfsP8Aa6+w/lneCvh5JfSJ&#10;qesqxRj5kcEg5f8A2nz29u9fAVq9XFv61mEvd6R/yX9X6n7lgsBhcrh/Z+TQ977U+vzl3/BdEJ4B&#10;8DyajMNX1VGaPO+KOTkynP327kfz+lbHxE8a/wBkwtpdlJ/psi4cqf8AUof6/wAqueN/HEXhq3+y&#10;25EuoSLwh6RD1I/pXMeAvBs2r3X9s6sHeEsXjSXrK/8AePt0rmT9q/reJ0itl3PRkvYL+z8FrN/F&#10;Lt6v+repq/DTwabGEateoRcyD9wjdUU/xH3P8vrWR8SPE76zfxaLp+ZUjkAfZ/y1k6BffH866L4i&#10;eMP7BszZWkg+3TLywP8Aqk7nHr6fnWf8M/CDW6DWb2M+bIuLeNxkqp/jP17exz6UQm1fHV/+3V/X&#10;9dQqU0+XK8J/2+/z+b/yR0XhrQ7fwX4fY3Dqkm3zbmbjg46A+g7V53Zx3HxH8ZNLIGS0B3HPSOMH&#10;hfqefzrV+KPidry4Gh2ZLhGHnlOS7dkHryfzx6V13g/w5F4R0I/aCizsPMuZM8Djpn0A/wAamMpY&#10;ek8RP+JPb/P+vIuUI4uvHCUtKVLfzfb+vMrfEDX08N+H1trbEc9xiKFV42Ljk/yH41l/Cbw2bOyf&#10;VZl/fT5SLI6R55P4n+Vcy5n+I3jTaCy2qng/884R/In+vtXoPjXW4/CfhopbkRyOBBAoH3OOv4D9&#10;cUTg6NKOFh8c9WFKrHEV54+p/Dp6R/z/AMvkcJ4uvZfGvjKHT7Ri8Ub+ShXoOfnb8MfpXd+KNSi8&#10;G+E9lsdjrGLeBcfxY6/gOfwrnfhJ4d8uCbVpozl8xQ564/ib8en51lfEDUpfEviqDSrQmRIW8pVX&#10;oXJG4/h0/A1tKEateOHj8FPc541J0MLPFz/iVXZfPb/P7jT+EegHy59XlQ5fMMJbuP4j/T8DWR40&#10;vJPF/jSHTrZy0cbi3QjpnPzt+n5LXoGr3EXgvwcREQPJiEURPdzwP1JNcj8I9Gae5u9XmGduYYy3&#10;PzHlj+WB+JqKdW7q42XTSJdXD8saGWw66y9P6/Q6Pxzfx+F/B7WtviNnQWsI9Bjk/kD+dZnwj0X7&#10;Pp9zqcgIedvLjyP4AefzP8qwfiLeS+I/FtvpVsd6wusKg9N7Ebj+HA/A12vi2+j8J+CpIoG2v5Yt&#10;ovXcR1+uMms3CUMPCiviqO79DdVIVMXUxMvgoqy9ev8Al9xwUh/4Tr4h4BL2ok4PpEn+P/s1dL8W&#10;tXFnpcGmx/K9wdz46CNf/r/yqP4RaJ5Vjd6k6jMreVEf9lev5nA/4DWBqRPjT4iLChL2qyiIEf8A&#10;PJPvH8cN+Yrq92WKS+xSX4/1+Rwe/DBOX/LyvL8H+n+Z2XhC1j8J+CDezjDNGbuQeoxlV/LA/E1y&#10;3wy0+XXPEtzq1xh/IJcsf+ejk4P5Z/Stv4t6oLPSLXTUODcPuIX+GNf/AK5H5Vf8H2y+FfAf2yYD&#10;e8bXchx1yPlX8sfjXMpyWHnWfxVHZeh3OnGWMp4dfBRjd+v9a/ecl4/uZPEnjODS7c5ETLAvoHON&#10;x/DjP0NdD8S76PQ/Cltpdv8AKJwIlUdRGoGfzOB+NYXwssH1bxDd6pOTI0WTvbvI+f6A/nUHjCV/&#10;Fnj6LT4idkbrbgjtj7zfz/Kurkj7aFH7NNXfqef7STwtXE/brS5V6f1p9x0vg63Twn4Dn1WbAllU&#10;z89x0Qf59axPhTpjajrN3q0+W8rIUkcmRskn8v8A0IVpfFnUUstJs9LiAQSNvZV7IvCj6ZP/AI7V&#10;m1YeDvhmZD8tzOhfjrvk6fiFx/3zWHNKVGU/tVZWXodfJCGJjS+xQjd+v9anLNnx58RAOWtRLj2E&#10;SdfwJ/8AQqtfE/UJNY8R2ul24ysIVNi95HI/kMD86v8Awqsk07StS1qcYVV8tSOyoNzY/T8qzfh7&#10;bP4g8Z3Gpz/OIi07cdGY4X+efwrqcowqymvhpKy9WcMYSq0IU38deV3/AIV/Vy18SZk0TRtK0CBg&#10;FRVdwBzgcD8zuP4UniRT4Z+Hun6ZnbcXr+bMO+OpH15UfhVA58Z/Eoj/AFkAmIO3p5UZPH0OP/Hq&#10;f40dvFHj2LTYn+WNktlx25yx/Dn8qKceV06c+nvy9RVanOq1amviapx9Ov4fmST58N/DaKMki51W&#10;YOR38vr+WAP++6qzL/Yfw3hQ8T6rPvb/AK5r0/DIH51P8Qpjqviqy0e1G1bdUt0UdmbHH4Db+VRe&#10;OQNQ8T2GjWuNlokVqi9txIz/AOyj8Kul7yhzfabm/RbfoZ17QdTk+ylTj6vf9fvMXxhrFr4I+Gtr&#10;JfSCCOYtf3D99gAVB7ls8Dua+G/Eev3vj7xTPqE4PmTuEihDZEa5wqD/AD1JNeq/tXfFaPxh42l0&#10;DSLjfoWkbbUOh4mkQYJz3VTkD3yeeK8w8H2hjuJbshT9lhef5hxuAwn/AI8Vr5HHYz65JUofCtX5&#10;t/5bH5RxDjli8YsJSfuQfLfvbRv03ZMluj3lyVO+KFCFYdSB8in3/hP50xF4J4wBxnp/9er1rbCL&#10;RJJWyGmmEagd9gy2T/wNfbIHWmGJRIiM20krlmr6PBUlCNnsv0PzvEXbT6vX79vw1K0qbEJzhQAu&#10;SeT/AJxXuf7N+l/Z49U1KQpaKVSOOZhvkbklgq9BjC9cdeteIXACBTt8tXJdXYZdhnA46djX1H8D&#10;NJOg+Bo5ZVTSXuJmkMkg33L4AXgcFOQeeP8AeNVnVb2WBaX2ml+v6H2XBWF9vm0ZvaCb/C3690eh&#10;JGbTEuI9P3Dcbi9PmXDe6rjI7YOB/vVZgtjMPtUVp5u7k6hrEm1T7qucH827VXWdLQ+bDDHbv977&#10;VffvJj7qmMD67T/vVBPfJK5mm8y8nPPnX7nH4IDn9T9K/Ofapb/1/Xp8z+irJf1/X5fM05JIL9wk&#10;k974gmXpb2iGKBP0yB9FH1qQ6jNYfIt1YaGmOY7FfNnPsWGefqwrHmvri4hAklkMH/PMFbeD/vkc&#10;H8gaW2YjIt2ZSvO2xiOfxkbkfqKpVu39f16hza6f1+v4l9lgdhcNZXF9If8Al61e58pD/wAByP8A&#10;0I0+LVpsmGG+FuG/5Y6La8n/AIF8v8zWexjjbe4tYmP/AC0uJDcPn/gPy/gRVtWnliAJ1GaA/wB0&#10;LZwf1X9KtVf6/rUFfp/X6/mPey+ffPppLnrLrF7tJ99g2n+dPj1FLdgqana2z9AulWJZ/oGYKf1N&#10;VAYbXlo9Lt2zks7tcsfy3L+gq5bXN1MuLa41SVT1XTrQQJj6g/zFWqv9f1YEtdP6/JkrWT3o8ySw&#10;1nUQekl9OIUP55x/31QpWyI2RaBphXu7/aZB/wCh/wBKrvYoX3TaaCepbUtTUMfqAVNLHPBAcifQ&#10;7PHTy4HuGH/fQYfrV89v6/4b8x2tq/6/BfmWjqouR5T6/qd4P+eOm2pjX+Y/lSroqysJP+Ec1C6J&#10;/wCWuo3Qiz+g/nTYtUkuUKrrGq3SnjZptqIh+hH8qG0fzCHbw/qNzn/lpqN55f8AQfzq1O/9f8OV&#10;y83n+P8A8kTCFrdh/oHhyxJ/5+bgSt/6Ef0qQatcW2f+Ki0qzGOlnab8f+OVXFusGMWPh2zHpcXP&#10;mt/6Ef5U7+0fIU/8TbRLXA4+y2W/H/jlV7S39f8ADB8Pl+H/AMiObXEc4k8V6hPnjFrbGP8AwoU2&#10;twOW8U3pPZTwf50reI+obxdKBnpb6dt/wo/tRJzzrniC49fIjK/+zU/aL+v+HYXv1/r/AMCYkejW&#10;sxz/AMIvrFyexuJGX+lWY9DzjyPBByT1lvj/ACOKrAWtwVBi8V3RPUEjB/LNKumWsrPnQdfl9Wld&#10;gf5Val/X9IFBdl9y/wDkWX/7FvY8n/hEtMh9BNMr/wBalNtqUJXGkeGrYkdXI/oazYtBtScr4Pv3&#10;UdmuWXP14qaPRI1YlfAsp/66X7D+dWpP+r/5FqL6L8/0gXs6vx83hm2x09D/ADpwuNaU7v7Y8PQ4&#10;/wCebcD8xVI6LIzjZ4Hjz/tXu7+tSjQ7s/8AMkWnH/T4n+NUpP8Aq/8AkVaXn/5N/wDIlj+1NWJA&#10;PijQ4sf3Sn9ad/aWpjP/ABWGj/8AkM1F/Zd6oA/4Qiz/APAmI/1qNtI1PJ2+CbDHvLGf/ZqfM/6u&#10;Hv8An/5OTfb9RA3N430xB6IkJpq6re8/8VxZf+A8dRf2Vqi/8yTp2fTzI/8A4qrMdnqQXB8DaaT6&#10;+ZDj+tNSf9XC0n3/APJxn9q3v/Q8WX/gPHSpqF/L93xzYcdd0MQ/nUv2TUf+hF00/wDbSH/Co5NP&#10;v3xnwLp//AZoR/KnzP8Aq4Wl5/8Ak477TqPbxzpv/fuEUv2nUv8AoedN/wC+Iar/AGG5RsSeBLNh&#10;2xNH/hThaOSf+Lfwf9/0/wDiafML3vP/AMnJjdakP+Z504/SOGnq+qkZHjewI/64w1VaHYQG8Axg&#10;H+46t/JeKY1tDnP/AAgjfhIB/SnzBr3f3zLxOrH/AJnax/78w0RtrjFgnizTpcd/LTj8qzxDaAkP&#10;4HuQf9kE/rio3ttOJyfBN9/wAN/LNPmFquv4z/yNj/ioP+hn07/v2tOWLxHJ9zxHp7kekY/pWN5G&#10;in/mTNVyOv7l/wDGmNB4dz++8I6tH6YjcZ/8eFPmC77/APk0v8jdEfilWI/tjSmHqU/+tT0t/Fku&#10;dmp6W+O6xE4/SudEPhXPPhbVgPUo/H/kSmmDwhu40bVU9gj/APxVPmFzPrL/AMnl/wDInS/ZvGMR&#10;+W80uQn+9Gw/kKeqeMz/AMvGj/iJB/SuVMPg4H95pupRem9X5/WmhfB6k7V1SNf9ncAKfMg9p/e/&#10;8nf+R1bR+M8g+do7Y7Yk/wAKBL4zBP7jRj/wKT/GuV3eCj967vx7EvkfpTo38HZwur6lCv8AvPj9&#10;FNPmD2n9/wD8nX+R1Bn8Zj/l30f65k/xo+1+MAcGx0uQjursB+prmi3g/truo4/3pB/7JT0Twrzs&#10;8T6rEv8AdErqP/QKd0HtH/P/AOTr/I6MX3i8H/kH6b+Mp/xobUPGAI/4lunfhKef1rnSnhrIx4r1&#10;X/wIb/4iniPRE/1fjPUUB/6eSP6CndD9o/5//Jo/5G//AGr4uHH9iWjH2uB/jTJNS8VSY8zQbM+m&#10;Zwf61ihdIJx/wm2ok/7V0f60/wCzacCCvje8X0zdg/1p3Qc8n9p/+BR/yNM3XiYH/kX7Aj/rsv8A&#10;jQNR8RqSD4WtX91uUFZvlWmf+R5nJ/67j/GpEtbY8nx1J+N0n/xVO67fmF5dJP74f5F/+0/EQ/5l&#10;O3/8Co6X+0vEZ6eFLb/wKj/xqgbO26jx24I9bqP/AOKpFiAY/wDFepj/AK7Rk/8AoVF12X4hzS/m&#10;f3w/yNA6j4j/AOhStz/29R0f2l4iHXwlbj/t6jqmlpI4yvjoMPZ4z/7NTvsEx/5nn/x5P/iqd12X&#10;4h+87y++n/kWf7S8Qn/mU7f/AMCo6KrfYJv+h5/8ej/+KoovHy/H/MP3neX30/8AI72iiisT2w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BrIGPNY3i/Rv7b0C7tV5lZC0fsw5H+fetuo5c4ABwauMnCSkt0Z1IRqQcJbPQ+P&#10;vFvgHT/FpdriHybortW6ThkbtkfxDnp7cYzXiXjHwBqnguWJ7mMSWk+fJuYuUfB6H0b2NfXXxH0L&#10;+xvEUu0Yt7n98g6AZPzDj0P86wFtIdY0y60+5hS4VgZkjkXIYj7y/ioz/wABFfp+DzOVOEZbwfTt&#10;6H4Bm/DdHFVZw+Gqr69G/Ndb9Hvt6HyHFLg4bip4pPLbrx7V614q+AjzaVf6p4cdrhrQeZNprDL+&#10;Xk/NGf4gMjKnn3NeOSJJbyNHIrKyEqykYII6g19jh8XTxCbpu9vvXqfkOPyzE5fNQxEbX1T3TXk/&#10;6fc0I5TbyhxgZ/75Yehp8uN3mKNqk5wP4apxyhl96ngkyNrHaOxPSuzc8WUWjSknXUYd8pC3CjiT&#10;/np7H396XS7wxSeUwZkY/PH1DDuMevTFUYpWtnKnGG6oejCpJo2EYmAOzON4/hPoanlVrMfPLmUl&#10;uXZojpNzHcWrrcW5b5dy52nurKehH/6jWw0um67ZItxmwuMZiniy8ZbptZeq9PX/AArIjEeqRhdw&#10;ivO5J+WT3z603Tr0aXdOt1AZoG+WWEnawHqD6/WsZR5l/eR20qvJLlaXJLvqv818nfzfWzoet6j4&#10;dvGWzuSgLYdVOY3HuDx+OKt660Ors10LBba4Q/6StucBvU7eg+o4Oc+tRanpMNxGs9jciVCMgzsE&#10;cDsCfunp6g+3SptO8Ty5jttRt455Y8LHcSnZIoH8JbHI+vTNZySb9pBa9ejOiDlGLw1edoPVdV8t&#10;7fL0YzRS2oSR2sd2i4OImd/LcE9AD6j+uM4puvabq2iX7TXcbxzZ3CWRQVc8c+hPTjt1p2taVp1x&#10;HJd6bK8Eq8y2FyBuHqUYcEVLo/izUrS1W1klea1H3DJ8yx+mOuPw9D9KV5P36a9U9PxG1Sj+5rya&#10;e8ZRd181p+aa6oksdd0XUkEep2DxFziV7U4wecSKOx9RyD19RUWoeELeVi+l6lFeCQFoUcbGkUdV&#10;Hqw44wP6VS1toJJi62i285wd0PyoffbztPTjP4Cp9IsbXVYTGl4izZy9tNleefmQjqR6YPH5UcvI&#10;ueLaXbdFKp7efsJwjNrr8L/yf3PXXXrmQX99akDz5kKfIMsfl/2TUNyZoLhi8flyryysu0/iK3NU&#10;8HarYNGyIbkTjKTQNvSUdcex+vX8KpReIpEtktb21juGhOxGmX5ox3Q/09K2jOMvep2ZxTw9Sm3D&#10;E3jba6dv6tbVfk7nrPwo+M+hW8UeleKdODW4AVLyI7XT67cHH5/4+x3vhH4feN9PAh1kpFLynmsM&#10;Kfbev9a+N55LV5CyxNAp6YO7Ht7ivSvhr4htlC28uomKbIzFctuEvupJGD7c18xmOVJP6zh5Sg+y&#10;1XrY/SuHuKJVEsux9OFSOyb0fpfS/lfX5ncap8IdV8D35u9M1WG7smI2zxxkxt7PtJwffArqvDEW&#10;uaiojspmhuwObeG62bvdclcj8MitDS/Ak/iGwM2l3tpeREYeJpCki+zAjA/OuR8Q/C/xv4ekN5pK&#10;XrIh3eXFKJGTHUrgnP8A9avB+sRxX7utVjz92rfej7z6k8s/f4XDzdJ6tRfNb0ev9b91qeJvAviy&#10;QPNBFdQ3R5/1YmRz7gZ/OsHRvi9428BXX2DUrYyQRjJiu7chh7qeOD/TtzWh4b+PHizTCtrrm9mT&#10;5BcXFrt6f3sY5rrtQ+Ip8SWax6hp1pdQkfLNCWUg+qnJ9qGq9P8AdYqjGce6f5aChLCYp/WcuxVS&#10;lU6qS/BpO3z2ZNpfx0l1+y3Ja6feRMMMihgfoRk1yniC+WYtcabpiQMck2/nsE3f7JKnH0rLvtfv&#10;fD1z9ttrEzRqciSJg7Ae6lea6jw38fPCd8Eh1vQoIbg8eZHBEysfUg9D/nis/qrofvcNRuuyf5o6&#10;HmUMV/s2PxSjPo3Gy+Td/wBUY+hftD3vh6WKy1jSJLqNfl2SSjzI/cMyjI/w7V6Hp/xw0HWrctb6&#10;eZkPysg2Fh6grUOpan8PfEdtsuNFXa44kS2QMPfKn9K861TQPD+i3RudKQzxDoViZZV+o9PpWHsc&#10;HinrRlCX4P8AE6liM1y/bFQq0/NLmX4a/wBbG94iudC1EtPp2myWE5z+7LKYyf6GsLTfjLqHgOZY&#10;pdMmNspx5UpVlPurdR+danh74s+DY2FvrGmxzkHaZ4IGLL/vKP8APtXcxa78NdYtSEgtrqBuuIHI&#10;+n1q5v2C9liMPKUfv/G5ELY1+2wONp06nlb8Vb8jM0n9pTS9VCqNNeKc9EkuFAP/AAILiotf8bab&#10;4jGZ9BVJsczx3GH/ADC8/jWN4k8I+A5h5ukwpC2SRBLalo8+xIyP1rCtviPB4GmEcunLLbcDy5rN&#10;WRh7P1GP61NPB4efv4SnJS7NtMqpmeNox9nmdeDh/Mkmvmrafn5FO/1bXdEkNzpMSu6ZKmNmEoH5&#10;jNWdN/aM8YQKsN7aJPt4Lx2zCUfhyPzxXe6N+0Z4TuAqHT5rKfglGEYX2wQeR+FXNa+I2i69ETNo&#10;QugR8kxlCEfRgM1pKcm+TE4O/m2rnPCjCX77L80t5JNr7t19xh6X8Q/Eviratpc3Bdh/qhbiN/8A&#10;0EZ/Oq+q/CXX/FG5rmCeCRuTKt0I+fUgH+lc9rFxc72k0qKNF6rDcSliv/AsCs61+M/j7QmNu0Lt&#10;EvAEtuZFx/svkk1tHDVk+fBKMX56P8DCvmGEt7LNXUmn1Suvx2++5cu/2bvFlhM13b6lbzcc7GYT&#10;YHTOePXpUun6Rf6HOLfWZJp9v3kaIRSfmd36ir9h8W/EeuELcNfWTsOoiCJ+YAIroI/BGu+M7QPc&#10;TRXluehubpZcZ+hbFE8Tioe7jZRt5bhhsvy6f7zKITvvZt2+4vaHqHw7wi31w1rN/dv7gKD+KkD8&#10;62r3Uvh2sIRbWxvPR4INzfhJj+tcVc/stLeFn/tVbGQ/wwq0yj/vogj8Ky5PgTqnhZjOlzcXkSDl&#10;reYAH6rgH+dec4YCq/dxMr9tv6+89iNbOaC5amAhy/zKz+9b/gXfEMmiyF/7Hjuo/RbplK/hjJ/W&#10;uSPiXxzpM2NIBVR/z5hpSf8AgHOf++a6jTPHOj+Fn8vUrCwuWX7yzOTL+RJ/lXW2P7Rvg1IVihju&#10;Ld/+eSwhUH49v0rs5sRRVoYd1F56nnzWDxMr1MaqEu0dH+n4HmEXj7x7qMwi1OK4dD94u/2Yj6rx&#10;/Kun0LTtO1Ij+0tUXT2bqpiMmf8AgX9a6LVvirZ+IISINIs7mPs87eYRn6AY6etcjc+ENY8TMTp8&#10;F5ah+n2aIiMfi3/xVNT542nBUfS3/B/IFSdF3p1ZYr1v/wAB/iz0yy+Gfg+6tRPcvDqsKjJknlXy&#10;x+IAx+dcr4v+HPwqvLaWNre3idxyLNPM3H64P8xXETfs6+M5nE/22MuORvl2y/gc4/WrUHgnXvDL&#10;BtTa9lVeoljyh/4EM/oa454ShWThLFe0T+z0+53T+46Hi60latlapr+Z2f46NfezxP4hfs+JHI9x&#10;4UleeLJbyLzETkeg6j8yK8c1bwlrmiu632lXdsE6s8J2fXd0I+hr720n4h+HPDm032i2SyL1mWTc&#10;/wCAfJ/WtLVvjr4E12yNncWsuoKwx5Nzb4T/AL6PT6ivlsbkE5a4Gi0/PVfhe39aHz1fIcnxEnOe&#10;LjSk/spafc7P7j83yh70KQp5r6d+IPwj0bx3M9z4QitbCZySIFbzgx9Aw6fka8a8TfBLxt4SjebV&#10;PD13b246TlQVYeor5XE4TE4Ff7ZDk+aa+8+IxWT4mjN+xTqwX2optW/T5nNaZrA09gRFG4/i3KCT&#10;W/F44tIUx9gMhPbfsx+VchJayRMVYbWHUHqKjGVNeTPC0az5n+Zx0MdiMKuSlK3yT/NHVN4k1HUZ&#10;SmnxvF6RRJ5pP1OP6VoQ+DPFGrrmdnjVui3M+Af+A84rl9N1+70tgYJdoHO3HBrq7H4s3dvGVnso&#10;7g9iHKj+ua4q0cXQ/wB0hH57/oetg62CxN/7SrT9F8P4X/JGpafDTUIQPtk87KABtt+QPbPPH4V1&#10;GmQ6boI3TaTaSlTvZ7tcnI75JwD78fWvP5vidr97Jts3FsOcJbxBj+ZyfyxU9jpur+JpFfUNWWHc&#10;cn7ZI2V/3RjAP5VhJ4qUb42ajHyv+S/zPcw2Ly+lPkyuhKcu8rW+9v8ARHq//C59E09FSXACnIFs&#10;2/8AkOD+IP1rPu/2g9PBxZafMSOQ1ywQA+wTP6Y+lZui/CbRJirXd+bxgMFYAsYP5c/y/Gupg+GX&#10;hezQlLMQgdWlO/n/AIGDj8PyFeTz5JTlrGUn+H6M+yg+KMRG6nTpr73+q/E4ub4ka74uZorOOJVJ&#10;ICwQc/8AfTA7fw/EUtv8I9a8ROJbt4oYyuVaWYuV9dqpuH5HHsK6HVpvDmlKQdciJ/55Rx+b09Sn&#10;Ax6nj3FcnqXjZbWQmxiadB/y0lfy8++ef1I9jXuUKlSatgIci7tP83b9TwsVSw0HfOK7qtdFJf8A&#10;pK5mvwOx0D4H2WlyJO+rXUsq4YiHaiEe4549x+leq+GvB3huTYJri30+4Uf627i3J9d5Y7fw496+&#10;bI/F/jrVJAmni827iNtshfB9yc4Pvx9abc+GPHOrszamLrAwf9LYkA+wGcH8jXsYHH5xl1T38bFR&#10;/leq+7S3yFTxmURjbBZZOT72aX/gWr+8+sr/AEg6Cu631qznx90WUzsf0GB+dYl18RfFembxYx30&#10;wHAee4BX8stmvHfAuoap4PmRbq/N/ajhrQqFUewJ5B9hg+xr3zwj8UPC8qLjw9ELkf8APWfe2fbc&#10;D/Sv0jA59g8Xam1zz7OyT9G7XPXpKpiY8ym8P+L/AAUl+RyrfFv4oXilI4LjYeMw2OFH/A9oqODV&#10;fFWpzBtUWE56maR94/DJ/pXr5/aD8K2AEc5kgZR/q4dsmPwU/wBKytT/AGkfCk67YrWW5zwDdRlV&#10;/QGvoY1a70p4FR9P+GM5YfBw1xGbubXRtfle5zekzaZGynU7S5uCP4YZgq/+g5/Wu40nxr4Q0lA6&#10;6PLaso/1jxq5H/AiciuFvfiJaeJSUtbXT4Ae1vagP+JIz/Ko4PhZbeKJPNuriyhHHNxfZIz6ICcf&#10;pUVaNOavirw8r/podlDFVqbtlyjUfdpL8bM9Dv8A44eACNt3crM5BAjNsZCfXoCP1rkdW+L/AINu&#10;lcWWkaeFH/LS5Ty/0AH/AKFVzT/2aPCkh3XWqT3O4DKwSqq/+Pbv6VtQfs/+G9LHmWsjwkD/AFsw&#10;WQj/AIERXDGWUUX7spt/cvwO6UeJcV/Ep0ory1f46fkedskXil8W7QxpJ90QzeSg/Etj8zV/T/2f&#10;dK1Rw95rNvA3VlguRLJj65/xrf1XwnoGmKwbxMrMM5jit/Nb6cNgfjXHagjJkWTq69nuEK/oCf0N&#10;enCvUqK2Gm4L0f62PIrYPD03fHUY1H/iX5K7X3ncaf8As6+DLVQ0N7dXDdWLzxsD+AUfrmrl58N/&#10;DWhxHzNcWzQD5Uwmf++Rz+QryofD7xn4lwtpKTE/eKNoo/8Avr/69aGn/st67clZb/VbKLGSY13M&#10;3PvjH86zklF3xGO+Vrv+vkOnOduXAZR8+blX9fM19WttItyy2V5cXj9neERofxySfyrnW8Pa5r8h&#10;js71gp4xb23I/wCBFuPzFdbY/s0LZFSZra6fg7p2dxx7Yx+lXNR+Hi6Cg+06tptvgcRjdu/BQuaq&#10;OMw8Pdo1OZ+cf0/4YqeW42subF0OSPaM3+en6nJ2P7N9/eMJNT8SQ2Kv3kUSS/h8/wDWuisP2ffD&#10;OmOGuPEEFxKAMtOEHTvt37f0rmdQlS23i3uYJGH/AC0lJVT+HX88Vit4e1fxC+xNcgt4SOVjCog/&#10;EsM/nXU5YyqrzxHKv8KX+bPLVDK8K7UcD7SfnNv82l9yPStR0PwboEebrxhaoqg/uoQjN+ABNcTq&#10;3i7wvG2zT76eXP3ZJVzn6KoP86ZpnwR0QASaz4xiyeqWULM3/fQzj8jXU2PhH4faGoKXmoXTIOZR&#10;GMn8XFYxlh6X/LydR+UbL8jqtmGJ/wCXNKhHznzS+5S/yOCOl23iF90txqM0LfxTERx/gCo/lW7p&#10;Xg/wTYFJLzT7/U3X/lm8/lR/o2TWlqvj3wFoS4TT9R1GUdEacLnHqV4FcdqXxbbU5Rb6D4btLMPw&#10;rfPdSH/gR4/lXbFYrEK0IyjH1t+Tv+B5VWeV4KV684VKnblc3+Ka+9neT+MPDXhq2CweGtL0+Ffu&#10;rPIZM/hxmub1H446rM5j8P6NBCxHyzwWChR9M55+tZWn+FPFmskXE0JsIjy0kNmGb/vo5AroLXw0&#10;tgc3F2kkn9+afzvrhVJx+QrL2OEpO87Tl6t/1950vEZnilajejDvyxi/lbb7l6nNXOnePvHL+drO&#10;pXFpbtz/AKZdJBgf7MYO78h6VqaX4D0nSXWSe/a/uh/GqF8evDbR+PPSotZ8X6Po6sv2k3sy8CKA&#10;cZ/3u35VxV34u1PxFM1tZxyQq3WGEF2IP94j/wCt3616EKeIrRtFKEPJWPCrVsvwVS9STrVX3lzO&#10;/wArJfizuda8X6NocbjcZ5E4MSupx9QPu/ia4a88War4qmaDToJPKORttVI4/wBqQkD9amtfBYjj&#10;+1aooCRgsTPII0X3J6/hgVxPi/4hS3Ecml6TKlvpgGxvs0PlCT8yTj8s55ruw2GpXtSXM+72R42Z&#10;ZjiuTmxT9nB7Rj8T9W9l3evoUfEWrfYmezhlRpASJGicsgPoDx+P+c8sTvOWyaYTk5NIW/8A119E&#10;rRVj86nJ1JOQ9nI6cCmbix4H411ngr4W6/47JlsrYQafGcS6hdny7eP2LfxH/ZUE+1e1+EvhloXh&#10;KaL7FC2s6tkAXt1FkK3/AEyi5wc9zlumNvfzsTmFKheLd5dl+vb8/I+gy7IMXmCU0uWD+0+vot38&#10;tL7tHkPhf4RaxryxXF2n9mWbjcrzj53HqqdcdOTgc8E1718NPgxAkoOmWmwgYl1C4yWHqB/gMe/a&#10;vS/C/wAL5Lhxd64SF+99m3ZY+7t/Tr1ruNV1vTvCWnp5rJBGq4jt4l+Zv90V8Fj89q137Ghq322/&#10;4P5H7fknBmEwC+s4lbdZb/8A2v5+ZFoXhzTPB1ixiKxqFzLcynax9yew9q4fxf8AEKfV5Tp2jeYs&#10;LkxmVQfMlP8AdQdh79azdS1nWviPqQtbSFkt85ECt8ij+87d+n88V6D4R8E2fhaMyti4viPmuGHT&#10;2UdhXguMMK/a4l81Tt/mfaRqVMcvYYJclJaOW1/T+vUxvBPw4TTzHf6rGst3jMdvwyxH37E9PpVz&#10;xz49i8Po1nYust+eCTysXuff2/8A1Vm+NviQltvsdIcSSk7ZLlTlV9l9T71W8FfDppXTUtaUkMd6&#10;W0nJY9dz5/Dj86OVy/2rGvTou/8AX/DiVRR/2HLVr9qXb59X/S8q3g3wPP4huv7W1rzGgd94SXl5&#10;j/ePov8AOu08X+LrfwnYqECvduNsMAPAx3Poo/wpvi7xna+FbTapEt6wxFb56e7egrgvDPhm+8ea&#10;k+panJI1pu+dyMF8fwJ7e9CTxL+sYjSmtl+iG5LBL6ng/eqy3fbzf+XT85fBHhWfxXqTavqe57ff&#10;vPmD/XN/gMf09a7Xxz4uj8M6cIYSov5xiJP7g6bvw7Ve17W7Lwdo4kKKAoCQQJxuOOAPavNfDeh3&#10;fxB16a+vy32MPmVz39EX0FOP+1SeIraU47L9BSX1GCweGfNWnu/1f6fea3wx8JtPKNbvlLAMTArj&#10;7zd3J/l+Jqx8VPFXlxLotq+ZZMG429l7Ln1NdT4o8Q2/hLRd6qPMx5dtAnAJHA/AVwXw88OS+ItV&#10;bWtRPnQxybwXH+slz1x6CinL2s5Yyt8Mdl+QqtP2FOOW4Z+/L4n5dW/629Udh8PvDC+G9G8ydQl5&#10;cfPLkfdXspPbGfzrg9cvJviB4xhtbVj9mDeVGccBQcs5/LP5V1/xO8Uf2Tpf2CGTbd3Snd6pH3z9&#10;en5034XeGTpemtqVwhFzdgeWCOUj6/r1/AUU5ypwnjanxS0Q61KNapTy2j8EdZf5fP8AXyNvX7+D&#10;wh4YdoAEMSCGBfVug+uOSfpXGfCfQ2ur241icEhMxxFhks5+834A4/E1U+IGqS+KPEsGkWRLxwSe&#10;SoH8Tn7x/Acfga9DC23grwrkMBHZxckf8tG/xZv51DUsPhlBfHU/L/gmsXHF4x1H/Do/df8A4H6I&#10;4H4pawdR1a20e3+fySCVH8UjcAfgP5128SReCPBo3bf9Ehyx/vyH/EmuD+HGmya74luNWuR5ggYy&#10;Fj0aYngfgBn8BWn8Xta2ra6VE3zH99IB3A4Qfnk/gK2qU1KpSwUdlq/1/rzOajXcKVbMp7y0j6bL&#10;+vIofCzSpNV1q61afMnkZw7d5GOSfyz+dHxV1R9R1210uAlzBglAPvSORgfgMfma7Xwpp0fhTwih&#10;ucRusbXE7Y6HGSPwGB+FcH4BtpPE/jSXUphlYma4b0DEkKPw/wDZauFVTr1MU/hgrL+v63M6lGVP&#10;C0cCviqO8vzf9eR3Opyp4M8DskZxJBCIoz/ekPGfzOa5r4PaRua91J+mfs8ZI7/eb/2UfnTfjBqx&#10;32GmRNkj986jrnog/wDQj+VdTYxL4N8ChmAVre3MjA95CM/zOK5fehhf71R/1/Xmdvu1Mf8A3KMf&#10;x/4b8jgvEkjeLfiItmjFoUkW3GP7qnLn8w36V03xW1JbDw/bWEfym5cDav8ADGv/ANcrWN8JNNa8&#10;1O91SU58pfLUkdXbkn6//FVU8czN4k8eQafEx2xslsMdMk5Y/hn/AMdrt5YvEwpfZpq7/r7jzVOS&#10;wVSv9utKy9P6udb4Nt18MeBGvpVAd43u246/LlR/IfjXNfCiwfUNevNTl+cwg4b1dycn8g3510Hx&#10;Q1BNM8Lw2URKmd1jC/7C4JH0+6PxpfA0K+HPAT30gCuyPdNu74BCj6YA/OuXmf1edXrUdkd7hH65&#10;SofZoxu/X+tTlNfJ8V/EdbNSWhWRbcAdlTlv1DfnWp8YNRCiw06M8AGZwOn91f8A2aq3wlsmvdcv&#10;dRfLGJcBz3Zz/wDWb86q6go8VfE4Q53wrOIiB/cj+9/6C35122jHEKP2aUfxPMvKeElP7Vedvlc3&#10;/Eo/4Rb4aW9j9yadVibHqfmc/oR+NQ+EFHhz4eahqrAJNOGZWI/4An6k1S+L18brVbLTkO7y495U&#10;f3nOB+g/WrvxKYaP4T0nSVOM4DAdwg5J+pINYQi50qcHvUld+h11JqnXrVY7UoqK9WUvhVAthY6t&#10;rUw+S3i2gn2G9v5LVf4ZQG81+/1e4PFrE8jMf7z5/pu/Or98BoXwmt4j8s1+VJx/tncf/HRiq+kN&#10;/Ynwu1C7J2y37mNSOuCQg/Tca0m3UVSS3nJRXp/VznpxVKVCEtqcXN+r1/yKfgX/AInHi671i4P7&#10;u3WS6cn+Ek8flz+VeBfHP4zT+G7i7tdMl2a3fq7STKfmtkfI4P8AeIzj06+leo+LPH1p8KPg9rer&#10;ylG1LUpDZWMDH/WtjBPY7RuYn6Ad6+FL+/udYvbi9vJWnuZ3LySP1YmvGzXMFRdSjT3do+i6/fc+&#10;B4hzSWDw1LDUnapK82+13ZfNpfc79iCJN75r0DTrL7F4MmfIEl9eJbAOMYRBubn/AHmT8q4uxhJa&#10;PjO5j9eBz/OvT9X015YfDeigkStbpgHqskzg8+2CnPXivBy+KbTfV/hHX87H5rh6cpKrNLVRsvWX&#10;u2+auZWqwpBDpsBcKBbCRjjAVpCXB4/2So/4D2qvGjWj/aDIINilxNIuXbPTav4Hnp71e17UoRrF&#10;5dRLHKfNxGzjKon8IA6cAd/auburprhpHZmd3cfMxySK+xoVFGC5v6ucOL5IVpcutnZei0Wvy/4I&#10;+SSNbmJIg6LhAzfekJwN305J/wDr19aeBlOm+E9KjgXymNushcnc5LfMfmPfLHpj8a+RdLgN9q0E&#10;I5aSQIPqTgfzr7JswiwJHGCERQoz6DpXzHEuMfJSpp92fpPh/QvUxFe3SK++7/QnBbeW3HcTktnn&#10;Prmpl4OQMH+8vX65PSoOtPU49PxGa+FVU/ZUixGwMm4YL+uwyufz4qZ2Bx55VlHaeYkD/gKciqok&#10;4xnI/uknH5Cp0dlxtLJ7rti/JupreNUuxbt2dCrxmYLjAa3jECn/ALaHn8xQfJVmaT7KrH+K4ned&#10;v/HBj8xVcMjychJJD1J3yv8Al0NWEklixtM8R7BBHan8+9bqpf8Ar+mOxbtnnK5t/tOB0aysVjB/&#10;4HwR+Iomj88k3ETykckX+poR/wB88H9apSvCz5n8hm7m6uHkP5x1PAqvgRJEw9Lew879ZOa1VXp/&#10;X4jt0/r8R4ks4s4fRrfHbZNMf13LVqLUGfHk38p9BY6Wg/IgimA3kOCv9pRnsY4Ftv5U55JZzmU3&#10;cmcjNzrMSj8iP61qp2/p/oXa39P9C2VvroEyL4kuU92MK/1AqA6ZGG3SaKh/27/UwD/NaqG3ts5e&#10;1sWwf+Wuo7//AEBqen2ReFh0KHPQs80h/mav2l9/6+9Ctff+vvRaPlxjhPDkA/2mac/zan/2rHFw&#10;Na022welvpmc/wDjlVxqNvFgLf6PCf8Apjpxc/8AjyVNFrDPzHrdwST0tdMUf1FWqq6P8v8ANDTS&#10;2/r8UTJr5Odvii45OWEGnAf1FPGrtKcnXNclH96K2wP/AEKkXUbqVyf7R8RSqOMxWoH/ALPS/aLq&#10;R/luPFUh9BHt/k1aKb/q/wDmVr3/AD/zAXe8c3viuT3RcD/0KgRQuxMcXi2U98HGP0NPb7Y3J/4S&#10;76ZNMFrKT88Hixvopz/Kr5wsKLK3PXTPFTnuSSf6UHTrR8b9H8TuPRgf8KcLUAf8evi788f+y0bI&#10;I/8AWx+L489MEc/pT5g5V2HJpOnt/wAy/wCIAPfIpP7N09WIHh7xF+AamS/ZSBsbxarf9NFDf4Uq&#10;3UKABtQ8VQ/7JB/oarnX9WFyx7L8BTp+nd/D/iL8Q1H9n6dyToHiH8moa9tV+9rXiWL3cnH5ZpF1&#10;i0jPz+J9ZjX+80Rx/Onzx8vwFaPl+AC10ZDiTRfEKH2U/wCNIYdHTlNP8SxL3AXA/nTo9atNxx4x&#10;1BFPd7ZmqWPWIS2YvHEox1Mlmx/LNUpx8vw/zBKPl/5L/mQltCHbxFn0IpBLoCA/6Z4htiewPX9K&#10;uLrMgwY/HMTe0lmB/Opl1a/3Ap4zsHJ7SQouPyFWpr+rf5jsu35f/JGd9p8PLkvrmvx+m9iP5LTo&#10;9R0UEhfFutRj3eT+grWXUtXDAJ4o0eYnsxVf5U4XevS8DVdAnHq7E/yFXzX/AOG/4I+Xy/D/ACkZ&#10;Q1HSt37vxnqRz/z03nH5ipBdWBOU8bXYYdMq2K1VHiRxt8rQLkeuG5pGtvESDDaJozjvgcH8zVXf&#10;b8H/AJlcj7fhL/Mzxcxswx45YnsTGBUvnybgB48h5/vQJ/PdUzwauR83hLSpF7hXjGajaC8UYk8C&#10;WJ/65yQ5/kad32/MOV+f/k/+Y9Li/Q7U8c2DD3SEmpPO1kEBfFunS5/vxxj8sVUNuR/rPAaAH/nn&#10;KrH9FqMwWikiTwRcAn+5k01L+tRa9398zTJ8QKRs8R6a5PbYuD+QqXHintqulN7bTz+lYf2bR+RJ&#10;4L1IHvtjfH/oVQiDwztw/hXV0PsknH/j9Pn7/qF33/8AJpf5HSiHxgBjz9Ib0JEg/wDZaVZPGERx&#10;t0d/cmQf1Fct9m8JHn+x9VQ+6Nx/49Qq+EUGCNUiHodwx+dHOu/4hzv+b/yb/gHVG68Yqf8Aj00m&#10;T2V3H82pslz4tf7+labJjsXP9TXMCbwgp41TU0z2DMMf+O1KkvhRcbPEmrRA9QrOB/6Lp867/iHt&#10;L/b/APJl/kb32rxL0/sCxBHfzlA/nTPO17JMnhSzmP8AeWeP+prGE3h9T+48XarFnr++fn/x0VNu&#10;0sDMfjXUM/7VwxH8qal5/iLmf834x/yNI3Gsjr4OtWHcCeKohc3wJ/4oaEf9tY+f/HKrItmcE+OJ&#10;x6bph/U08RIwGPHaEdg0kf8A8VVc39aD16N/fD/In+13IG2XwQnPZTGw/wDQajMoBz/wgUf4Rx//&#10;ABNPS3nI/d+OYdvukTf+zVIlpqBO6HxrbyEesERx+tVzCtJ9/wDyQrC7t2XDeBH3d9tsmPzAqMyW&#10;jH/kRZ/+/I/wq99n13IA8X2xJ9LeL+lSm08SJjb4js5B3LW6j+Qp3YcjfR/dD/MzBcaahw/gi8U+&#10;gtM/0pftWlsOfBF//wCAVasem+KpOU1uzYf7MAI/lUj2Xi1SManp7Z/vwkf0p3Y/Zy/lf/gMTBLa&#10;P/0JOoj/ALdSP601Z9AUkSeDtQT0/wBGP+Nb32Lxf/0EdOH/AGyb/CnJZ+LVJJv9MbPrE/8AhT5m&#10;T7J/y/8Aksf8zC+0+Gh18I6j+Frn/wBmoroDB4u/hutKb/tm4op3H7J/y/8AkqOqooooPY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msgbrTqKAOO+Jnh7+2PD7SxKWubUmZMdSMfMPyH6V4nbTyW08c0TlJIm3Kw7EHIr6&#10;YnAIFeB+NdA/4RzX5YVUi1lPmQn/AGT2/A8flX0mVV7p0Jeq/U+Kz7CuMo4qHo/0f9eQ2C7Gi6va&#10;6nBEDYzqS0XUbDkPGfpyPyPeuP8AiZ8JNH1XUySTbrOBLbX0Kgl42HBYfxY6YyDx15rqNLT7bFJp&#10;kgAkc+Zbk/8APQdv+BjA+oWtHR1PiLRn0dyPt1runsiw5Yfxx/1A9jXtQqzw1T2kHZrR+nR/L/M+&#10;YrYWjmFF4etBST1Sf83VeV+lvI+T/iH8MNb+GuopHqEIezuBvtb+HJhuF9VPY+oPP6VyyS88nmvu&#10;DRrW08deGrnwpq0aykAy2nnjPI5KE9vX/wDVXzn41+Bl7YXkv9jo0pViHspDiVWzyF/vfTr9a+qw&#10;GbKq3SxFozX3NdH5fkfleecKzwqWJwCc6Uum8ovqvO3Trb7zzQOJEHY+lWbK4ZW2Bwu4bSH+63sa&#10;zZY5bGd4ZkaKRCVdJAQVI6gjsaesgIBHT0r6ZNSR+cuHKXW/cS9CMHoD0+hq+y/bbZHYgSZO2djn&#10;cePlPpWbHL5ibScY7Ht9Klt7hrZypUMrfejYna3vx9aGuplHezLNhdm3lEcilos/NEThT6/0q7e6&#10;PJ9ma6s2+1WYyW8sHMf1HUfWs2VFmXeoIUHhs5I9ias6ZfPbToY5PJn6LJuIDex/x/yIkn8UTSlK&#10;D9yorrv1X/A8vxRqaReadqEUUF20tnfqQIr2Ib1bnoy8Y+uf/rpceHb62aS70+RJngIaRLRyWT0Y&#10;LwcfhxWbe2offJDEQQT5kA5aPHU9OlW9IuxdssT3ItrhOYLh3249i3QZ98d/asXFx9+L07PU7oTh&#10;Uap1Y69GnZvt5X+Sb2bvqtDTvFtpeILfWtOiuoiMC4iHlzJ75A+nHb9KrX+g6fL81heuspG6OO4T&#10;bvHsw4B9j9ag1TR72wuN89uTJguQcski/wB9WB56889/ydpl7pl3EtteGa0Rm++o8xYz6gcH8Of6&#10;GVGMffpN28tV93+Rp7WpUfscVFOS2ctH83p8ua9vQZpmsahaQy2sckr2/wDFFG+Qp/vLjofeptau&#10;Z9UaKS8gi+2FRifaVFyuOjdiw454/lVm78GXaXCHTLmG/wBwzFPbygbvYqcFT/PP1qC08TXmlxz6&#10;bqdoLu2PElvdIVkjPqp6g80XhJ89JJv7n/XqHs61KPscU5Rjsrq8brX+mr2v2ZiQy26NtnjkC55K&#10;Hke2DUzW9usiNb3G+Mn+IbSp9D/iK3b6TStajTzIHt7wDEc8Jylyox8rf3Xx3/PtXN3dmlrN+4uR&#10;NERwxBU/Qjsa3hPn3TTOKtRVJaNSXfr92/5+T1TPT/B9j4ks44tT0W/ZpBkE205RwvGQwyAce31z&#10;XrXhv4peKSEiu2uYLj7uJFEqv/wPnB9s/nXzFoOu6l4cvEudOu5bWVSCfLkK59iO45r2PRNX1jxR&#10;pYurJmhvhy0MsWUc+q9MHr+lfM5lglL3qqi13a1X9f1Y/S+Gs3UF7PDynGa1cU7p+a2aflf7z0Hx&#10;FrV1q8ha6tLaG8HWVY2Rm9Nwzg/XFcxa/E7UfBN0VvdGhubctzCXEiOPbI4P4/nVjw7+0DrXhuf+&#10;zte06PUYo8KUcssie4znj2PpxXf2vxE8E+MLE/aPD0M8LjDqkaMwPv0NfOyp1MKuSth+aHdP8tj7&#10;+niaGZS58HjfZ1lupR1v56O/qvmRaD8WvAHihFWTQ/sl0ww0LQRqc+xBGap+JPCnw28Qh5YEbS7s&#10;5ywSQKT7hTx9RXO+IPA/g2ZWn0dJ7fnItWDoUP8Assp4/wA8mq2ja/oNjOLbUbi5dF+UnzNkq/8A&#10;fa81nHDwj+9wkqkfK5vLF1ZxWHzWFGf962j/ACt/WiK8VvpPhC5Efnb7cHozyGNvox7/AJGu30DV&#10;/hz4gCRyan/Z123HkvdjDH2Yj+fNaWn+EvBfim0zY+IUnR+Gikli3L7FeDWHrn7NOlXgkl0jXxEz&#10;DiFwrIx9AQ2RWc8Tha3u16k4S72f46G0cFmOFip4GjTq0/5br8Hf+uzN/WfhR8PNaQmTU4o5SvE0&#10;V7HuH145rgNT+Fun+GZvtVjrUd3CP44L5N+PQp3/AAqqPA2u+DJhBd3j+QOBHPEXU/7rlv611+ga&#10;DpWslUm1w2F0ePLmt/l/Bt+PzrSM54aN1iHOHo2ZOhRx8vfwUaVX1Sd/vs/nZmPofiTwnbsqa3cJ&#10;kcGaO7QEfVT/AENd7aaZ8ONXtWMOp2l7G3UG8Bx7EA/zrP1X9nXTtaG6bUAZSOJo7Ta357+a47Uv&#10;2ZdT0hvO07V3vlTJBij8qYD0xnn8/wAK53UwOJfu4iUJfO35f5HUqWc4F2lgoVYd7q/z11+5+p0W&#10;v/C74bzq72FzDaSj+BZHljz9Af5VybvZ+CJTJCIbiFP4ooGmjIHsw/oKksLCbSpRDqsk9wE4ZWXy&#10;5B69R/Su50TR/BWqBM6tcQyNwIbl44+f++cH862dSWHjarOVSP3mUMPTxUubD0oUan3fhe33GNpH&#10;7RHhfT0VL/RxCf8AntZWwVR9Q2MfnXVR/HLw/q9uRZWjXsZHMcjouR7rk/yqLUvhN8PLhWNy9vHM&#10;R/rjdrG36cGuL1X4Z+G9IZpdM1GyuiOQrMxkH0Izn9K41TyvEO8YzUvO9judTiDBaVJ0pQ8tJf8A&#10;B+5+pPr+rabqm42Wkf2bIecpOXTPuuMD8MVyUsnjO2uDLoqiV/4WslfzP5n9M1uWvxSj8EuPNt4p&#10;I48cS2XP4OACf1rqLH9qPQJUCTadd274zkldg+vO4flXoKOKoq1LD88fN3/PU8ipWy7FStiMb7Kf&#10;91JP8NPwPPoviH8S4JRb36X5AHImj+yN+Z2/yrc024utedf7Tu2tGPVruVpF/NQ3611118abLxFb&#10;lYdNs7uIjpNN5g/LAxXI39nd6+7Np9mbN+32OJpB+TE0Rm5q06KpPurf1+BSpKjrSxUsQuzv+f8A&#10;wTtbD4O6Xr9uHudVtr6LH3YYg4GfQk/0pL/9nTwdbRb/AD7i1cch5p8p78HH868xn+FnxFmlM1m1&#10;24I6ib7K4+nI/nUI8M+ONIm3avIYkA/5e1aYn/gWOf8Avo1CpVW708avRf5f8AJYrDvTEZVL/E1d&#10;fe9PuZ1N/wCENP8ACc+/TdQsZnX7r2mRL+YH/s1U5PjxrvhnIeG6uok/5/IhtP8AwIc1Y0EaZkf2&#10;uLph3NkVA/I/413+lXHw7iVS89tDJ6anIV/MMdv5VnVqQhpiKbq+dv6sddGhVqK+Crxw/lf9Hueb&#10;xftR6rqKbV0qOHPAe03TN+AbH9a0LbxbrPi11E2oz26v1W7b7Ogz6jgV32raj8PnQ4gs5mPfT4tu&#10;76MuAfzrz/XZdGdj/ZUV5Ce32p1ZV/Ac/rSpPDVP4OHcH56/nqOpDH4df7VjVWXZaflobtp8C7PX&#10;l8+9ubGUP1e1QSMf+B8Vbf8AZn8IJFkSXO8D700gdB+HB/WvLJNN8cXk2dElQOf47GFvM9uT0+ua&#10;fJ4f+KG4f2q1+8YH37xvPU/lnH04rd0cVfTGKPls/uPP+s5e3aeVSm/5rJr7+h2Wo+CtO8KKyWOr&#10;6ednSKBSr/kmQPxNc7f/ABC8R6XCYYLe9vISCNsrLLFj/cJbI/CnaOslqyjVQtyV+8lsPJ/U7v5V&#10;32keKvBWmKrXOlNbuOfMnZZR+Zb+QqKj5FarD23yVmdVOCrr9xU+rL1en5r8T5W8eeHJ/Hdw7x6N&#10;DYXzc5s7RkB/3uSPyx3rzfWPhD4q0i3e4l0t5LdeTJC6uR/wEHI/Kv0MuvjV4DSARnVLeZOnkCLj&#10;9QF/WuX1bxr4a1YE2OgWzg8iUvtP5J/jXzuJyuhio/usI6L7rb7nZfd954eJ4bwNapKrPMFUm+1v&#10;xtzfofnVLbvC5R1ZHHVXGCKYrbD0zX2T4p+Clp8THMkemXEEnJElhCMLn1JB/U15xr/7FHjuwie4&#10;042uoQBdwiZxHP8A98jI/Jvwr5PG5ZWwS5ptSXlv92/3X9T5Srw3mHM/q9N1I90jwyy1BLaRX2kE&#10;fxIxBrZfxcgjKx27M5/jkcEfljms3xF4S1fwpevaarYTWU6kgrMhXP0rJVihr510KNb31r8zxFVx&#10;OCcqKvF9U1r+KOpttV1/VSFsxKy9B5Ef3f8AgXb8607fwZ4q1dCJZJNo/hnuc/pk1z2l+L9Q0rb5&#10;MowvAVhwPyrpofi3Osf72wSSTs4kx+hBrzq312k/9mpxt+P6HuYOeXVo3x9epft0/C5o2Xw6u7eX&#10;fdTXMmMZEUe3H/A+ff0+orqdJh0/QtmNItWdOd1xGSw9+TgfUY/GuCn+LGvXo8q2EcJP3TFHuce3&#10;OR+lRxza74kf/Tb+WIZ4+0s238FAOPyrJxxlVf7ZJJeTf5I9mhjssw07ZbRlKXdpW++TdvuPW3+L&#10;2maYBHOkCBflEcD8r7BQp2/Tj6GqF1+0Fpcan7Ppt1O4BUb2VFPtnkgfh/wGub0n4daHKA1/rAcn&#10;GVii8oD8T/gB654rs9O8AeColUJBb3LjHMtwX5+mcfhj/gNeZJZPRfvQnJ+V0vxsfV0q3EmKXuVK&#10;dNedm/wTRx978adX1qUw2NokOVwixQebJj05zwPQDHsKqDQNW8WMrXs8dvuxhrmUJj/gK5/lj6V6&#10;PeWHhXSo1ikvobEdBEky5OPQYJP649BXMap4k8PWuUtZ727bBx8iqpx7kg/ofqK9HD4qm9MDQcPO&#10;1/xODFYGorvNcWqn926S+7/gI6/wN4V0i0McOvajFq1qOv2aTa6/8Cyd31II46ivdPDXwi+HWuxC&#10;TTS8kpUMVkmV39iVYEfiK+MLvxXqV63ladGqO3KqFMjn37j8cEf7VWLXwZ461iRXDXFsrDeTJKYF&#10;H1Xj88Y96+vwedZphLLGYz3Ozeq9NvxuZYfHZZH93hMt9s11Sv8Ai02faup/Dvw5ow2vry2e0ZEZ&#10;2sw/4CME/lXHara6fak/Yb+W+Pq9v5a/mWJ/SvHPC/gvxDa7Y9W1GNxjl7Z/nUe5IGfqR+NeteHP&#10;hhe3MS3Fg0uokAZDX/I+qFgB+VfoOX5vlmLX7rGKcuzST/H802et/tuJWmX+yXq2/wAP8kYlxp/i&#10;PUZDHpz2656LFC7v+YH9KWH4FfEDW5PNmnit0br59yyqfqu3I/Ku7lsvFHheLbJcS2CHkD7YgyB6&#10;DfWHe/EPxDZtmK51K7fpiJwf5n/GvoYYrES0w3J67/1+J59fLcCnzY/2vonb8N/usRWX7N2v2zg3&#10;OoecP7kE21P15Nbtr8INY0jElvBGrr/H9p+YfiTxXGXPxP8AiLdS7LKG5Qk4AVhI7fhwP501vDvx&#10;e8WcXR1JIzyPPmVF5/2cj+VOccbLXEV6cV/XZmVKrlVL3MBg605eSf5taHXak2saW5WbVWLgf6qK&#10;93t+O1v51zd/4l8SSfLbrMQM/vLm7OB9FBP6kVNZfBnxlvxfXF64wP3cUiIP++i38q6LT/hb4hs8&#10;eXaTKw/5aTXquR+O41l7XC0t6kZP7v1O72OYYrajUpr73+T/AEOHTwv8SvFo8uGadrd+CY52iQD/&#10;AHj/AI1oWn7M/iK4AbUtXs7cdSRMzH/voriuk1W1v9NUrfavCGH3k+2GRh9Quf1rjdT1ryWYrc2C&#10;sf8Alpcz8n8Mc/nXTDEYqpph5RivKP8AwTzq+X5dQfNjYzqP+9P9LX+9nW2XwQ0zSGVp9W0oOg/1&#10;k8+5h+fApdRtfCuhr/pfjG1DKCRDa27TMcdcBTXnL6TqOvk7tdCxHqLeBlQ/jn+taOnfDDw7Fh9R&#10;1S/uO5jsogmT/vuT/I0Ok73xFdt9lH/NBDEO3LgMFGK7ynp90Wmx2p+PfDSlk0+W8u8fxyRqhb0+&#10;Un+ZrJYS+IfmFle3Ebd7qcQxgfRRz+Ga7qy07wpo+02nh+SZ1HE97dMzH/vkDH4GodQ+IFlYFvIs&#10;LFSnGIbczlfxctitIVEtKFNt921+hlUw85Lmx1eCXaKdv/Jt/wATC0nwdp1s43abbTSNj92A7A/U&#10;k5P5V1ovr7QbTEaw6HbKOqxx2f8A498pP51wGq/FXXr4yQWkklujcbIpMn2+RMAflWLD4V1zW5lm&#10;v5Tbg5JaWRmYj2H+OMVvLDVKnvYmSS89ThhmNDDv2eWUnJ90uVfN/wDDI6XXfiNCJ2WKWTU7sDJ+&#10;cn8cnr+BrlLq91vxKDmRYrUnklhFGPqc8/ma3LTwxoVkVVmbUJUOQi/Ptb6AHH4mp9W8RW+hpvdL&#10;bTnUfL9qcNJj2RSSfzrop+zptRoQu+7/AERwYiOIxEXPHVlGPaL0+b/zf3GXp/gqy+V7hZb+TusI&#10;KRn6scBx/nvV7UtesvC9p5clzZaRCgOLe1TzZD9BwAfciuA8UfEuW6DJDNPIh/vnyl/BV5/MmvOr&#10;7UJL2VnkIyTkgDAr0o4OpU97ES+X9afgfNVc5w2EvDL6av8Azf8ADav/AMCsb/jHxpP4kuiqSXAt&#10;FJ2LPJuY+5xwPwrmc9+pNSWdlcahcx29rBJcTykKkUSlnY9gAOTXr/g74DbDHd+Kp2tlzkaXaMGu&#10;G/66OMrGOnHLdeB1rsqV6WEglJ2XRdfuPDw+Dxmb1nKmuZvdvRL1ey9N+yZ5l4Z8Kav4w1JLDR7C&#10;a+umGdkQ4Ud2YnhR7nAr3Hwn8ENC8KCO68RTR+IdSGCLC2Yi0iP+3IMGTtwuB15NekeG9CuLqy/s&#10;rw5pkWnaWrDdFbAqhbpmWQ5Lt7kn2FeleHPhdZaUVn1DF7c8EJj92p+nf8fyr4/H55ZON+Vdl8T9&#10;X0+X3s/W8j4Mgmqk4+0l3a9xeifxer0/urc4rRfC2r+L2hAjjsdLhASILGI4I1HQRxrgfl+Nen+H&#10;PB2neFot0MZkucYa5lOX98eg9hT9e8UaX4ZgH2mXD4+W2j5c+23sP0rzXVPFGueO7o2NjA8du3/L&#10;CE8Y7F39PbpXyTeIxy/kp/h/wfyP09RwmVtL+JV+9/8AA/M6rxX8TLbTC9vpm27uhw0ucxr+Pc/p&#10;71zGieC9V8Z3Qv8AVZ5I4HIYSyD55B22jsPeuq8J/DOz0gx3Go7Lu8GCEx+7Q+3qfetjxN4zsPC8&#10;W2WTzroj5baP7zfX0FSq0KX7nBRvJ9f8jSWHqV19YzKXLBbRvp8/P+vIt29tpnhLSyI/LsrWPmRm&#10;OCT6k9zXm/ifx3feKbj+zdIilSCQ7BsOJJf8B/nNVFGu/EzUgSNlmjepEMQ+nc16X4a8J2XhW3Ig&#10;UPMy5kuJB8zf4D2o5aeC9+q+ap27eolKtmS9nh17OitL9X6eX9PsYngz4dRaLsvNQAn1ADKoOUiP&#10;t2J6c1Y8ZePIPDqtbW2241Bl5TORH7t6n2rH8Z/ExYQ9lozb5PuPcg5VT/dX1PvVbwZ8OXuXTUta&#10;DYY70t5PvseuXp+zcv8Aaca/Rd/8kHtlH/YstWvWXRed+r/pFHwp4MvPFt0dU1aST7MzbiW+/N+f&#10;QdP6V6LreuWPhDSRI4VFRdkMEYwWPYD0FJ4n8TWXhSx3y/NIeIrdOr46Aeg968z03TNV+JWsvc3T&#10;stohw0g+7GvXYo/z+tCUsY/bVvdpx/qyBuGXL6thlz1pbv8AV/5feNsLLU/iX4hea4do7ZPvOB8s&#10;S/3F969TkfTvBuhZOLaytlwAo5J9B6kmnpHp/hTRsApa2MKnJI6/1JNeU6tqeo/ErXktrWNltUOI&#10;0Y/Ki/329zSV8dL+WlH+vv8AyDTK4fz16n9fd+f5Ikd98TPFDF1MVunDMpysMY7D3P8AjXqd7dWP&#10;hDQd5VYba1TbHGvUnsPck03QdDsvCejeTGVRUBeWc8biByxP9K8y8Razd/ELX4bHT1JtVcrGh7+r&#10;t6f59aemNqKMdKUP6/EWuWUnOXvV6n5/5L8RfDOmXPj3xRLf3uTbRsHkJ6dfljFegeOfEo8MaGzR&#10;t/pM2YoABznu34f4Ve0fSrLwroYhVhHBEnmSzHgscfMxry6aS6+JPi9QmY7VehPSOIfxfU/19qaa&#10;xlbnlpTh/X4ikpZdh/Zxd61R/i/8vz1N34V+HGzLrVwuXOUgDDOT/E/9PzqL4sa959xb6Nbtny2D&#10;yBR1c/dH9fxFdxq1/aeEPD0kioEhtk2xRLxuI+6Px/xrzv4c6NL4j1+bWLz95HFJvLHo8h5H5dfy&#10;p0qntKk8bU+GO36f13FXpexpU8so/FP4n5dX/XRHfeFdIj8LeGYopyqMqGW4Yjocc5+gwPwrznw9&#10;BJ468cvfTofs6t58insg4Vf5fka6f4qeIRY6VHpcb4muyTJjqsYPf6/0NXvhnoJ0fQFuZVC3d2fN&#10;c45C/wAI/r+NZwm6VCeJl8U9F+prVpxxGKp4Kn8FPV/ov67sqfFfWjY6Ilgjfvbt+QvUIME/mcfr&#10;Vv4Z6KNL8OefIoSS7PnMfROi/pk/jXEavK/jvx6sETZtVfyVYf8APNc7mH15/Su/8e6umheFbhYv&#10;keRfs8QH8OR2+iinUpuFGnhV8UtX/X9bCo1Y1cRWx8vhgrL9f68zgtMB8afEZpyN9uJfOOf+eaYA&#10;/Pj866b4vat9n0i1sActcyb2H+yuOv4kflTPhDov2fS7nUWHz3D+XET/AHV6n6E/+g1z3iWRvFvx&#10;CjsomzCki24x/dU5f9Q1dXuzxaX2aa/L+vwOH36WXt/brP8AP/gfmdv4LtV8OeBormf5SYmu5SOp&#10;yCR/46F/KuO+GVm+seK7rUpvm8oNKSOzuT/TdXVfFDUhpvhP7NEQhuWEKAdkHJ/DAx+NN+F+mrp/&#10;hj7a+Ua5dpST3QcDP4ZP41yKbWGqV3vN2R3SpKWMo4WPw0o3fr0/T7zl/iZcSav4uttOhOTEEiA9&#10;Hcg/1X8q6T4k3KaL4PisIyEEpjgUeiqAT/ID8a5jwWp8S+P5tQfhFMlzn0ycIPwyPyqb4t37XuvW&#10;VhH8/lR52juzHgfkB+ddfJ++o0OkFd+pwOrfDYnF9aj5V6bfl+Rv+AYxoHgGfUHAUustyc9doBCj&#10;/wAd/WsH4SWLXet31/Jk+Wm3ce7Ock/ofzrofHzpoXgSOwQ4LeXbD1IABb8wp/Oofh+o0LwDc6k/&#10;ys/mXGT3CjAH04P51zublQq1VvOVkdipqOLoUHtSjzP1/wCH1OchH/CS/FPdndEl0c+m2PP6fL+t&#10;P+JUj6r4xttOjYsyIkIH+05z/Iip/g/ZGfUr+9ck7IxGGPXLHJP1+X9areHQfEHxPkufvIk0s30C&#10;5C/rtrtbUK8mtqcfxPMSdXCxT3rTv8r/AOZc+L1wsLaXpkJ+WGNpdo9OFUfkDVX4q6hbeEvBWkW1&#10;1IIIbaE3E7nouxQCfzZse9N8St/bvxNjtx80aTxwn2VQC39a+df21fih/bHjM+E7CbdbWCIt4yHh&#10;pclwn/Adwz78fw15uIxMcDRouW6Tdu7e35nFm+Pjg8Pi8U921CPnb/gI8W+JnxFvfiLrEU0u6LT7&#10;RDDZ2xOREhYsc/7RJyf/AK1c5Pb/AGe3t1K4dh5n4Hp/L9ajS1drlIAP3jEKAfU1ra7Gja8Lfoi7&#10;I+OwwP8AGvzirXdSrzSd27t/18z8MqOpiVPEVXdtpff/AJJW8kT6Npn2vW7SzzsyEjJPXL4/XLfp&#10;XdazrAufiBql3bgmOyExjVv4TFGVjz6fMF4HPFc14Jk+1ePIrggeXFI8pIHAEaFgfb7vX+VLpkzG&#10;w125YhpmjWLd2O+QMensjc5xzya9DDVnGmodeX/0t2/Q9CilCneGzm3/AOCo3X/pRRlYG1ZmzhpM&#10;Lz0Cjgf+PD1P0qpJhViJ4ypc8fXH+TVm5AhtrdSCQY2lBI5yWKj8MKOnH1qlMVUOD/zzAU8dSQf8&#10;a+lo1b/18j5mrH3rPsv8zpfhbaLeeN9KRxx5ysCeg2/N/JT0r6ninKZyNu7pu9Px5P5V85fAm3M3&#10;jF5QD+5gd8rnIPA7c9z3FfQ0TkByn3eM7fX3wcfmxr4fiHEXxaj2R+5cC0eTLZVP5pP8El/maY5A&#10;PP4jFLgH1qnDPsHygFf9noPyGP1qykgkXI/nXzaqn6Pa5IG2nr+pFPUgfwj8h/M1GPfig4rRVbDs&#10;WRIWGwuWz/A7sf8A0GpUXZ0jKDvm2BX82NVBJgAZ+XuMn+lOV1wSAFx3KA/zNbKsVY0EndcBGdR6&#10;xXUcf6AUklxE/E0qSZH3bieR/wD0EYqsJgp4VcjjcCiHP4D+tTR3ZjJzPcIOgxdH+imt1WXcqxJG&#10;LVmG1LHPXKrcN+hOKsRRkjKxKR0GzT935Zqub4FQGuixP8LTS/8AxNMW4icEFrZR6M8+f0rVVort&#10;+QrGqkUzYBt7kY/iXRIc/nnNTiK/YkQpqZHfZo8an8w1Yoaz4Bj07/eP2g/1qQCxx93TP/JqtlWX&#10;f/yZj/rc3EXVI9qhfECAHP7uyCfyNSAas5LOPE3P+2Y/0xWCgsW48nTpPdZLhR+tSLDYvyLfThj1&#10;uZR/M1sq66P8f+AVr/TNdLe5bk2+vke+oIv80pxsiTk6brBPvqCn/wBlrMSPTwP+PLSG9/tk3/xV&#10;OSKwZsCx0f8AG9m/+LrRVE+q/r/t0P6/rQ0k02SU/u9K1lsdQt+p/wDZae1jdRnDWHiGLPQRXYb/&#10;ANlrMa1sjgfYNIJ/2NRdf/Qnp8en26qdmmWTt/ei1hB/NjWin/X9RC39f0jQ+x3CkE2firB7rOD/&#10;AOy0uJl5RfF0a9zz/gKrR6fzhNJuQ2MloNWRifoMGp/7OnUD/iXeIY88/ubsNn6/LWqk+34P/JD5&#10;X/X/AAwv2wxk/wCm+Ko/UyLuH/oVJ/a2zk67rkJ7Ga3z+maMzQnDHxZCoHGRuGfxxSjVXjAzrOvQ&#10;Hv59rux/49Ve0tv/AF+KDVf1/wAET/hIETgeL7yNu/m2Wf0zUyeIHU/uvGoOevmaeR/MUweJGj4H&#10;i+VD0xNp2f8AGlGtSSgD/hI9NuPaex2/n8tUq3aX4/8A24J+f4//AGxONeu5QM+K9NlX1ltgv5jb&#10;T11C+lwRrPhuf0EwCj+VQC4nlz/pvhWfP/PYBSf0FP8AstzMf+QV4buPX7O4XP61opyfV/j/AJsr&#10;3n1/P/MnDakx4XwtdfTk/wBKUWOoytn/AIRzQbgn/nltGfzqA6LcNy/g61lX+9DeBQf/AB6oJNEt&#10;cZl8GXSHuYbt2/rV3l1T/H/5FhZ9f1/yLjaTeY+fwXYyjuYp0XP0qJtMjLEyeBmGR1ius/yqobLT&#10;oDl9D8QWpHeLJA/HigzaVEeL3xJZ47seB+maXOlv+n6xRNl1/T/IkbS9MYZfwbqI9THI7Y/Wo/sG&#10;hwA50DXbZu5RG/q1OXVdNDceLdWiPpMjtzVmLVUOPI8cP/21tc/zoUoPa3/kv+aJtHy/8lKmfD8b&#10;cnX7UY7nGP50C60BSNviHXLdvR3Y4/Ja1Y9T1EkmPxnpsoPaWONf6VZS88QPny9a0O5BHO5v8K0X&#10;kvwX6SKUey/D/KRkLfaVn91411JfUS7z+WRUq3EDH5PHEnsZY+n51qJH4lkGfseiXajuob/Go3t9&#10;ZyfM8MaTP6lSgz+dXr2/CX+ZXK/6T/zK4nuCQY/HdsSP+ekUYH6mpkm1fK7PF+nS/WOP+lQPb3P/&#10;AC18C2jH/plLED+OAaia3t8/vfAsg9fLcH+VPma/qQarv/5MaUZ8R7mWLXNLl75Kc/oKmjTxcwJj&#10;u9Imx/v5/HjisB7XRiD5vgvUlx3jRzj8c1C1v4XZ/n8PavAvqY3x/wCh0e0t1/F/5Bdrr+L/AMjp&#10;vP8AGCjBh0h/qZOf1qIt4nJy2kaW/wDshsE/ma53HhWM/wCq1a3x0BDDH060q3HhPj/ib6tA3rub&#10;I/8AHaftV/N+P/AFzd5f+Tf8A3S+vA5PhnT5M/wiRAT+tRk6nGxaTwVaEHrtni/wrLE3h0n9z4r1&#10;ZD3LSOB/6AKmjl07afK8bXyj0kkJP6iqVRdH+MRXv1/GP+RaDy78v4DgIPXaY2P/AKBUTGEOS/gc&#10;gf7KqT+WKFaEjCeOXGe7bf8AGpVM4O2Px5btnoCkTH/0Kq5r/wBRDf8AqBXLadnMngq6Uf8ATOLP&#10;6CmONGfaZPB2pIvqLdh/WtELq5PyeMLOTHpDEamWLxHJyviLT5MdcRA/yFVd/wBJByX6fhH/ADMX&#10;/imGBB8LaoB3IhYf+z1GU8IKcjQNRGeu5ZB/7PXRx2/ixx8mp6a+PSM/4Uoi8ZIf+PjSD6ZWT/Cn&#10;r2/ATpf3f/JV/mcwV8FH71jfRn+7hz/WkI8DA/NBeRehbeP611PmeMl4EOjsf72ZOfyNKL3xeuQb&#10;HTZD32u4/mafy/AXsl/Kv/Af+CcqH8FDgXV6B6Zf/CnxnwQ+d19eJj18w/yWun/tDxav3tM09h6C&#10;U5/nTHvfE8hG7QLJses4P9aL+X4MXs1/L/5K/wDM51o/BBxt1a9j/wB3zOf/AByiuhF34jT73hyz&#10;b/dnUfzNFP8ArZi9musV/wCAv/M7Kiiiuo9g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Gum/HJGPSuR+I/hoa1o&#10;ReFC11a5kjAHJHdfx/pXYVFNwAc4rSnUdKanHdGFejHEU5Up7M+a4yzxrJGxEkJB3A847H6g4/MV&#10;q3k7n7Nr9m/ku0g88p/yzmHJOPRuT/30K0vH/h8+G9f+0wxj7Hckuq4wP9pP1/X2rH064h0y6aK4&#10;BfTLxQJMDPyk8MP9pT/IjvX2ynGtBVIa/wBao/MpUpYepKjUdmnv59H6d/Xuaevp5jWnibTB5CTO&#10;DKqf8sJx1H0PWr3iS0i8WaGniKxXbdxAJfQp1Vh/GB7Afl9DWfo848N6rdaVqf7zTLpRHMAcjaeU&#10;lX8wc1LZXNz8OvErQy/vrKRQHAGVmhPRh+f5gjvXM1JNcmslrH+9Ht/XkzsUoyUva6Rk7S/uy/m+&#10;f+a7GTrvwy0H44aJN50aad4vto8pfxDBuAOAZAPvDgA9xxzg4r5Q8XeCtX8Dam9lqdsYJFJAbqjY&#10;64P+e1fZPiHS5fB+rWmr6RJusZyHgkToOOUY98gn/wDWK0PF3hrTfij4a/tO2tYprjbsubV1yXwP&#10;/Qh2I5Ir08DmksE1zPmoy27xfb08uh8xnXDNLN4ycEoYmG7W1Rd33fnu/PY+DElKn0q0kgkXH6Hp&#10;Xp3iP4F3Ny8knhxjdP1WwkOJG9kJ4b6dfqevlE8U+n3EkM8bxSxsVdJFKspBwQQeh9q/QKGKp11e&#10;Dv8Amj8Lx2W4nAy5a8LX2fR+j/povW9y9tINp29vm6fiPSpp1jkXdGpQ4+aNjnPup9KzkkEncZqa&#10;OcphD09D2+ldfmeQ00aum6gUdFMhjlHyxzk8D/ZYHqP5Ut7ALl2eOFYrgEmSGP7rd8qPT6fhVBgr&#10;rlRtc9j91v8A69WbO+VQIbjcEB+SVfvRH+oqHGz5kXGbkuRvT+v6v9/le0vXJbeJbdp5Fi3Aq4bP&#10;ln3U9f8A9dS61ELmVS9tHb3px80S7FnGOu3oD6gYqlPaC6kB+WO5YZBJ+Wb6eh/zx0qew8QT20Js&#10;7tRd2YODHKMtGP8AZPUfQVk42fNBanTCpzQ9lVlp06/f29Vr5NFezulhTY0mYy3zRnIKHswPTit3&#10;V7PU5YIJdQd5ocf6NfuBIrdMKzAkY+p9fpVWa0sL9AZpJLSdv9XdqPMicfwqwHKnj3PWqdjqGpaH&#10;NPawSOYmJEtupysg9dp9ueRUu83eO67/AKP+vM0hy0ouFVtxe1n+cevlqtdU2RxXUVpfMl5Z5gJ/&#10;eQRuVx/tJz19M5FacOm6XrJkS31Hy7piWjF2u0SD+4zDgN7981MuvW+rW0cOpWkNyg+WO7UeXLGe&#10;yuRjI/zmsO/sreIgwGVZB/rIJACR/tKR1H+eaFzSdneL+9FS9lTjzK04vvpL8Ovaza8t0SXnha+t&#10;4FuIdtzCcgtC+4ow6ow6gj6Vb8I/EDW/BGoRXNhdNGY2zskG5fy/wqjamaeURxzAyyfxiTb5nsff&#10;61HfW92376eOXqE8x0PUdifWrcFUTp1rNMxhXlQnGvheaDXVPZ+un3H1DpPxf0n4paKset6FZX10&#10;oG4IdsiH+8pYN6dD6Cue1Gw0vSLpruCwlWP/AJ6wjBA9GCn+Qx9K8I8LeK77wdqiXVvHFMoYb4pU&#10;3I49D6da+mPBnxb+HvjS2SPUNJn0bUsAOsbkxk+qnd09iK+NxeCllzcsPCTpvont8r/kfsGU53Sz&#10;2EaeOqwjXWzkkubzvbfybT7Efhzxn4G1QC31Sa506XIUTpuVc++9Tj8Ce9dXqPws8FeK7fCeIIJl&#10;dRtcyxlx+IIP4dKzNa+F3w98UEyWmsT6ZdkHa5yFyf7ylQD+dcTdfDHVfCM5l0/X4bi2H8aKJonH&#10;+1hsg/WvIXsasuahWlTl2kvydj6mTxlCLp43C069N9YNbeabNbWP2c9T0ydrzQ9c+3oox+6QLIoH&#10;b72COvT8qqadb6nZyfZ9QlibbwX2lXH1GMVf0i2e6aNLi5t7R+0ju4T9Acfy966DUfhJq2tQbw0V&#10;yGHyzW91tbHqG4rWWLlC0MXUT87Wf/BIpZZSd62W0JRfWPM2vud7D9P+Hs/iG2Js77TrtCPmjDsG&#10;H1UqMViat+zZq1zvaxvIbVj1jad2T+XH4Vk33we+ImgS/adMlvJxGDtZL794Pw3HdUdj4/8AiNoZ&#10;8jUUvp3XggyDzR+fH6CnBYj4sHiISXZ2v9xjWngpfus1wNSD7pNr5O1/uuVZvAnxC8GN5ctx/oSd&#10;A8rSw/h8vH5j6VtaTcX91sS9lSzfj955rtGPyGR+Vb+l+M/EesMFhursyMMeRMFyfbB4b8M1S1Pw&#10;R4i1UsyWl5aTtn54YFCg+u3GKUq8pvlxPJF91p/X4m1LBQoR58B7Scf5Za/JPp+BsP8ACK58TWwk&#10;a60y+iYfe81mP4ELWDqX7Kt1KXa11S3gDDBjcMyn2LYz/hWFJ4G+J2gS/aLA38hX+KA4b8Rnn8M0&#10;ln4++ItjMItS+1yMOCXkEMv5dP5UQjjI64XEwa7f8AwrTyus1DMsvqJ97O33rX80SH4S+KfBzAPd&#10;SLaoP+WcXnRfmTx+Yrb0VdODKuqm5wPvyWoXH5EnH51Lpuv63rRVJNQvLeRusd3e7R+e8itC6+C+&#10;o+Ih5twLd2ZcrMt0SfzAOf1rOpiHti5pPutDtw+BjBXyylKS7Sba/wCB9yOl0nwt4F1RNg1Ezgjm&#10;K6lVGP8AwHaKg1P4VfDI7siztZlBO6O63Ef8BJIH4AZrg7z9lXVC/mW+rWank7HL5/76AGfxFUv+&#10;FT+K/C3+uvbh4V6tFF5sfH1LAfpXNGFGTvRxrv21X/D/AHHROti0uXGZTGy+1pL89V95s6j4W0LQ&#10;iX0fULWcryoigaOT8DjH61W/4XTrfhXA8u+uo1/gniEin/gWSR+dTaLLpsBH9p21zcqOC9vKI/r8&#10;pB/mK7XTdR+GwC+fLFbt3/tCVl/P5ttaVJxjpXpur8kx0qU5q+DrRw79Wvz3+842L9q2RlHm6AEb&#10;pvWUv/45gH/x6r0fxvv/ABCuy1ljhLcbI7dj+pyDXZXsPwzmQukGlvkf66xjyx/4Gg/nXG6zB4YV&#10;W/s24vQ38KtCjJ+eQf51hTWBqP3MNKL87tfqby/tigr1sdCovKyf4NfqJcfD3WvGA82a0fbJ1lWU&#10;QD8lI/lVCT9lu5vCXOtLZsR02mbH54/rWHca3r2kyltMgGB0eO5ZWP1XA/nUP/C4fiTbHakM7KP4&#10;jYlwP+BkH+dejGnmC/3apGK/r1PCxFfI5P8A4UMPUnLuk/zXK/xZ0Cfs4alox3w3bagcdbeYRFv0&#10;H6Gp0u7rwG+Lu3hhKf8AP/GJDx6MefyNYMPj3xbrRxqMFysbD5m+0hEP/AM/0rf0ew069K/b9V/s&#10;8HqpgaXH4jioqfWLf7ZJSXkr/lf8jqw0cDvlkJU3/edv/SrP/wAmNKL9pmxskCTWKXYUf8uaso/A&#10;HIP50kv7UNhdDZbaVJaMR1uzuH/fK1v6d8MPAWrOn2ia21aXsruit+AADD86tX/ws8AaTkiO30p/&#10;70c43/8Aj2TXlOeUqVvYyv8A1/Wx7ipcSNcyxNPk/H9f/Sjip/HV946OxZIJUfoixKg/Nuf1p8fw&#10;Bk8RHz7wQW4b+Npmkb8FGV/Wna1p/h+2yNP1ee5ZcjYbbj/volf5VyN3qPiCzkc6XFDH/dcXJD/l&#10;8v8AOvSpKbX+yS9n6q3+X5M8nEuitczh7b0d/wAub80dzH+ytoqLk6vds3psAT8hg/rTbj4FW/h5&#10;RNBcaYu3kSzkxt+Zz/OuDTU/i/dxFoV1iSL0hUEH8TnH50iW/jASB9WEUTnr9pRncfXGP51p7PHX&#10;/eYqL8lr/kcUK+Uf8uMtnB92ml97udTdeIdV8OkpDqNxOqdFs5zIp/DOKyrj4+eK9Nzss5mUDAN3&#10;AMf+Ogf+hVf0i4sbdlOoWst5jr5M/lL+W0n9a7XTPG/g/SAsjaM1sR/y1dVfH/AmNc8/ZQ+PD+0f&#10;y/4f8D0oRxFb+FjPYr5v/gfieL+JfidrXxHtntNW0Ozv7d12lYbbDD/gZ3EfnXkmrfs83d7un0xh&#10;YA5PkXkwkAPoGVf5ivs66+Ofw/fEc99HM2CBEbcyH9AR+tc1qXxW8D3e77JpFoxxgPIywD/x3/Gv&#10;PrYOhjE08ByN9Vo/v0v87nl4rLMHiXzYzMo1mvS/4czXpc+DvEvw/wBc8JyMNQsJUiB4nQboz9GF&#10;c8pKH1+tfdt01t4qYwWNpAFkGDHat5o/HczZ/KuR1L9jBvEzyXFsZ9IllyweZ4zHn1KAbq+VxmRS&#10;oJyhUXpLR/5P8D5avw1Xqyvl6dRf110PlPTNa/s9wTEjr3HQn8RXSDxhpBiJ+w3HnY4KyAAn3Jz/&#10;ACrvPHP7HXjzwhbtcWsMXiC3UZZrDJYD12nB/wD1V4le6fdabcNBd28ttMvWOVCrD8DXxFXC0qk7&#10;Sun80ebVp5nkv7qvT5U9rxTXyeq/E6UeK9QuJPKsYsE/dAHmP/LB/Kr1n4b8TeIT87zRK3DC5k8t&#10;fy6/pXIWOqXFgxNvM0JPUqa6C18dXUa/vZZWcfdZHI/n/SuapTrUf92jH57mWGxNGu/9vqTt2Wi/&#10;r5HVWfwUvpVBn1G2U91jDNkexxW7afCGGDOYvtb5BzJMf6YH8zXCR/FHW4eIJOP+mnzn+lTN4p8b&#10;asgRZr8I3QwxeV/48oH864m81l/ErRivu/L/ADPoqOI4dgv3OGnOXpf83+h6jFY33h+ElGSyjB6C&#10;ZEyR7Z6+/XnqKyL34mPpzMgvLi4cfNiFd34g9D9QfxrhoPCWu30glvJnRm6s+ZHP19fpmt/TvB8V&#10;qS1zFLeE4LFwY0J/DGD75z6d6Sp4SOteam/Jfq2/zPWWOzKslHCUXSj3k7/gkn+DEuvjNrrnbZRM&#10;u05DSfN+O0AYP4/iaW08YfE+/cS2Uup2wzkPbW4gAB/2go4+p+prq9O1FNFUva6ZaWxHPmeQd35k&#10;k59+vuKjvPi8lkcPc27OD92GMsc++Dw36+9XCqoyTweFjddXq/y/UuVCpy82Y5lOK7R91fnr9xpe&#10;Hta8dSsV1q5lVeC06WgeX6tlQPxr1TQNL1C9RXgS81IgAndbfrtCDFfPd58d70cWlqCcnaZRgA+u&#10;0d/xz71VtPin8Q9TaOTSXurYFvlfTrYgZ9mwfzz9TX3GB4hzqklHFwg4ebs180tfn95zQx2S4d8t&#10;GpVqy8ry/NpfcfXMOp+KdIhPlwSWEQHLCySIEe52jNZN98S/EUQbbc3twy9oUUfrgD9a8M0PxB8R&#10;9SlU63cTyxHrLMm+X68D5vqT+Nep+GPBmo6+itFd3V7J/wA8/OWD9AQT+Zr7nB5nlGLf8WDn26/8&#10;H5M9iGLzHFRth6VWK/vP9Lv8ht18Q/HmoMUs47uAtwC9wC5/BWA/Wq7eB/ih4oQte3d1DA/8V5ee&#10;Wg/Ann8jXcx+BdV0uMvLLb6eq9XnvlGPqdxrn9V1DQ9JV5LvxNpszDORZyNcHP1Vdo/Ovfp4iD0w&#10;sI/KLl+TOTEYCaXNmVapbs5qC/FL8jOtfgOYAH1bxTpgZfvLFcFm/PH8gK27HwB4U0TGzVYpJB1M&#10;Nm8rf99NgflXE33jzTlI+ySzSbycN9lPP5sKosNR18kC2vJom73E3kxn8AmT+ZrsdLF1VetVaXok&#10;eXDEZVhpWwlBTl6uT+9P9Dv9U8SeDNGXbNdX1zIM4QNHHn8AGrltS+LNnGSukeGY3J4WW9uJGLfQ&#10;KVzVbT/h/BGpaaC2jTj5Yod2PqXJ/lXQWemW2mqTDGqZ6kDGfy4qVDC0+835u35G0qmZ4n+WivKK&#10;k/vl/wAA5CS48YeIwJDElpG3QLGkCKPb5ct+R/Wrdr4BWRkl1G7luHH8Azt9+cfyArU1jxZYaVky&#10;3sCsONobe35cAVxOp/Et7tnTT7e4lU8CVjtGfTAwPzJrvpxxFVWpQUV5Kx4OInl+ElfF1nVl2bv+&#10;C/U7kQ6ZoCbUkgsVI7Abz+ec1zms+PtMs1dYbWbUGU9Z2CR/r/QGuFnm1fUmZZ5Vt1bOVRdxx+FU&#10;JbWx00F5XS4cdA7ZyfoOn45rupYCF71Zcz8jwsVxBWceXC01Tj3fT0Wq/A2NU+ImsatmG2kNrDyD&#10;HYqVO3jGXPP5Af4cVqF21u7iRg0xOW+bcc+7UzUPEEshaOFvLQ8Yj+VcewFN8PeE9T8V3Xk2Nu0v&#10;I3yt8qJn+8fz4616adPDxagkv66s+QqTxOY1F7SUpyey/wAkZckrTMSeSa7Hwf8AC7U/FG24cGys&#10;evnSryw/2V4z254HvXsnw1/Z2b91cPaf2jcjB8+4Gy3jPfAP3vqc9BwK+gNA+E9jZbJNQkN9IuCI&#10;V+WIH1x1P6V8xjs+oYe8YO8v66f5n6ZknAuKxlquKXLHtt97/RX9TxrwB8N002MQeHtOZ52GyS8Y&#10;fvGz1DOfujj7oxn0r1/w78J7ez8uXVZftDqP9TGSIx9T1P6D612dxe6b4eslaV4LK2UYVchR9AB1&#10;NcH4i+LRy8GjW53Hj7RP0/4Cv+fpXxU8ZjMwk/ZKye7/AOD/AJH7LQyzLcnppVWm1sktPlH9Wd1d&#10;3umeGbEGV4bG2QYWMYUfRVH9BXnniD4pXN+5ttFheFH+QTsMyOf9lR0/n9Ko6Z4G1vxbcC81OZ4E&#10;bkyXBJkYey9q9H8P+EdN8Mpm0gDTY5uXwXI/p+FcnLhsJrN88/wPRUsbj1amvZU+/X/gfh6nB6F8&#10;Mr7VpRea3I8KuctGW3Sv7E84r0a1s9N8M6aViSGxtYhl2zgfiT1NYPib4j6fooeG2IvrocCONgI1&#10;Pu39P5VwqW/iH4k3ayuxW2U8O2Vhj+g/iP8AnNaOFfFrnry5If10MY1cLl79lhI+0qv5/e/0XzNr&#10;xR8UnmY2miIwVzt+0Mp3H/cFQeGvhncapKL7XGdI3O4wlsyP/vHsP1+ldj4Z8Caf4aCuqC4vMfNc&#10;SjkfQdqg8U/EKw8Oq0ETLe3448tD8qH/AGj2+lKNf/lxgY+r6v8AyKlhf+YnNJrTaPRf5/1ubVxd&#10;ab4Y0ze/lWlpEuFGMD8AOp/WvMPEfjTUvGl5/ZulwSx2znCxofnl92PYf55qvY6VrnxGv/tFxKy2&#10;oODMwwij0Ud69R0DwxYeGLXy7ZBux887n5m+p9OvHSlajgfen79T8F/wQ5sRmi5aa9nR79X6eX9a&#10;7GF4N+HkGhmO7vAlzfgZA6pEfb1PvVzxl45tfDMZiiIudQIysW7hfdjWF4y+Jq2wey0dhLL91rsf&#10;dX/d9T79Ko+EvhvNfzLqGthvLc+Z9nkb55D6uew9uv07v2bl/tONenRdWHt1D/Y8sjd9ZdF536so&#10;aB4W1Hx5qTalqkki2hIBlPV/9lB6e/8AOvUJZ9O8LaRltlpZQLgKPX09SabrWtaf4X00S3DJDEqh&#10;Y4kwC3oqivKp59X+JuteUimO3TkKc+XAvqfU8UWnjnzz92lH7v8AhwbpZWvZ0vfrT+9+vl+f4jtX&#10;1bVPiTrKWlpEUt0OUjJ+VB/fY16Z4Z8MWvhXTjHGQZCN0s78bj6n0A54/Gn+HvDdl4YsTFAu3IzL&#10;M3BY46n0HXj3rz/xv44k16f+ytI3vas2xmjHzTHP3V9s/nQ5SxrVCguWmv6uwUYZbF4rFPmqy2/y&#10;X+f9NnjnxjN4nvE0nStz2+8KPKHzTt/h/wDrrs/Bfg2LwtZBpAr30oHmuvQf7IPpmoPAfgdPDsBu&#10;roLJqMg6gZEI9B7+p/L3zfiH46/s9ZNK05x9qb5ZZkb/AFY/uj3NE37drCYVe6t338wpx+rJ5hjn&#10;772XbyXn+X3mX8RvFz6xdromn7pUWQLIY/8Alq+eFHsD1rs/BPhRPC+kqrbWvJfmmdRnn+6PYZrD&#10;+G/gk6ai6lfRlbp/9VEw5jU9z7n9P5P+JHjIaVbNpdo/+lzD946n/Vqe31IpVP3jWCw2y3ffz9Ao&#10;3oqWZYz4nsuy6L1f9dTmvG+uy+MfEMGlafmSFJPLjx0kfu/0HP6+telaVYWnhPQEiLBYbZC8kuPv&#10;H+Jj+v6VzXww8JHS7UandxkXc6/u0I5jQ/1PFZ/xS8UFmGiWrFiSDcFOuey/1/L8aqRVepHCUfhj&#10;u/zf9dSaMnhKM8wxPxz2X5L/AD8jE0uGb4heNXuJlP2UHzJM9oxkBPx/qa9C8f68PD3h+QRfLcT/&#10;ALmJR245YfQf0o8C+GR4b0RFkAF5PiSfjoey/h/OvP8AxNfS+OvGMVlaNuijYwRkdMA5Z/0/QVS5&#10;cViEl/Dpr8v8/wAiPfwODbf8aq/nd/5fmzofhFoIhs59VlUfvP3UP+ygPJ/Pj8KxviXqL694ot9J&#10;tiXETCIKOhkbH/1h+dei311beEvDruoVILSPakePvNj5V/EkfnXn3wu0qTWNcutYuQXERJBP8Ujc&#10;5/AZ/MU6NXnnUxstlt+n9eYYih7OlRyynvLWXp1/H8jvb6aHwh4ScxkBbaALGMfeboPzY1xHwh0x&#10;rnULzVJRu8oeWpPd25Yj3x/Op/i9rIC2ulx53MfPlA68fdH55NdX4YsE8L+EIjNhTHG1xMcdyNx/&#10;EYx+FYa0cI5P4qj/AA/r8zpajiMwUV8FFfj/AMD9Dg/iZetrHii20uDLeTthC9i7kZ/9l/Ku08X3&#10;K+HPA00MZwRCttHj1IC/yyfwrifh9bS+I/Gc+pzfMsRa4bPZmJCj8P6Vf+MGqs81jpyHdtBmdR6n&#10;hR/6F+YrrlTTrUcKto6v+v63PPhWaw2Ixz3m7L02X9eRf+EGl+VpV5esADPII1OOiqCf5sR+Fc/p&#10;B/4Sn4mGYENEs7TA4/gT7v8AJa7t0HhDwAyn5Hgtcf8AbRv/ALJq5j4N6bzf6gw5AWBfxwW/9lrN&#10;Vbqvie+i/r7jWVC0sJgu3vP8/wA7kHxhvzLfWFiCfkjMxHcljgfjhT+dbXjQf8I/8O4LEfKzxxW5&#10;Hv8Aeb/0E1zFz/xVHxQCD95GtwF9tsfX89p/OtH4x6iWl02zB5UGZgO+TtH8m/OtI07Sw9Dt7zMZ&#10;1bwxeK7+6vy/Kxf8DL/Yvw+vtRztaXzJgSOwXav6j9TWb8H7T9/qN85ACIqB27gksf5D861PGI/s&#10;H4aWtj915EihI98bm/8AQT+dUdCuoPC/wm1XVbmRbaJkmmaZ+iADYCfYEZrKUuahVn/PK3yNoxVL&#10;EUYS2pQcn621PKPHHxUh+Hsep+ImYNqMnnCyhP8AFM+QDj0UMW/AV8b2bz+IPEDXF5K1xPPI00sj&#10;nJZuWJJ9zWz8QfGVx8QfEs94FZbKEFLeEn7kY7n3PU/gO1ZnhmVbW5uJ2H3ISRx7j+ma+EzrGrE1&#10;Zyp7RVo/5/N/ofhuPzJ5lioU5P8AdRbfr3f3K3/DiW21vEgIOQszMp+mSKhRxf648mSVeRnyPTk0&#10;3SPlnnm/iiiZx6Z/yaseHbVpft8+3KwWztu9GIwK8KXucz7JL+vwPFp3q8kLbycn6L+mbnghfs9j&#10;r14x2iOweMH/AGnIUf1py7U8H7lJ3TX28Z6ny4+vHvJ1/Wl0gLb+BdYkOM3NzBbqSf7uXP8An2qL&#10;VJAvhrRYUKkkTzsuR3kKev8As/X0NdtKf7xr+8l90b/mddvZ4WPlTcvnKpy/+k2INTUJJDGMFfLi&#10;IGOxUH+eegP1rNuGGN3PJRdx74UZ5/8Ar/hV7W5R/a95g7gkrLgjjgkDt29/zrLlfAwDn5jz+n+e&#10;TXvYefuo8LFW9tNLuz1n9n+3D3uqyEA4hVQCM9WJ6YJ/h7Cvb1kLuSfnYdOc4/8AQiPyFeP/AABt&#10;9umapKVLK7Rp0yMLuPIwf73cV60r5Tgh4x6fMF/Rh+i1+c51X58fU8rfkj+g+EqXs8no+d398mW1&#10;JkYc72HoMkf+hEfpUqzMG2liD6FuR+BOf0qmjCbgAyKPQbwP/QgPyq9b2V3MoWOCVl9MHb/Mf+g1&#10;5Eajex9kk3sTxzkD5h9Sc/4CpkkD52kH6HNNi8P3hK/u4YTnrLOiY/PFXI/D8xwZNQsYif71wGx+&#10;TGuqMaj+yzRRfYrde/5GgDnnmtSPQLdWHm67YD/dMh/klWF0HTj97xBagnsIpD/St1SqPt96/wAy&#10;+RmNvK4+ZiOuAcc09JnZv9ayj0dif5Vt/wDCPaR0bxJbg+n2d6enhnSJc/8AFSWxA9YGFbqjW6Nf&#10;+BR/zDkZkq8xUlGBHsZDTxfyocPOenA82Rf6VpjwpYOTs8Q6eAP72R/OpY/CUfWHX9IHt9pKFvqK&#10;6FSxC2S+9f5j5GZX9oHaD9rdQeqJO+T/AOOmnpdkN+7uJye2L4Jj81Fav/CIXoJ8rU9NmxzmO9PH&#10;0zR/whusnhFa4U8gR3yHJ/GtVTxP8r+Sv/mPkkUPtkpOWnuHYcZfUUP5AipFllkON87DtjypjVh/&#10;CmtRE79Lk92CxSnP4Cq0ujX8PE2n3W3/ALBwA/MGq/fR+KMvyFytFmP7QcZ+3AEfKRpETZ/8eFOM&#10;kuSJDNx0EmiRE/zrLeKOF8yW9tGfSZJ1/lxUkUkPyiNoc+sV08f/AKHTVbo3+LAuNdRbSDNbY7l9&#10;HRSPrgf40xbq0c8z6Oe2JLWVM/8AfC1LFPKB8kt2h/hEWtRDH4YzU/nX83/LTWJQB/z2WetlNv8A&#10;4aX6sdiqsdlIcG30KXHpNPHn82FSRadbscx6ZZSk/wDPtq6gj82NPkeZCDM14noLrR42H5k/0qAT&#10;2rthp9JJ54ms5Ij/AOOLiq54p+8kv/Af+CLlX9WL8djKB8mm6xEvUfZtQV+P++akMl5aHDy+KLbt&#10;ll8xf1I/Ss5bazl5+yaQx/6ZXskWf++2wKtQWbqQIbC+j97HVEkB/IGtozfT8L/pFfmNJ/1/wxM2&#10;uzRrtk8RX8I/u3Wnh/6mgauJzn+3tLuP+vnT9v8A7JTvOvrM/NN4ltV7GSLzV/mKhOtYcLJry5/u&#10;3ulgn8cAmtXVcd3+P+c1+Q9f6/4cmVvNGAPCdzn28tv/AGWnjSHuCMeG9MuvT7PfBf8A2aoPPScg&#10;7/DVwCf+WsTQsf0Wl/sqOcn/AIkGmXXvZ6lt/L5qpS5vP8f/AG2QrX/r/gMkfQooj83hC7gPXNte&#10;F6Ps9rb5L2niixPrEcj9aQaQlsQP7A1m0B/58rnzMfpStdxWpx/aPiSxI/5+U3AfrVXUd1b5JfpE&#10;OVL+v+AhDqlnDgf8JFrduewuYy39asx66Qf3HjfP/Xey6fiRTIPERziHxiwPdLmxJ/MkGpVvru46&#10;av4dvOMAXKqhP4YrSNXs/uf+Uxry/r7mTrq+ozABfE2i3PtOoT9MU/GrTf8ALHw3egf3Bkn9ah+x&#10;Xl1/zAtAvfX7KyqT+tQy6KFGLjwVjPeG8P6AVtzTe9//ACb/ACkPXr+v/BLkmmagwG/whpc3vC6J&#10;k1Vk06MnE/gdx/1xuM/yqr/Z2mQ/f8Pa7aH1gy2PxNButIg+7qviGw56SE4H5Coc4r4mvnb9Yolp&#10;df0/VCvp2jKf3vhTVocd4t7AfmaQf8I/GcNHr9n74IqaHVLQn9z41uk/67wM2PzxV2LUb3H7vxpY&#10;yDsJoETP9aalB7W/8k/RoXKu35f5mal7oCEbfEmt2p7h3Y/yWrEV5Yuw8nxrdg+sqMcfnitNbvxB&#10;IPk1fQrwejsf6U5ovEUv39J0W7U907/ma2V+i/B/pJlKL7fg/wDMpRXMox5HjmAHsJoUH8zViO41&#10;dm/d+LdNnz0JSMfypklrqHIm8F2E2evlvGDVeW3hDHzvAzoe/lSg/oKvmku//k//AAQs1/UjTjl8&#10;TnmPU9Imz6g/0FSh/F6jb5WkSjufn5/WudktNE3fvvBuqR46mNXOP/HhUYh8MxZH9maxat6lWB/m&#10;aPatfa/8mf6xC7XX8X/kdCzeJMfPomlzewbB/U1ERrCkh/CVjMT3EkY/nWIJfCyNg3+r2uenLD+l&#10;SrcaApAh8WaxCT13O/8A8QKXtov7X/k0f1Qr+f4r/I0GaY5EngO356lXjJ/9AqFzb8h/A8oH/TMA&#10;5/ICo45rJ+Y/G137eZk4/PFWELMfk8dx+/mKh/LLVXNfrf8A8A/4AW/r3Ss8ektxL4L1AEf884mO&#10;PyNRsnhh2/eeF9VjI64jcAflJWoh1UMBF4ys5PTdDFz+OTU8a+IiT5Wv6bMe+Yxx+Qq1r9n8I/5i&#10;5L9PwX+Zzskfg8nJ0nUYh3JDkD82puPBqkc39up6ffANdQtv4tA/d3elSjuSjj+QpRN4wj+XytIb&#10;1I8wZ/Wnyv8Al/8AJf8AJh7Nfy/+S/8ABOZWTweTgatqMIHvJj/0E1LG3hTOI/EeqReu13XP5pXQ&#10;vceK24k0zTZQO28/41E1z4hYgP4esZQO3mrz9Mmna3T/AMlf+YuTy/8AJX/mY2PDjHEfivVEfszT&#10;nj/x0U8/2SP+Z01H/wACmrSafWc7X8IWu30+0RVGLi85/wCKHgIPpNGf/ZaL+X4SDlS6fhIqpHYD&#10;lfG90Af79xn+ZoqwZyxO/wACozd/ljbH/jtFVzL+lIVl2/8ASjv6KKK9M9M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msobrTqKAMLxZ4dh8Q6NNaPgOfmjc4+Vx0P+e1eHrauskul3KeXcxufLVuz9Cn/AALA/HHv&#10;X0W6BxzXm3xV8IiSH+2bRCZEGLhVHJUdGHuMY+mPTn2suxPJL2Mtnt5M+ZznBe1h9YgtY7+a/wCA&#10;cVZIfEGnHT3+bU7IE2hYfNInVovr3H4j0xf0SSPxbpP9g3bquoW4Y2Mzn73/AEyP5D8vasSaSS6h&#10;TVICyXkJUzlDg7ifllH1PB9+e9XtVUanarr1gTFcRsovIohgpJ2lHsefoa9ycb6ba6eUv8n/AFuf&#10;LU521301X80f84/p5Gl4U1iO3W58N65GRZSsUHm/8sZPT2Ge/Y/jUMUmo/DPxKyODLbuORuws8ee&#10;o9CD/kg1Yv7ZfHelHULZFj1u0QC6iXrKg4DqO5//AFelWfDup2vjXSl0HVpAl7GCbO6bljjt7kY6&#10;dx71zSaXNNx0fxx7eaO2CbcKcZe8tacu6/lf5eT06i+MvDUWo2w8R6GTJbyfvJkizkergdiD1Hbr&#10;61zGseAPDfxusTb6oi6d4rjjxFqluuDNjpvHR8YGR1x0I5FbGg61ffD3W5bG+VmtGbMqAZGOzp+n&#10;1q54u8Ii0Ca/oL7rM4lKwH/V99646D+XP4OnOdCUYKdn9iX6Pv8AqRXoUcbTnKdJSj/y8pv/ANKX&#10;Veq1TPjz4k/CjX/hZqxtNVt827H9zeRZMMw9j2Pqp5H0wa5JJdwweD71+gek6rpXxQ0OTQ/EFvHN&#10;cOuCkgBEhH8S+h74H/6vmn4t/s33vhO9ln0cNPaE5jibqw/2T6/7J59zX2WW52qsvq+LXLUX3PzR&#10;+P5/wdPCx+u5Y3UoPp9qPk+/5/meNRTmP5eqnselTkhxlW2n1PIqjNFNaSvFKjRuh2sjKQVPoQad&#10;FOVPByPSvrk7n5bKn1NCC68jMUiboiclM459QavTwrcpG5lBDcJc4x2+649enP8AOsoMJF44Pp2p&#10;8M8lqx2naGBU+jD0oceqJTtoy5bXLadM0Vxb+dGfvwliM+6kd/zFaXlWGpOiLePHCfuSXA+aJvRi&#10;B09Dx36VmRzrPFskBaIHII+9H9PUe1RPFJbNuRgc9GQ8MP8A9VQ43d+pcaqiuW115/8AAt/XYvS2&#10;GoaLOJHt1lUDOSqyxOv15Bq3pupaTdqIb+CSzwxMV1aMT5Z9GU5yPoc1QsdR8oBN7R4OVkjOHjPs&#10;fT2qzqVlNLMrTwJHcSruV1G1LgeowMZNQ1fSe/dG8JKK5qauuzV/x0/T1uWbjw5b36TtaX1uLqMk&#10;tbyfuvNHZox0OeuM1RjuNW0CNSrvHBcKcEYeOQDqO4yPzFVTcNA3lgyRJG3yq5y0R9jgGtOxtrrV&#10;0nt7MiWTHmPbo+BKB/Eqn+Ieg9elKzivfd15lKcZz/cxan05b6/rtpv8ujzZdR+1g+bDE74xvK4b&#10;Hpxx+OM1HazJa3KSBT8pBxnipbqzuIsOYm2E7FZk2gkfwn/a9qpGVfuumcenWt0k1ocMufmu9z2/&#10;wt4j0x7SIxatIiHAa1vQoCn/AGTgZ/M9K9N0HRtM8TqFsNcsjORjyJwE59AQWB/DmvmDwpq9rp2o&#10;L9olJt3IDxvGHUj3Ht7f/WPuVp8FbTxxpQ1Lwpr2nySlebedsFW9M4OO/r+HNfG5lh6VCV51HBPr&#10;a6+eh+x8PZnicbScaVBVZR3jzOMrd43b+78Dq9Y+AGryBjZSJaz8nNrPtU/gcYrkpPDXxT+HhL20&#10;uoLCuSXjnE8JH+0NxxSJa/EX4fTLbyG6MKjAX7QwU49G3dOe2fpXVaT8UPEZKpNNeW03GVkRZV/7&#10;6wR+deWpYuEdJQqwff8Ap/qfS+yy6vO7hWw1Vdnb9EvxTKGkfGnxbb7I79buJscypaq6H/x04/Ou&#10;gn8Yar4ltT51tHqCEcObT5l/IAj/AOtVDVpb/UQ009iIZTyZo7bYT7nAANctJqfibQrk3NisMu37&#10;rwbo5PxGf5flWSoUavvU6cYy/rqdzxeKwi5K1WdSHpr81fX7vmXNUsNXVmax8pWx/qp4mH61QtPj&#10;B448HFYnSFol48uaJ3jwPRt3H5itjSf2nNe0lvI1PRo7rB6uTFIfx24P412GnftMaXqQVJNMEErc&#10;NFcXIXJ/74wfzqqkMXBctbCqcfVf5HJTrZbiZc+FzGVGfZxkvwv+T+RzunftQ6hIQt5ptrbsRgus&#10;TsPy35rXl+KcviyDYLTS7xP9iFiwz9WyKl1XxF4d1hTKNBktJW/5a204UH8NuD+VcleXVxZS+bYR&#10;NKF5X97scfkMVzxoYeprChyP1PTlisdQXLWxftY+UWn/AF8vmSajpupX25rGM2zf3FgaRf5kj86y&#10;E/4WXokhk0yK88vrmxgLg/VSOfyNadt8f/EXhvCXOnSSoOAt42QR7OF/rW7ZftYWs+0XGhtDJjJZ&#10;J2cflsB/LNdThj4Kyw8Zx9U/6/E8qWIyWtL38dOjP0lH/gfkcvD8WfiNFP5d/b3TnocxC3kH1GP5&#10;gVs2PjDXNWULPc39k7dVnuAoH/fLGuhk+N+m+KIgP7PsLmNh8qzsS35EAiuc1S6W+ZvstpDYk9o9&#10;7L+RY1ikpaTw6pvy/r9DujzQjzUsdKvHz/zt+psf8Kpm8YL50sunXu7rI0+9h9SoJqCX9lVbhty6&#10;yLQ44jWHzVH0zg/rXJ3GjeMi4k03MpH3TFbsH/PkUHW/i/pseZI9ZSId5IQU/wC+sZH5itFHGL+B&#10;iYryf/Buclaplcn/ALbl9ST7pX/FNfmb0n7NepaVL5ltfvdY/itpBCx/A/40h0q68JODqVtIyp3v&#10;mO0/iCM/nWPa+LvGF7hdTSR1PX/TGz/3ySa29Lt4L9x9uvksQeu+Nn/kKU5YlL/aZqS8l/l/kbYe&#10;nl71y+lKm/72i/8AJl+pr6X8ZfC+i7VudM03cP8AlpalS36gk/nW9H+0r4LyFR7tXI4T7Nx+dZ9n&#10;8IfCWv4FxqlnfE84jjjR/wBSW/StCf8AZw8HpH8v2yILyGa4+X+QryKjyiT/AHvPf+u59BSXE0V/&#10;szpcvnv/AOSuxlaj8VfDevmQQaLYzuesksih/wAQoBH51zN1pt1rxb+zbaWzz90WMRkx/wB9763b&#10;74UeH9HBNrrGlBx/DMq7h+ILH9Kx5dZv/D+RZX08qr2spWVf/Htufyruo+xS/wBkv/29f9dDgxH1&#10;p/8AIyt/25a/4ambL8DfGWssSL2ZYyPuXREYX6gH/wBlpIf2d/GOngN/aC7OpFlIQfzJX+Rqaf48&#10;eKdKHFlcTKO91CG/VVOfzqqn7Sni++Zli063XHGbeFgw+obcf0rvX9sNe4oWPnZvhaM/3jq8/wD2&#10;8a1v4M1rQ8NcwX90F6+fGXU/UqP5mtex+KVv4WISXT9JgYeq7H498n+Vc0nj/wASa8wF5DqCxkcl&#10;rhVT/vnIP/jta+maTo+oqDqepi2Xuv2Vpf1/+tXLVptr/a1f/D/wD2sPXS/5FsnHzmrf+lW/M2n/&#10;AGotFg3K+m3M7Dr9nfI/8eAB/OqNz+1FY3SFLfTTaj1ul8zP0Cnn9a2tO+HvwymIaaS2um/6bN5P&#10;6Daa1X8A/DqxXfA1jYAj70V0oJ/MnNebfKoO3sJ3/r+tj1lHiOquZ4uko+S/r8zzufxhJ4tIYCHa&#10;33SLRYev+0VBH4mpbb4N6f4glWS5vdNhdu/23fIPwDf1rc1XTfB9tu+zatezsOqpGGH5kAVyd+u0&#10;k2L5U9Dcrt/ka9GnOUlbDN016HmV6EFrj1Gs/VP/AD/M6+1/Zh8NzIPN1K9mP/Tu6Kp/mf1q6v7O&#10;uhWIL29yI9g+/dRCQj8S3FeW/wDCNeONVcHTipXsbaNuPxIOPxNTL8GvidfNvnuJQP4fNvyT/wB8&#10;7sD8KHGuv4mOS8nb8jljUwaf+z5PKT7r/P8A4Y7jVPBthpK7T4hsDjoiqf5LuxXMXVzc2DEWLfaC&#10;OjRyGMH6ZAP6U21+EHjGzObi4vn9VhKN/jWtaeF9d0thu0u8ucdTNaeYPx+XFNSpw09qp/cvyN3G&#10;vV/5hpUfxf5s5eXxT4/LhNPjuI2PRYbku3txkZ/AVzfij4V+PviUhOt6Ld3Ddp5Qqv8AnjPb3r18&#10;fEXWPDqFHitrRV6o1oI8fgAKz7v9pS5sMgQwXbn7oW3cdPcsBSmqtdcsMLTkvNX/ADPPxOFy9xax&#10;+OqpPeN0l9x846t+yP4rtoHltUeSQfdhlt5Fz/wLGK8s8TfDzxL4OkK6vo15YqCf3kkLBD9Gxivs&#10;y6/at1XpHo9lE3/TZn/kDj9TWVqHxm8W+LoHt5NNjks5BgxIgEZH1IP6mvm8TwviazdSEFT+eny6&#10;/j8j56vheHKkeTCV5uXlFv772PjPTNYudKnEtuwVh1yM5rqrT4oXgwLi3gkA7oCGH616p4g+Blv4&#10;ouHuYrSPQp3JZjFMZFJPfYf6Eda898TfATxJoStLaLHq9uvVrU/OB7oefyzXxeY8N1KT5q1NS846&#10;/lqeTSp5pgU/qzly+XX/ALdev4EafF66ty3kWiEdt7Gq8/xZ8R33yQNFbk8f6PFk/wDj2a4qSO50&#10;u6KTwvBNGfuSptIP0NdPY/Em+tkVJILeVQOMrgivk6mX0aXvUqCk/N/53NKecYys3DE4qVNeS/ya&#10;a/EnEfiHXGMlzcMwPIFzMTj6DJx+launeD84N1cNP6oq4H0yc5H5VVHxVuI1zFDh/wC6CQPzzTX+&#10;LfiGc+XbiJGbhSse9x9M8H8qjnzBrlhCMV62/RnbCeS03z1as6kvRv8AVfid1pWmx6eo+y6VGzAD&#10;5nt/Nbjp97PH8vSr1941u9OQi6uxbYHMZiUE/wDAQMn8fyFeaPP418SHEsl8V7hj5K/kMZ/KrFn8&#10;NNRc5vrqKGPOSomXJPc8nr+BrmdHDt82Lqxb8tX+P+R7kMzxbjyZbhpqPd+6vuWn4m9f/Fa4Cv5E&#10;l7NjBLb/AC1Pvnrn3IzWDP8AELxBqc7C1laByc5iZnf8eufrit2y8CaNZlTLPDKy85lkZ8/goxWo&#10;02j6REu+8WBOcKkYjX8CSP0FdVOvgqT/AHFK772MZ4fNsQubF4lQj2TX56NfezL0aXxJdzI2q36z&#10;QkjP2pmd1Ht6H616p4d0bwVOqfaL3ULq5HVG2Wyg+mcucfl9K8mvfH+i2vEEc9yxz0YgfjwuPwzW&#10;DdfEbUJyEsrWG1J4BCmRgfbPH6V9rgeI88p2jf3Ozsvx+L9PI81/2HgnebVWffWT/wDkfvPqy0tt&#10;F0v57HRbdCRzLKzO5/EFQfxqnqfje0sEObiMNziO0jUsPxHT8TXzPYah4yvmUveXQhz9y6kIj/74&#10;/wABXZ6K+mbgNavjFMQN6WMe5ifx3EfgBX3mCz3K67SxVXln21kv/AtfxSNXmWNnG2Dw/JHu7RX3&#10;afmzs9X+KVy+WtbFYwek15Jkj6qM/wA656W98QeJyVN3cTo+P3doPLQfiBn866C0TRLRPtFnp1vu&#10;6rcalPlvqF5b8gKy9Y8fW6ZRr+e5wCPJtV8iIH/0I/mK+9w8qVSKeFgmu+/5X/NHzeMdZa5hirf3&#10;Vp/8jf8A8BkUz4OisX8y7mtbV8Z2SsZZD/wDJ5/HvUV1faXpceVjluT/AH7htgJ9kB/xrnNQ8YzS&#10;M4t447dW7ovzH6nv+Oa5m81GW4clmLse5r140ZtXrSPlquMoQ93B00vN6/8AA/BHQar4vnkVkWQR&#10;RA/LHEoUD06fzrnlN5rd2ltbQy3E0rbUhiUs7k+gHJNdl8L/AIK+I/itfj7BAbbT1YCbUbhSIkGe&#10;QP7x4PA/HFfafwy+Cnhn4UWG+yhWe/K/vdTugPNb1APRF9h+Oa8PMs6w+X/u46y7L9X0/M+oyDhH&#10;MOIJKvVbjS/nl/7auv4LzPnP4afsia3rLRXnicrpNqRuFoWzM3+8B936Zz9K+nPCnwo8P+FLWGG3&#10;s0l8sfL5i/KD3wg4/E5PvU2sfEvRtJ3JHKb2YA/u4Oefdun5E1xd74/8QeKLg22mRPbhhgJaqWk/&#10;Fu34AV8PXxOY5lrN8kPuX+bP23L8ryPh9KOHj7Sp3+KT/ReiPTNW8R6b4ei/0y6iiIHEWct+AHNe&#10;f618W7m7bydItjDuyBJIN8jfReg/HNJo/wAJ769kE+rXXkbuWjU+ZI31bJA/Wu+0XwrpmgIBZ2yp&#10;JjBmc7pMf7xrzbYPDf8ATyX4f1959D/wo43b91D75f19x5rp3gHXfFFx9r1WV7dG5L3LFnI9l7V6&#10;BoHgbSfDyo8Nv5tyB/x8TYLj6DoPwFM134gaPoO9PN+13ABHkwHdz7noP5+1cBf+MvEHjGY2mnxP&#10;BEwx5NtwcH+83p+Qra2Lxi19yH3L+vwOa+X5dL3f3lT73f8AJfmeg+IPHml+HwyvN9ouV4EMOCfx&#10;PQfz9q88vfE/iDxzcNaWMLxwHgwwnAAPd3P+fatzQPhIq7J9XmMhOCYIW4/Fv8PzrvIo9P8AD9hh&#10;RBY2iDnoij/E/rWSqYbC6UVzy7vb5f18zodHG47XES9nT7Lf5v8Ar0OM8NfCi0stsuqlbyfqIEz5&#10;YPv/AHv5V2GpatYeHLJXuZktYgNqKq4/AKOtcR4i+LMUG630ePzX6efMpAB9getYuk+CNa8X3f27&#10;U5JLeN+TJP8Afcf7K9sfTHPerlQqVv32Mnyx7f5IyhiqGH/2fLafNLv0+b6/kS698QtT8RXBsNIh&#10;lt45MoPL5lk/Lp+Fafhb4VrFsuNZIkfr9lByuf8AaPf6frXaaH4Z03w1bhLKAIQPmlbl2+p/p0rn&#10;PFXxOtNF8yCwC3t0MgsD+7U/XufYfnSVedT9xgoWXfr830KlhadH/aszqcz6LovJLqdPqWq6d4c0&#10;/wAy4kjtrdF2qijk47KB1ry3XfF+q+Nrr+zdNhkitX4ECcu/u57D26euezdK8L6149vFvr6Z1tm5&#10;E8gxx6Iv+RXqOh+H7Dw3amK0jWMYy8rn5m92P+RR+4wO/v1PwQf7Tmui/d0fxa/y/D1Of8IfDm20&#10;LZd3u26vwOB1SI+3v7n8MVo+KfGtl4UhKE/aL1x8luD+p9BXO+L/AInpa77PSGWeb7rXIGVQ/wCy&#10;O5rM8K/Du61mb+0dYaRIn+cxSf6yX3PoP88Ueyc/9oxsrLourF9YjT/2PLI3fV9F536/16Gdpeja&#10;v8SNVa6u5GS0DfNKw+Vf9lB3Nesadptj4Y00RQKltbxLud2OM+rMTTru9sPDmneZK0dpaRLgADaM&#10;dgB6+1eUa74l1P4gaiNPsIZFti3ywjv/ALbn0FH7zHuy92nH7v8Ahx/ucpV2+etL73/kvz/K14w8&#10;b3Pim6Gl6Skptmbb+7+9Of6L7V1vgfwHB4chF3dBZtSYYJB3CMf3V9/U/wCTY8HeCrbwtAGOJr5x&#10;88wHQei1leOviAmkpLp+nEPfdHkXpD7e7USm63+y4Re71ffzfkEKSw18fmDvPou3kvP+vMd498er&#10;osbWFgwe+PDyjnyR/VqzPh94EaR01fVE3bjvhhfkseu9vX2/OovAvw/e6lTVdWUsjHfFC/Jc9dze&#10;3tXbeKfFNr4V07znAedwRDADgufXPYCnOaor6rhdZPd/oKlTeIl9fx2kY/Cu3m/61+4r+NfGEXhe&#10;w2ph7+YYij/u8feb2FcR4C8JS+I73+2dS3S22/evmf8ALaT1+gx/T1qr4Z8O3vj3WJNR1B2NqHzJ&#10;J03eiLnoK9R1XVLPwtpLTygQW0KhUjTueygUTawcPq9HWpLd/ogpp5jU+uYnSlH4U+vm/wCv+DT8&#10;ZeKYvC+l+bkPdyjbDF3J9T7D/CuI+G3hmXV9QOt34Lxo5eMv/wAtJM8t9Af1+lZun2N/8SfEzz3G&#10;YoEIMh6iJP7qn1P/ANevVdQurDwvojO4ENpbIFVF79lUeuaJr6pT+r09akt/LyCk/wC0a31urpSh&#10;8N+tur/r9TC+JPigaFpBtIZMXt0Co2nlE7t/Qf8A1qo/CvwubCxbVJk2z3IxED1WP1/H+WK5jQdP&#10;uviH4plvLsFbVW3ynsq5+VB+temeJtag8L6JLPgBwPLhi9WPQfQdfwpVY+wprCU9ZS3/AMh0JLF1&#10;pZhW0pwuo/Lr/X6HC/FPXTqOoQaLanzBEwZ1X+KQkbV+v+Nd34c0mLwv4ehgd1XyVaWeTHG7BLMf&#10;b+lcF8M9AfWdWm1q9UtHG5Ku3O+U8k/h/Otn4r+IRZaYulxPia7P7wf3Y885+vT6A1VaHNKGBp9N&#10;/Xr9xGHq8kKuaVlv8K8un3/8E5fw/DJ448cteTA+QH89g38Kj7g/kPzrr/inrJsfD6WiEpNePt2j&#10;qEB+b9SB9CasfDTQTo2g/aJI9t1eHzGJHIX+Ef1/GuJ8Rzt448draWzE26MIFYdlXJZv5/pWyca+&#10;Kuvgpr8v6/A52p4XAWf8Ss/z/wCB+LOz+GGj/wBn+GxcyIFlu2845/u9B+GMn8a42xJ8ZfEnzj88&#10;Am8w+gjTp+eAPxr0DxnqKeHPCVw0I8t9gt4EHYkYH5DP5Vz3we0bybK71KQH983lRn/ZHJ/XH5Vj&#10;TqP2dXFveWiOmrRTrYfAR2j7z+X+ev3jvi9q5j0uzsVY5nfzGH+yo7+2T+la3heIeF/ACTvhZBC1&#10;05PcnLAfltFcR4mZvFnxCSxjYmJJFtuOyqcufz3V13xSv0sPC8don7s3MixqBxhF5P4dB+NOVO1O&#10;jhVvJ3f9f1sTCtetica9oLlX9ev5nPfCGxa51i/1B/mMabVY9SzHk/8Ajp/Oquu58SfE1LYHciTp&#10;CR6KnL/+zV1fw6t10PwUb6VSPN8y5Y46KAcfhhc/jXL/AAvgfUvFN3qUoy0SM5IH8bnA/Qt+lbup&#10;+9r1/wCVWX9epyKjbD4XCveb5n6b/ky/8Zb8mTTbMc4DTMB7kAf+zV86ftW/GWJNBs/h1otwHSBI&#10;/wC1JojwzjB8oEdgwyffHpzpftVfGlNH8UXujaRMsmqIqwNKhz9mXHP/AAMknjt164r5NvJJZpjN&#10;O5kmlJdmY5JJr5PNMXH2VLCUntrL17f5/d3Pz7ibiBwrYnC4d+9L3W+yWjXz6+Wm+1y3RLTRpZS3&#10;76b5VA7DPP8AKoLaURWk/OC3A9+CP61DNIWjjXgBRgY+pP8AWkZ8W6rgdc18ko3Tv1Z+Xyq35eXS&#10;yt/n+ZNby7LK5UdW25+nP9SK6rQbRbT4ea3eHIknmigGemAQxx+ZrOj0IWnhH+0pyQ9xKI4lx25J&#10;/wDQf5Vs3rfZvhtpcLZUXF20pHQlRuH+FcVWoqjiodZpfdr+h7eEoSo88qnSlJry5vdX/pVxlyv2&#10;HwFp0ZJV7m7kuOOuFAU/of1p98pfVvDlq2dq2tsp5PAY7/8A2ao/FI+z6D4btlyT9leU7uv7x939&#10;Kl1eUReObo8n7NEdoHYxw9P/AB2ilNtc3fnf42X4M66qUZKHRexj98eZ/ijnpmEoaVz+9ZtzY9xn&#10;P61RkfKgk9cknNWC2Ay9cLsyPbBzVeZ+MDvGoP6f4V9LSqdD5CaTlc95+B20eGZ3kxkz7VXjoEX1&#10;+p6EV6Ut2iyA+VvfsX+9/wCPc/k1eb/B0eV4NTII3TucfkOn4V3QlflQAAeqg4/8cPFflOZ1r42q&#10;/M/pfh9cmV4df3U/v1Nd9UuBgMwjH02/qdw/Wm/bJ5urtIB7hv8A0Fgay13DhZRGT2T92T+B4NPa&#10;2LjMjyn3ePH6rmvP9sz6G8maPmsG+Z2x1wxcf+hKaRZ4yMfKW9SU/qtUFs4CeGLH2uB/IipF06Bu&#10;TE7kd+G/kwqvasPeexeFwg/5bR+4zFThcxbuGgB9cx5qkumWajm3Yn3Vv/i6eumWJxm3I/Bh/wCz&#10;1ftJDtL+maEdyAw2uG9SCDj8lqwszNzlmB6fKf8A4msU6RYk/wCoCn/ex/N6aNGsgc7SpPQib/8A&#10;XWiqyGuft+P/AADohOuQWOD/ALQI/mKkDbsHIP61z40kLzHcXcf+67H/ANlH86d9luIz8mpzL7Sh&#10;W/ma0VZ9iuaXVG/nGMbcg5zgVIpXHzIGOepyP61gquqKMrdQyjsZImA/QU9bvVEODBazH/pnLj+d&#10;aKvYrm7o6OKQryiKoHUHeMn8CasrqEkR5uJYcDpHNKp/DINcuNUuV4m02YDv5bq/9asxeIYosB1u&#10;LXHIMkbj+Wa6oYpLrYrnj10Oph1i6QhY76+CjqF1MKD+lK1y9wD5ssz5P8V1DKce/rWFBr1rc/dv&#10;RIf7kkw4/wC+hV6KRZOV2fRYIZD+hFdscU5K3M39xotdmXfse87hFcnv8mnxvkfUGo5rSKH/AF0a&#10;J/19W8kfP/ADUfkq4Ja1UgdWlt3QfjsNOimjg4jlihb0t5Zo/wBWGK19pHrb5u/4Byktu8Kn9yYO&#10;O9vdyQ/rJ0q+lxdy/KsmpOo7JdpdAfgKomeWTrJJIe2+aK6J/wCAkCmyiNQDNDEq+t1aPCP/ACGa&#10;3jVaWmn4L/MC7LKYOLhvL/6/tIRf/Hhk1Ev2KY5KaNOfZp4W/XaKZayrGf8ARnCDsbXUPIH5SDNW&#10;915Ihd/7QkQfxS2cd4v/AH2a2U+bXf73+LaQWuOhttozDZzr6HT9WRv/AB35jVpru9gTbLda/bL6&#10;XFuJ0P4kiskyWkrESf2XK/8Acmt5YG/8cwBVm1h2cwW8o99P1RAf++TuatYVekX93/2q/UaXYl/t&#10;KKU7W1LS7h+m2903yz+JVT/Oni2huMf8S7Qbwf3ba8MJP4FhSzXF5CuJ7nV7df8Ap9slnT/vo/0F&#10;V0ubeckifQ7pj18+2e3b81AA/OtHUV7T/G36uT/ALFxNJ8jkaHqdqv8AfsL3zPy4P86d/aH2Tj+1&#10;Nf08DoLqISAfqKrxaajSbodIicn+PTdTGfwBLGrHnT2Gf3/iSwH/AE1XzUH6jNbRk4q+3yt+kF+I&#10;Wt/X/DDxrr3HynxNZ3Xot9Y7P12/1p4WW5JH2fwzqB/6ZkI5/l/Kq41ozttOvWdw39zUNP2/mQpp&#10;wt/tR/5B/h7UD6Wtx5LH9R/KtFV5+t/nf9Zhv/X/AA5PJoe9QZfBqv6SWl7/AEyaiNnZWvXTPEWn&#10;+9ucgfiaadESAgt4Y1C1B6tYXZkz9KGvLe0OP7S8Q6bjtdR7wv4DrTbjH4lb5JfnGArf1/SQ5dUs&#10;4CAvifV7M9luojJj8Ktxa1cE/ufGlrJx0ubVUz+JFRw+IJnGIfGEEoPHl3dnt/MkcVKrX1ycY8M6&#10;qD7jd/StYVL/AAv7m/8A22b/ACGr9P6/EnW41W55F74c1Edt55/IUPpupvkv4W0e6z3gKLn86ry6&#10;RP8A8vHg23mU/wAVrdBc/QCqh03TrdiZPDWs2n+1bMz/AMzWrlL7V/nf9YNfiFu/9fei1JpsWf8A&#10;SPBEgJ/597jP6Cqz2OiRHMvhzW7T3jDH+Zpn2vSrb7ureINOP92XOB9QKtRarCT/AKN42kB7Ce2J&#10;/U4rPnpt62v/ANuX/wDbRWT/AKRW87w/AcDUNesPqxAHp0BqeG/0xx+58aainbEoc4P4ir8Wpaox&#10;XyfFWk3Oe0wVT+gqfPiGQEmHQtQHU7dxP88VvFX+Ffh/8jMfL2/r8SlHdOSPJ8dxD0E8Kf8Asxq1&#10;Hcay5/c+KtMuT23Kgz+VMey1PnzvCGmXPqYnjUj8+aqyWkPSbwO4HfyZQf5VpzSj3X/gxf5j1X9M&#10;1Y38Vsf3d5o9wvp8/P5CkdPFDZEmlaRcDrlcgH8zWFJZaGGPneEtVgb+9Grn/wBmpmPDUTZ8jWbL&#10;6Bhj+dHtn1l/5M/1iK77/j/wDZdNXJJl8I6dPn0kj/rULrIMed4EgHvG0f8ARazkuvDYP7vxDrNs&#10;w7b3x/6DU6XOnH/U+NL5e/74sf5gVKqxf2//ACaD/NIWj6/l/kPeOyyfN8E3A9RGpOPyFQtF4ez+&#10;+8J6pEP9mN//AIoVcimbI8rx1Guef3iIf5mrCS6sTiPxdYTE9N0cX9DV6Ppf5Qf6isu34IxHi8Iq&#10;2W0jU7f6o3H/AI9SB/CCsR9o1O2bsSXB/Dg10kQ8S53RatpU47bkI3H8KkL+MEGAuj3HuN/5dqtU&#10;+0f/ACRfpIOTy/D/AIJzqyeFMDZ4h1WH2V3H/slSq+iFh5Xi/U41952H9BWy83iUN+80bS5sjor4&#10;J/M1DnWSMP4UsZh/eWaPFOzX2f8AyWX6Nhy+X4MooLEtiPxvdDH96b/E1KqRy52eOQAOnmOn9TUk&#10;jXOQJvAtu2O4eM/l8tRSNDkF/AxUeiImf5U7r+lNBb+veJkhuf8All46hZf9yJv13UVVY2G4mXwV&#10;dr6CODP8qKOdf05hb+ryPSKKKK907g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obpFkTaw3Agjaeh9jU1&#10;NZQ4welAHh/irQZfBetrPbpvsJixRWGV2n70bfh/nIrNt7k+Hr6G+s/3+n3KkeW/IZT96F/cfrwa&#10;9w8QaJb67pktlcjKSDhu6sOjD3FeJT20vhvUbrSdVQm0k6lR0HRZY/cenfkV9Vg8SsRDllrJbruv&#10;8z4LMME8HVU4aQbun/K+3o/621muVfw7d2utaNKzWEx3RsTnaf4on9/r6Zq9r2lRa5Yr4i0QGJlw&#10;15bx/egk6lx7cZz+PrWdY3jeG7qawv4xd6VeAFwh+VwekqH17/p9JkkvPAOsQ3NpKLvT58bHH+rn&#10;j9D6EZrpalzJxfvdH/Muz8/67nFFw5Wpr3G9V1g+68n/AMDszesb61+JWlLY3siwa1ACYbkceYO/&#10;H8x+I7is7w34kvPAmpvpmqRutiW2tER/q8/xKe4P61Hr+iRSRJ4j8PMVtQ26WKPh7aTqT7D+WfSt&#10;awvLL4l6clleutrrkC5imx/rAOuB6eo/Ed65WoKD0vTe66xf9f8AAO6LqSqR1tWWz6TX+f57PUq+&#10;LfBvkKuueH332bDziLd8eX33Ljt/L+Wt4a8X2XjCwGkazGnntwrtwsh9QezCud0HxFqPw91R9Pv4&#10;mNqTl4evH99D3z6fyrU8UeCoNXtV1vw6UkVhue3h4yfVR2b1X8sd5nFaU670+zP/ADLpyd5VsLHX&#10;7dN/jb+v8jzv4tfAy1ld5ZomdOkV/CMOp/uv6/j+BFfOHi34dar4UZ5ZI/tFnnAuYRlRz/EOq9ut&#10;fa3hT4gpcwf2Tr+HRh5Yml5B7bXH9ao+Mvhs9ij3ukj7TZEbmhA3sg9v7y/XP4ivdwOb18HJYfE/&#10;Ls/R9D4vOeFMFmsHjMFo+tt16rqvx8z4RjlZD1Iq1HMGGD3/ACNe4eKvgpp3iVZJ9EeLSdTPItpT&#10;i2nPoG/5Zt7H5T/s9/E9d8P6n4W1OWw1SzmsbuI4aKZSp+o9R6EcGvu8NjaWI0g9e3X+vM/Esyyb&#10;FZc71o+69pLZ/wCT8nr8hqkxOHQlSOQynkVZjvMrtYZQ8lQTtJx1+tZ0NzjGSQfWp+H5HB/2eleh&#10;oz59prctyQo/zIw54Dev1FWIdQurKJ7KXzDbk5a2Yng9mX0NZyTsh5ww6fWrSyxzqFOdi9B1ZPp6&#10;0mk9GKMpU7tM0jf2eoW4Se1RLhRhJ4TsL+zg8fiMVHdaVFDEJ7G5kMkZ3SW8qFJYT/eBB5Hvx24r&#10;Pe2cSYTD56BeQ3096s22ox7Qt0sodBtSeJhuQejA/eH4jvWbjy/CdEanPdTSv32/Lr63/Ung8Qaj&#10;aLKkkrTwzriRJTvWQevPQ+45p0up214iCawgd1GPMjJQsP8AaAPX3/nRFYRX8Dy28sIkUFnt2fY4&#10;H95c8HoeM1SubK4tlSUxs8Mn3JGQgP6/iPahKDfZ/cOU8Qoq7vHz1X47a/c35le4t4WYmEuqdlcg&#10;kfjWr4U8U3fhXUVngYOhxvjY43CqEd1AY9k8Lbwf9ajc49CD+mMdT17Jcw2smDBPvU/wyLhl+vY1&#10;UoxmuSS0ZFKrUoTVanK0lrddD6k8KardeMNMjfSr0TRuPmtTchWB9NrEZpureCPEcALW8N5akZ+V&#10;rfzIz+OP618yaNfX+k3itY3LwuT/AMs5Nua9w0L4k/Efw5YQTxy313YEA4uIluEPqA/+Br47FZdV&#10;w0r0JRs+ktPx1v8AcfsGWcR4bMKXJjKVS8VrKGq9baNely7F438eeA58rADAvYK23jrlegrpdH/a&#10;kWRUGseH4ZOxmhJUfirAn8s07TP2lbg4h1S0toyRy0sR2H6kEY/I1oXfiXwt4vTzbjwzZXDMP+Pm&#10;ydQT/wCOkH8a8erTUn/teE+cX/wx9Th6043eV5np/JON/wDNr7vmaS/FPwZ4qQpP4ftbkkcx7ULq&#10;D7FQRXO6voXge7EjWemS2bMOUe2ilT8TuBH61kaj4f0QMWs7JiOojaNAy+nIIH6CqcfiWx0B1+12&#10;c/lqOlysjJj/AHlbI/Oilhow1wzkvK/+b/Q1r42dRWzGNN/3rL87fqTRzW/h2QPaWDeSv8cMKun4&#10;r/iK19M+Nfhq3l8rUdBtZgvBdbUxN+owfwxUuj/Ef4c3kam9hktyePNjkkZR+B5/nXSrpfwo8TRA&#10;NqFvdbhwks+HH4EAiorSitMVQn6r+v1Lw6nJXyzF0fRtNfd/wGGn/Fr4X3/yvaRW8g+9HcWYwPqT&#10;wakvR8MNX/fJpkMLt0ms7dU/lwfyrM1T4K/Du6ANprP2ViOFe6DqPwOD+tc1dfCnT9GO6x1e3mXs&#10;1ve+Wx/A/wD165YU8FJ3o1KkX5nbOrm8Fy4qhQqLvH/LX9DS1PRvDkRZtNnaQdQk1oo/Uf4VRg8e&#10;av4ZI+xx6gEXosO2SM/Rcn+VV4tTs9FKreNHOB/z9SHn/gQIzXQab8QfAK4F7psQwPmaC7aQf98l&#10;h/OuyUZKNpU3UXy/4H5HFGpTcrwrRoS9Wv8AP80ULb9qW809jHe6MZQO8n7pz9duQPyFa0P7U9jc&#10;4J0WS39HafzB+GAD+lblr4w+EmoxKWk04p/duYnYD8SCP1qGbTvhPdIXs4bWEt1awiIz+mDXDKOB&#10;b9/Bzi/nY7oSzhfwczpTj58t/v8A+GMa7+MNj4iIT7FpEjP08xD5h/Mg1l3Oh6lreXsrW6tQ3Q2k&#10;BYD0+8GrQv8ATvDMGf7Pv7jjojWw/nuX+VYjazqWlMW0+O4b/ahlEZ9s8110owiv9njb/F/wTmr1&#10;Ksr/AF6fN5w/4F2Qz/B7xvqILQXNzz2uMRfyI/lVX/hRXxFt2V/N+QdfLv2P/jverbfGzxppJwLK&#10;aRB/z8HzP125/WkH7Tnil22f2dp4K9Qkbh/5t/Kuxf2t9iMGjwaj4av+9nWjL5/qmMj8GeKdJOb+&#10;WcRjrvsyR/31Wvpd1Z2jD7bZG9A/h+0GIe/Sqq/GzxRqmN9tqESt0MESKPzIU0/7TN4hfOozkbup&#10;viX/AJbqymsQ/wDeUl/hf+Vj06E8Gv8AcZSl/jX/AMk3+R2Vh8QvBel4Nxo8doR/E7rN+rkGtCf4&#10;3/D2ZQssqyDoIzZlx/Ij9a4y0+D/AIY1NgZ9X0y2ZuSISyt+pX+Vblp+zT4OuQW/tK8nY4yYZk2/&#10;yJ/WvJqQyxO9Wc7/AD/W571OtxC1bDUqNvN/5WKupfEvwDfFltdMt3Y9N8wt/wD0E5rnriWHWpdm&#10;m2/kMfurasZm/wDHs5/AV2E37Pfh/S13R3kMKjobuJW/UsKxr/wpYaQCkGuac+M4EStn/wAdUj9a&#10;6KNXB7YeUn63f/AOath80euOhBf4eVfjuYbfBvxTr4/d3N9bo3UzhYx+WV/lToP2U9XceZNrVmr9&#10;zsZm/Omz65qmnA/YftE7L0MVzsH6n+lZs3xE+IIdUs0uP9ndP5rfhzg/lXoKeYtWpVIRXmkjwa1D&#10;I4vmxWHqTl5OT/KyOjtv2cNQ05wRcG5Pol06A/hgYq+PA+ueGSJFg+yqvSU3KfzZs1xra58YtRzv&#10;TWGiboFtAigf7wUZ/Wok0vxpI+++2Rt/F5sLO344xUuGJl/Hrwfpd/qjSlXy+H+54OrDzaS/HX8z&#10;sLn4j+INKyv2+5lYdo4RNn6HBB/Osmf4/wDia1YrDYXcxH8c1ssYP4AVBaRy27r9r8uYr1AQx/1J&#10;ro9O8TWGmruOgWUhH8crM3/oRI/SsXSw8N6Kn9yO5VsbV+HFOkvm/wDNHJS/tFeN7tnjgsreNvUW&#10;bM355x+gqu3j/wAda2v+lK21uqyytGh/4Duwfyr0o/Huz0qEKbO0hVf4Ip8Y/ACsy8/ai0lRldBe&#10;7b2nAB/NKcFU/wCXOBXrdf8AAOeo6ENcXnEn5cr/AC1ORtPt7bTdC2T1EeSa6CwvdLtCDNpcl23q&#10;9yVX8go/nWffftNRzBvI8J2kIbp5kgkJ/wDHVH61kyfFLWNdXMOg+Wh6bIo4R/30Fz+tbvD4qor1&#10;KXKv8S/T/MwhmOW03bD4h1H/AIG/zX6Ho9l8Q9H0lSyeF7KEjrJ5wz+ZQn9arah+0DoFmCX0qy3d&#10;wJg/8krzn7NLqcgkvdFsww6vO4kI+h2GtOz0bRY3Bn0mCX2hVFz+OwmuZ4DCJ3qRbflL/gnes2zK&#10;ceXDyjFecf05Ua13+01p6Bhb+E4puOGZ1VT/AOOn9awbr9ofWNTfy7DQLC2zwBFD5jr+hz+VdPZ6&#10;lolgMR+E9Okcf8/GZc/UHj9KuT/FaPTUEK2Gh2S/wxiHafwG7+lONPDRdqWFv6y/4cynUzGaviMy&#10;UV/dppfi7Hk/ia31j4hxmPWdDs7iM9HuQUZfptIYfhXA337MFzfB5dOvlikblLcxNIn035z+hr6A&#10;vPjreo220iaRx0Fnp/T8SP5Vj3vxk8b327yIbqIY+9LH5Z/IKv8AOsMRln12Np4eEfO9n+R4dejl&#10;E5c2JrzrS8o3/GL/ADPlbxJ8E/G/hVHmuvDt9LaIebq2gaWLHqSBx+OK5qx8Q6hpS+VDcSQqDyg4&#10;r6xudT+IniD5JdUuI4W6q12I1/AZz+tcvf8A7P8Aaa1M8+q6naW8znc0tv5kkxP4gKfzr5bFcJe6&#10;2q0ZeTu/xS/RHzdXAzdRSy2nUj5ytH7ndHhcfjFphm4eYtj+Fsg/h/8Arpn/AAmFxGf3CgD/AG/m&#10;/TivSvEv7M81qhfQdZOoHr5V5b+QfwIZs/kK8t13wbr3hSU/2jps9sq9Jdu6P8HGR+tfD18nlhG/&#10;aU2l+H3mOJ/tPDL97deas/xVxzeINW1BgguJBuPAjwg/MVas/CtzePumuIot3LEtvb8v/r1lw+Ip&#10;gMTqk6ejKMj8ambxGV2mBNgHVWbI/wARXA1Xh7tKKj/X9dDjhPDzfPipSn5O/wDwfzOrs/Cenwf6&#10;xJLxv9p9o/ADB/nWus9npEfBtNOVvRRuOP5/rXnMviLUbgbftDqo7IcYqkWd2LO2WPJJ61ksPVqf&#10;xqn9fl+B6KzbDYZf7LRs++35a/id5eeMdPiBCtPfk54J2J+WB/KsO78Z3ciGK1WOxi7LANpA+vb8&#10;KwQqd2yfSjzFXoMV6VKhRh0v6/5bHlV81xVf7VvTT8d/xJ5L+6mcO88jMDkFmPFWofEFxCMSN5y+&#10;/Wsl5s96SNGlYAAkntX0mDzDEYH3sPUcfTb5rY8edNVdaiudHb6smoSJEqssjkBVAzk/hXv/AMJ/&#10;gXpMsUWs+Mb+NbYHdHpdq4eSTH98rnb9OP514doHw91rURvispI1PBll+VAD3znn6V6d4V+HV1ok&#10;0U82rzQugGY7I7M4z95vTnoB+Nd+I8Q/ZR9lXkvNx+L9UvuXyPsuH+Hqs6yr1cK5x6cztH1adnL0&#10;vbumfUcnxKh0rT4tO8O6THYWsShIgV4A9kBA/U1Uj0LxX4zcS3PmJbsOGuj5aAey4/pXNeDviMvh&#10;jYjaZbXRXrO64mI9d2eK7Q/tLeB7Qhb/AFH7Fcn/AJZY8w59Mj+ZwPeuDB8U5fipcmDjab/m3/Vf&#10;ifuUsNF01LH4hRiuiajFeX9I3NF+Emn222S/me9kH/LMfIn5dT+ddfHFY6DZkKkFlbIOeAi15bcf&#10;G7+3F/4kCwFW4WUSCZ/yHQ/nUMHg/wAS+L5Fn1CSSCInIkuyQR9E7fkK+ilRq1l7TFVEo/1sloaU&#10;sZhaXuZdS533X6t6/odbrXxY0yyDR2MbahLj7wG2P88ZP4CuPk1bxR49cxwLJ9mbjZCNkQ+rd/xr&#10;ttE+F2k6cVe6VtRnGD+9OEB9l6fnmujvtSsNDtt1xNFaQKMKCcZ9go6/hUKvh6Dth4c0u7/Rf8Mb&#10;ywuLxS5sZV5I9o6fe/8AhziNC+EcEAEuqTmdhj9zCCq/n1P4YruIodP0CyIRYLC1jGc8IB9c964X&#10;Xfi7HGXg0q3Mr9p7gYX8F4z+n0rAt9B8TeO5RPdvKtsTxJckog/3V/wrSdCvXXtMXPlj/Wy/pmMM&#10;VhMK/ZYCnzy8v1f9I6fxB8WbO0Vk0uI3cvTzn4j/AA6E/pXL22ieI/H9wJ53dbUnImmJSNfZV6n/&#10;ADzXdaD8NdJ0QpJOgv7gDIecDaD7L0/E5rZ1nxDpvh6DfeziI4+VB8zH6KOaiOIpUfcwkLy7vf5I&#10;1lhK+JXtMwqcsV9laL5v+vUzPDnw+0zw9tlMZu7oc+dKOh9l6D+dXPEHi/TfDcTC5mDT44gi5kJ+&#10;nb6muB1z4majrU7WmjW726uSodRvlb6Y4FS+HfhZdag/2rWpXiDfMYQcyN65bnFOWHf8XGzt5dSY&#10;Yxf7vllO/nsl/n/W5naj4p13x3cmysIXjt26wQHHHq7+n5Cuq8LfC+101o7nU9t5cjBEeP3aH3/v&#10;fjxXW2en2Ph+y8u3iitLZBuPAA+pOeT7muI8TfFSG2LwaOBPL0+0tnYPXaD1/lTVariP3OEjyx/r&#10;dilhqGDf1nHz55/1sv6Xodlrev2Hhu1Mt5KsYA+SNfvMfQCvLdX8V6x47u/7PsIZIrZj/wAe6HBP&#10;u7dh+nWpND8Dat4wuhf6pLLDBIcmSYfvHHoq9h/j3r0/SNFsfD1kYbKJIYwMs5+82OpYmlehgdvf&#10;qfgv6/qw7YrNPi/d0v8AyZ/1/VznfCPw4tdDCXN6Eur0AEDGY4z7Duff24xWt4n8XWHheAmZhLcE&#10;ZjtlPzsfXHYe9cz4s+KENlvtdI2zzD5TdDlE/wB31NZHhj4e3niG4Oo6zJLFA+XxIf3svvnsP88U&#10;/Yyqf7RjZWXbq/8AITxMKX+yZZC8ur6Lzb6/16GfFDrXxN1fe5K2yH38qEH09TxXqnh3w1ZeGbIQ&#10;2sfzY+eU8s5+vb6dqtKlj4f04BRFZ2cK55OFH59/1NeX+KvHd34ouRpmjpIsEjbRs4klP9BS5quO&#10;fs6a5aa+75jUaOVr21Z89WX3v08v68jU8cfEcpv0/R2DSH5JLlOQD02r7+/al8C/Dnyymo6vHl/v&#10;R20nO3vl/f2/yNDwV8PIdDVLy/CzXv8ACvVIT/U+9avi/wAaWvhW3IOJb5hiOHOP+BN6CiVVL/Zc&#10;Gt931f8AwAhQcn9ezJ2ttHov835f0p/FHiq08KWJllHm3DjENup5c/0A9a810TRNQ+ImsSX19Ifs&#10;qtiSUdAP7iCjQPDuoeP9TfUNRkf7Jn55SMbsfwoPb+terkWfh3SgAEtrG3TkHgAD+v6k03KOBj7O&#10;nrUe77eQoxnmsvbVvdox2Xfzfl/XmDyWPhnSVyyWllbrjHYDHT1JP8z715Lf32o/ErxAkECtHarw&#10;sR6RJ/fY+vFP1vWr/wCI2tR2VhGxs1PyRnoB/fY/5616Z4Y8MW3hjTfs8WHmb5pZ2GC5/p9KElgI&#10;889ar/DzFJyzap7KnpQju+/kvL+uxNpOkWfhbSFt4QscMSlpJGPLH+JmNeW+JNau/iD4gistPDG1&#10;R8RL2Pq7egq5498YSa/eDRtMLSQGQKzx/wDLdugUe2RXZ+B/B6eGLANKFa/lXMzDoP8AZHtzRBfU&#10;4/WK2tSWy/UKj/tCp9Tw+lKPxNdfJf1/wdDQdFtvDGkJbxMoVAWlmbjcf4mNeX65qNz8RPFEVnaZ&#10;+zKxSLcD8i/xOfritf4leL3u5DolgxkUkLOydXbPEYx+v5V03gPwivhrTTJOqnUJ+ZGH8I7L+FFO&#10;+FpvE1dZy2/zHWSx9VYKhpSh8TX5L+vyNaKOz8LaEEyIbW0jLFj6DqT7kk/WvLNEtZviD4ye6uVP&#10;2ZX8yQdhGOFT8cfzrQ+JXih9ZvF0Sx/eokgDhP8AlpJ2UeoH8/pXceEPDcfhbREhcr9pYeZPJ6t9&#10;fQdP1pQvhKDqy+Oe3p3HNLMMUqEF+6p79m+3y/zIvHevjw94fmZCFuJv3UIHUEjqPp/hXOfCXQCk&#10;E2rSr80g8uA+oHU/j0/A1geIL2bx/wCMIrS1Ym3RvKiI7AHLP+P+FeoX1zbeEfD0koVUgtY9sa46&#10;noo/E/zpVIvD4eNCPxz3/Rf15jpTWMxcsVL+HS0Xr1f9eR578T9UfWNfttItWMhhIXaO8rYwPwBA&#10;/E13bmLwZ4SyCuy0t8Dj77//AF2P61wfwx0qTWtfudZuf3iwksGb+KVjkfkP6Ve+L2t4jttKj5Yn&#10;z5FHXH8I/PJ/KtqlNTq08HHaO/6/15nNRrOnRrZlPeekfTZf15FX4S6Y17qd7qk2X8lSiserO3JP&#10;1x/OoPiXdvrXiy202HB8nbCB2LuRn+a/lXceFrKPwl4QRp/kEaNcznqc4yR+AwPwrzXwxqllb69e&#10;+JNdvYLGxsw9xNPcNhVY52jnqeuAOflqo1outVxcvhgrL+v63Mq1L2OFo4J6ObvL03d/T9DvfH1w&#10;mg+BzZwMQZEjtYx7Y5z/AMBU/nXzl40/aNs/hl4ZvNN8PvHd+Jbx2DyqdyWiqNozjq4O7jt/Li/2&#10;jf2ppPHl3Ho/hNpbPSbfcsl8flkuSeDtH8K4HXrz27/ObEIOuWPevkcVmSnhvq9H7Tu3+i/z+7uf&#10;n/EHFXJi5Qy535VyqXRd3H8VfbtcmuL6fUNQnvbuVrm5mcyySSHJdickn1zULMXkyTntTV4BJq3p&#10;WmXGrXQigXJ6knoPrXzsnGCcnokflSjOtOy1k/vbKzAu6qoJJ4AHrWvq+gS6LBaG54nmBYp/dHGP&#10;5mp9F0tW8WwWisXWOfr67cn+lafjY/2l4vitVPI8uH8Sc/8As1efPEP28KcdrOT/AEPUp4OP1OpW&#10;kve5lCPru/wLnjVjZ+GtAsTwwj3uPQhQP5sai8cEwaR4btG4aO03svoWC/1BpPiCzX/iO0s4iCwj&#10;SMD0ZmP+IqbxkEvvHFjaKcqvkw+4y2f/AGavNw2iot/3pP5/8Oe7jlzPFxjtenTXy3/9JH+JYFl8&#10;X6LYDJ8mG1t8D6/4GqF1P53iPxFctggfaMenzNsH/oVaImW7+KrS9VinJJHQeWmP5rWDYuZdM1q5&#10;b77JGp+plVv/AGU100FaMU/5Y/8Akz1/I5sVNOpUlH/n5Ua9KcdPzMony4wcclTjP5f41FOfnIHQ&#10;cD8zU86gRx9eU6ehyR/Sqzkl8nqWHFfQU31Pj3o7H0J8LB5fgyz6YZpCNwyPvEde3SuxBGBu5X/a&#10;G4fnXJfDlPJ8GaYoO0GMt+bE11CMQcgHPqhz+lfkWNlfFVX/AHn+Z/T2ULly/Dx/uR/JFtHJXAyy&#10;+zBx+Rp4dFP/ACzUgf7UR/SqquGbkRsff5TVhS69pQPYhh+tcaZ7SdywJGZWIaRtvpKrj9akCFwN&#10;0bn0JgQ/yIqrndkfKc9S8H+FL5sQ/hhPr8jf41aZd+5dEfHBYe32cf8AxVADZwFY+7wqB/OqoaJh&#10;wIf+/bf41IoVvuxhvXZAW/maakVdE/nBSC21Qe++NT+gp6TGT7rlh6Bnf+QFQfMnOHUHvhI/160e&#10;YJDgt5mO295CPywKrnKuWDiP5iir6l0Vf/QiakSQ87CSv+wW4/75AH61WG2MZ2mPPcbYv8SadkuQ&#10;xG4D+IqW/wDHn4qlNjRZUruIyCT67Sf/AGY1KJSmBuI9A2V/mf6VSDluFO4egJbH4DC/rT1cqTt4&#10;P+xwfxCj+Zq1UGaMdwy4LZI9cnj8wKlSYOO5H0/w/rWYrAvxy3tjd+QyfzNSK4kbkhm7Dqfy+Y/y&#10;q1VZpc0GhjmH7xFf/eANR/2dbA5WEIfWM7c/lUUdyy/LwSP4e/8APP6VYS4VmCk7W/u9/wAuv6Vf&#10;tEx2THRRLGwKvIp92z/M1oR38w+9czsOyCQgH8wRVIHNLkjoT+BreFdw2ZSVjUR45xk598WySfmy&#10;kGnR7InJhngR/SKWWF/zYEVmB1P3sH6gf/rqwlw6qqmV/wDcEhA/8eyK7YYhPV/5sdjSCzyNkiW4&#10;PqI47w/nUJFvHJ8yWqS+4lhcfh90VDhZF5jSVfXyMKP+BRnNTRXB2BUlbb02xXRVf++XHP511Kqn&#10;v+Or+7Ydi8k9zIoRJr51/uR3Ed2P++OKimkiVttwLPd3W8smt2/8h/41XeNdpaVE8vH3prQxr/31&#10;Gc1NbTssYEEsiqegtr0BT/2zYZP410KtfR/jr+C0CxYtUCtm2iZGPIOnamoP/fLZarM93PFj7VdX&#10;sftqOnrKv/fXJ/Ss+cqAPtKIqnvfWHlD/vuPJNSWh2HdaBoh1B0/UNuf+APljW8KtvdX3f8AAj+r&#10;CxIFtbof6vRLoH+68lsx/PaB+VXLe1kgTfBZaxagdTp14Jk/Qf1qrcTumGupXUnqdT05SB/wMAn8&#10;qZFFbTOHittPnb+9ZX7QOforn+QrVVFfz+V/wUpfigsXZdXOdk2tygdPK1XTg36/NQFju/l+zeHr&#10;72ikMDt+ZWlM93aR5afXbOLsZ4hcxD8TgVCLuC8HNxol7n/n4ga3c/ioA/Wt3V+zJ/f/AJSk3/5K&#10;HqWBpK22HGg6nZr/AH9Nu/N/Lg/zpy6sto2Br2r6cR/Df23m4/U/yqOHTDHl49HuU/6a6RfiTH0H&#10;zVJ/a8ll8p1zWLDj7uoWolH06/0rZT9mr7fh/wDKxWt/X/DE39oz3h51jQtRJ7XsHlFv/HRThpUt&#10;18zeGdLvRjlrC6Eef1qut19rHF14d1EH/n4h8lz+g/nTjookPmv4XWX/AKbade9PoMmtVJ1Nd/vf&#10;6VF+I7X/AK/4cT+zLW1JLeH9asPVrOYuB+NC6jY2p2x+IdZ0/P8ADdI0g/Khnt7L/lv4j0k9xJ80&#10;Y/lmrEGvyupWDxfDIP8Anne2m38yRQpwi7Ky/wDAV/7dB/gL+v62JoNbuuPI8YWkw7C6tlj/APr1&#10;MG1acAAeHdUB7DBY1CovrvBFv4c1YHuhAc/nUU+jkcXfgz/gVrdH9AprqU6jV9bf9v2/KaHZ/wBf&#10;0yxLp92OZvBllKndrWZEz+AyapS6bpqc3Hg7UYCP4oHZ/wCtRm30u15fTvEGlk/8887R+Jp8Wp6c&#10;jYi8W6lb+i3MbP8A0rJzhtK3z5P/AG6MWJ+f6DP+JBCeRr+nY+ox/Opo9Q0vO2LxfqcB9Ji7Y/QC&#10;rkOp3rECDxlYzD+7cwoufz5q0Jdfm+7NoOpr6ZbP+Fax1+Ffgv8A22YW7f1+JUju3P8AqfHMfsJ4&#10;F/mxqzFcayf9R4k0q6z3YLz+VNmstUY5n8I6ZdepjaNf1NVJbO3z+/8ABEqevkS5H/juK25px7r/&#10;AMGL9JIf9dTXH/CUuOBol4v/AAL/AOtULxa42fN8O6Vc8/wsP61iSWfh9SDL4a1i1Y/xIjkfq1NL&#10;eGEIH2nWbI/Vh/Q0nX/mn/5N/wDJQFf+v6RqyRXIBE3ge1OT1ilj/oKry29oeJvBVyvP/LHJ/lVd&#10;LvRcYh8XanF6CSR+PzUVaSaMn9z452+nnop/9CNJTjLZp/Ok/wDIX9dCq8Hh3J87wrq0LdMqr8f+&#10;PCoGTwpEebXVbQejBh+PU1txzao5/c+MNPn9NyRnP4irMf8AwlBOYdS0m5PYEHn8q0VNS2h/5LF/&#10;lIOXy/Bf5nPJL4VU/JrmrWx9mfP/AKCanjfRc4h8YalGvbdK+B9cgVutJ4s6SWmk3A9i+f1NV3Gu&#10;k/vfDOn3HrtkUZ/Oq5XH7P8A5JL9JBy+X4P/ADKK/Zycx+N5B/10cH+ZqxHFcEYh8dQY7Bkjb/2a&#10;kcXY4n8C2rsOpWSI/wDstV3W16SeCJV/65KP6CnzW3/9yILf1qXUTWZAfL8X2rAd/JiP8qKznj0g&#10;n5vB2pK3+zExH8xRR7Tz/wDJp/5C+f4s9Mooor6Y6w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BrI&#10;G7ke4rmvG/hCHxNpyouI7yLLQyn1x90+x/pXT01kDYz2rSnUlSkpweqMatKFeDp1FdM+fbZggk0T&#10;VQbURsRFO4ybVz2P+wx6/n65taffHSjPoOuxMdPZsHubdu0iHuPp1/PPonxB8DR+IYBdWwUalGOM&#10;8CUD+E+/of8AI80tZU1aFdK1Nzb3cGUtbmUf6s/88pPRc9D2+nT6qjWhiYcy+a7Puv6/W/wWIw1X&#10;BVVB+kX0kv5X/X4Wtcgmv/h9rO7ct3YXCZ3Z/dXMZ7+gPT8+4qxrfh2G6s18QeGyy2oO+WBDiS3Y&#10;c/UfT+lUdM1IaaJtB1+FjYM+GVuXtn7Oh9P5+/ebGp/DzVkuIJBc2E33JBzHcr2HoD/j6Vo1Lmun&#10;7/4SX+f9bGMXB03GSfs7/wDb1N/5fn6m5pmt6d8QtOj0rWMQaoB/o90AMufX69OD1+tY1vdaz8M9&#10;X8uQGS2kO4gA+XMPUHsat6p4ctPE9q2r+Hl2zDi4sFIDIevy/wCHT0qfQPGdrq9r/Y3iWPzIz8qX&#10;LjkEdMnqCP7351zpJRfJG8PtR6r0/r0OxtynH2s+Wp9motpLz/ryfnpapoGk/ECyfU9HdbXUFH7x&#10;GAG4/wB1x2PX5h+vbD8OeM9R8GXh07VIZZLVTgxN9+Ieq+o9vyqLV/DuqeAtQXUdPmaS0z8k8ZyM&#10;HorjoR79PpXR2mr6L8SLNbLUo1tNTAwjLjJPqpPUf7NQ0o07P36T++JqnKda6/dYhf8AgMv01/EX&#10;XfBWmeMrYapoksS3DjcdvCyH0I/hNeca7pFnqMJ0PxfpBvbeLIjZjtubbPeKT04Hy8qcV0N1p2uf&#10;DXUfOglLWzHHmgExv7MD3/yK62y13QviJZpZX8S299j5Yy2Dn1jbv9P0q4VKmGSnFudPo1vEwrUK&#10;GOcqU4qFV7xa92Xy21/q+58hfEL4A6n4dtpdX0Cb/hIdBHzNNAmJ7ceksfUY/vDjg9K8rV2jbB4r&#10;7p1bwlrfgi7a90+aWW3UZ8+IYKj0df8AIrzrxj8MfC3xKR7hPK8MeImG43EKYs7hj3kUfcY/3l9T&#10;kGvscDnV4r2z5o/zLf8A7eX6r7up+S5zwdaTeCXJL+ST0f8Agk/yk/8At7ofMiTCTrT9p/h+bH5i&#10;tTxr8Pdd+H+pfZNYsmtmfJimU7opl/vI44I5HuMjIrCjuCOD+RNfX06sakVOLun1Wx+UV8NUw9R0&#10;qkXGS3TVmvkX47ogBG+ZRztPHPqPerDSJcR8qC/GJOmR6Ef1qgsiyjBwfY8H86cQUPBI9jW1jjaJ&#10;zC0R3AkEc4H3h7j2qe31K4t4pIUlYQyD50VsK/4etV0vGCqsgJC9G7qPTPpUqKlw+NoYn+FTjPuP&#10;f2pNJrUScovQuz6ml95f2m3gmZePNC+W7D0bbjJ9yPzrPuIIWkYwh0TsrkMV9sjGae9pIrr5L+aJ&#10;OF29Sf7pHrTXuGtwYZoAJEOCzZV1/wBk9v0zUpKPwmspVJ35n/XqVmVgR8w4/Cu18A/FfXfA90Et&#10;72VrJyBLbSHzEYfRsjua5hvsc+Asjwkj7sy7gD/vD/Cq0tkeqOrDttas6tKnXi4VY3T7o6MPiq+B&#10;qKtQm4yXVP8ArT1Pp9NXg8TWEV5DFbiOUbtyRDGe+VHH5YrIuYrjTnaaLSrec95bZ9j/AJEc/nXj&#10;Pgr4jeIvAV1u0y9lhiY/Pbt80cnXqp47mvaPD/7RH2uJH1bwvpepj+KSBfIlHrztIz+VfI4jAYnC&#10;t+ygpw9bP9PzP1zA5/l+ZRSxVV0qvV8vMvVNXf8A5L/mS2XxK0qxkWHVNBkkHfzN0bD8Q39DXV6Z&#10;41+GGrjy7mW90qQjlZAzoP8AgQUj88VFbfET4YeJU8rUNHms3fgozkjPfq2KS++Gnw015C9tquo6&#10;aXHygfvI/wDvkqw/IivGqexvatTqU35ar9fyPqqMsZy82Dr0K67S0f36fizUm+GHwy8SR77fW1Td&#10;z5sc0a9f+AgfnWJqH7OejSf8grxbFKeqpNMo/VW5/Kse7+BlpbsZdJ8WW07joWmEUg/4CSAPwNV/&#10;+EY8R6KNsmpCdB3nhDA/8CVufzq6cpx/gYt+kl/wDCrSpVX/ALdlcU/5oSVvwf8AmXD8Ldf0Fcpq&#10;M8sQ6GILMnHsCcfjUlvBcQvsuZlkx1Pk7W/9CxRam44+0CH/AHoicn8D/jWnD4X0/W8JPf6YhP8A&#10;Ddh1I/HZgfga0nVn/wAvmn5qJpSw1Jf7rFrylJ/1+Be0+w0C7TbdapcWzHqHtAy/oxNaMPwX8HeI&#10;DldWtpy3aNFRz/49n8xWNJ+z6+oozWd7bbf79neMwH5g/pWXdfszeJcYt9UtZD2FxIwx9SB/SuP2&#10;tBu8MW4P0X9fid06OMUbVssVWPlJ/r/kdVcfsraJIS1vrF5CxHyjYhVfpgA1iz/s0/2WzyW+pm4Z&#10;e5uvKb8ARgfnXPP8B/iDowBimhdf+na6YgfgQM/lUTeG/GWkY+1uiqvU3Fs4z9DgV0QniH8GNUvl&#10;/kebKjgr3q5RKm+9/wDPT8Dcfwfe6AMTPcOg/v3Syjj3BqW28caNozhbu00qY+k7tu4/4H/Ss61+&#10;1EAT+SR3aEH/AD+tblnZaJcrsvLy8UHqFtFYf+hH+VKdn/G19Lr8rnZSUl/ulo/4rP8AOxp2Pxw8&#10;G2ZHm6Lax+rWyBz+W3+tajftB+ALmIJNb3LAfwSWQwPwNZUHw9+HOpHFxftk9QYhEfz2f1q6vwR+&#10;GtyuI704/wBnUhn8R2ry5xyy95xqJ/13PXhPiJq1GdBrz/4BQufil8PNRLi30yNm7gS/ZyPrg8Vi&#10;Xms6Nfk/YIBAT2F2JPp2ya6K6+Cvgm2GItXs0A6Lcskv/s1Zd14O0XSxi11nTSB2WBx/6CprppTw&#10;f/Llzfrd/wDAOWrTzR/72qS/w8q/PX8TAk8Oa7qmRYSygdhFZmT9arv8GviBqLhknkwOgkk8n9BW&#10;s+qXem/8ek88uOht5Cg/8eKn9KqSfEvxfZf8e9vfyAfxSXin9Oa9CM8X/wAueX52PGrUcut/tXtP&#10;+3XJr8Lorp+zz46WQyG+Re5Ed4zk/wDfWMfgavW3we8V2IzPcajMB1WNkYfzY1nSfGr4jBtkNvKB&#10;6G0EpP44prfE74o3o+a2uol7E2xhH4HAq2szl/ElTscdOXD1N/uaddv0f5f8A6a38P6zpJ8x9LuZ&#10;VUdbi13r+PGKtr8Vrnw6hQjT7cLwVFsEP5LjNcMNY8X6nJm/WDI/iuJWcj8if6Vp2n2gEfaDHn+L&#10;yQVB/E/4Vzzw6l/HtL0/pnrUcdJL/ZOaH+Jfpobsv7T8sLbVtLe7IHSOF1z+Jas6f9q/UWBFvoUG&#10;egZmkI/LAx+dadlqOjQBfP0Rr3H/AD1vDg/koH8610+JfhvSGB/4RjTrcgYLNKgY/iY8muZ0cItI&#10;4Ryf+JL+vuOl18zkrzzJQX+Bv8/8zh5vjz4x1t9sGnEQN3hAX9Sp/nVZ9V1rVnDXmmZz1a4ut2Po&#10;NpruLv49eDoFO/Q7ec91RUb9duKw7n9obwvgm28DQSH+8/lAD6kKf51004VV/BwXL8/+Cjgq18Mn&#10;/tWa877Wv+Ci/wAyha6XpRO68skYnqsKL/Mj+lblnH4JtcCTwoLsj/nvKpH5BR+tctcfG9L9yLPw&#10;pYxZ6eTGJG/kQfyqm/iLVtVYn+wAqn+/KsI/IJWzw2Il/FTj/wBvW/JmMMwwEf8Ad2qj/wCvbf5x&#10;f5Hpg8aeD9KiAXwjp1qAOCViT9duazZvjb4PtC23w7YTP6B1f/2nj9a4aHRhO2+fTNPRzzgnzCPr&#10;wM1o2ui6VEweTSrORh/0xCD/AB/WsPqeFjrPmf8A28/8zs/tHMp2VHkgvOC/LlRcvv2htGUN9l8F&#10;aexX73mBBj06LWLcfHXV9SBj07w9o9urdPIsvNYfXt+grrLG4htiDa+HtMLY6/ZDIf8Ax4tV0+PN&#10;ask2RzJZBf4YLWNcfgFzTUcPHSnQv/ik/wArMyksxqK9fGtL+5TivxvE4BNV8eeIP+XIxxnoBBsX&#10;/vnPH5Vo2fgPxtdsGkeeGPuILI4/76KjFamo/E/Vfm36jeMT1CzLCD+bLXJ6p8RLmbO+eIt286Z5&#10;j/46D/OuyCxM9IU4x+V/zPNqvAUPer4ipN+cuX8v8zqF+Hl7Gf8ATb6UkdVudRSLH/AQwqYeHtPs&#10;F3PfWEe3+Ib3P57cH8687Ora5qZHkyXMinp9mtwij/gTHNM/4Q3Ur9y9yzp73Fwz4/ADArT2FT/l&#10;9VS9F+hgsfS/5hMK5PvJ/ql+p2174k8N6cG8zU2nYdVjjAH57jj8q5+/+J+mWis1rp9xKg43TPhf&#10;wOBmqcHgG1jcGa8kkYfw20Q/mQf6VqW3hmxsyZYtNQOes11Jkn8Bkfyq1DCw3bl+H+RnKrmtfSCj&#10;TXpzP9f0OWn+ImrascWFmXQnCrb27Mw/4Ec5qvdaL4n1xJHu1+zW5GH/ALQuBsI915x+ldZda7YW&#10;TmJ9VhjZetvYxgn6Hr/SuY1Hx5pltKWhtVdxn99dEzOD7KTx+nau+nd6UaSXyb/y/U+fxMacV/t2&#10;LcvJNL8FzP8AFdtjnG+C+g6gzs13NczNzt0mHCKf945WuK8SfBq70t5Hsr+3uE/gtpH/AH59vlBX&#10;9RXaap8RLu+BQ+ZJH2ieQpH/AN8Jg/mawLrV7+ZApc28R5EcKiNcfh1/HNediOF8LjnzVoKLfWOn&#10;5K33r5nzlfMcvpw9nh4N266/q2/x+R5hf6bfaROYru3kgcdnFV/PJ9/evQJ8MCGAYHs3OayLrQrS&#10;5JxH5TeqHH6V8pjeBK0fewlVS8paP71dfkeVDHQl8UbHKGQnpSAM5wASa73w/wDBXxD4skxpMKzK&#10;ejTnyx+Z4/HpWN4g8E+I/AV8RqOnyWzRNxPHiWEn2kXKn86/P8Zl+Ly+bp1oWa+a+9XR7kKFSdFY&#10;hQfs31s7EnhrwXJqkyves1rbd88M30zXr2gaVomjRotnZRI4/wCWjfM5/GvJV+JepC3ETwW0mO7I&#10;T/Ws1tbv9amEUl8YkkOCGfy4x9cf1r4bF4XG41v20+WK6J/5fqfZ4DM8typJ4em6k31aSf3u9vke&#10;93/jbR9Lz9p1CJJFGfLB3P8AkMmuT1X41RICmn2jSnJ2zXAwv12g5P5iuR034ffaEWR7+KdSM7bZ&#10;gc/Rv/rV1uk6dp+hspTTQki/8tGG9vzrxVh8Bhu9SX3L+vvPp/7QzrHbctCD6/E/8vyMtp/GfjJj&#10;hZI7V/UeTH/Pn9a2dE+EUUZ36nfvKD96C1Gwfix5I/KtCXx9punKfPvI1x/APmYf8BHIrC1P40RK&#10;pSwsmlboJZ2wv/fPU/mK1jWzGsvZ4WmoR8lb8X+hlKlkmFl7bMa7qz/vNv8A8lXT1uj1Lw5a2/hQ&#10;q+kxCzlUDE8f3yB05OTXSn9qOXwj+7vNRj1Fk62+PMfPoSOc/jXzcbvxX42yN7xWsmOf9VFj+Z/X&#10;9a6PQ/hRZQKrahdm5bvDGNqn8ev5Yp008vl7TEYl83aLbfzPXoZ3jsRFU8nw3LDpKfux+UVv+Poe&#10;0Rftny69P9kh0aaxLDAa2xNKR67ei/qa7Lwzax+OJFur3WI7UvywvHJmPtg8Z/GvINNsLLSIdllb&#10;xW8QHJjAA49T1NY+sfE7SNE3KLo3Vwuf3cHzYP16D86+jwvGePi/ZYSipebV5fetF87npfwIe2zr&#10;EqXlpFfLv8kj7S0DwLo2jIskMK3cgGfPnIc/gAMD8qu614p0vQM/bLqNJAOIh8zn6KOa/PxfjV44&#10;1Wf7P4euLqwDdEs2ZpCPVn7D8u9d54P1fxTEyS+IL6G6Q8tCqAye+XH/ANevpoZ/hlapmrcH2T5n&#10;/wAD7jbC8Q0sS/YZVh24/wAzVofo3+Z9Daz8UtQ1WQ22kW7WytlVYfPKfpjgfrSaN8MNS1iYXWsT&#10;PbLJywY75m/Pp/niszwj8XvD2jIsf9j/AGVwMNNGd7Efjz+taWo/tO+A7MmJNUWW8/59yMBT/tPy&#10;B1+vtXuYXiLA4p+yy6ST89H+P/BPSnRoRSr5pXT8r2X/AAfkkei6J4a07w9AqWdqsbAYMjHMh+p/&#10;oPyrH8RfEfTdD3xQFdQuhkbImG1T/tN/Qc153F421b4my+TpU8U9s/Hl2Uo2Af7T5/Q/lXXeHfhR&#10;a2oWbVJBdSjnyE4jH16E/oPrXrexo0/3mKnzPsnf8f69TeGMq4mKp5dTtD+Z6L5L/h/Q5iSXxF8R&#10;rraqstqrdB8sKf4n/Peu88M/DnTtC2zXGL+7H/LSQfIp9l/qc/hXQ3F1Y6FZB5Hhs7SNcAHCIvsP&#10;8BXnnib4rSTsbfRozHk7ftDjLN/ur/jVqpXxi9nh48sP63YnRwmXv22Llz1PPf5L9Wdv4g8U6d4b&#10;hLXU2ZSPlhQbpG/D+przHU/Eet/EC7+xWcDi3PIgibgDszt6fpV3QfhvqGuy/bdakkt43O5kc7pX&#10;+vpXpmmaZY6BZeVbwx2kEfzMc4/Fif5mlzYfBfB78+/RFOGLzP8Aifu6Xbq/X+vkzmvCfw4tNEdL&#10;q723t8BkH/lnGf8AZHf8fwxW14j8V2Hhm33XL75z9yCPl3P07D3rk/FfxTitQ1to+JpOhuiPkH+7&#10;6/y+tZHhz4fah4luDqGsvNFBIdx8w/vZR/7KKfsJT/2jGysu3V+nYX1qFL/ZMsheXV9F5t9f69Cj&#10;cXWufEvUxFGMWqHOwHEUQ9Se5/zivS/Cvg+x8LQfulE124+e5YDc3sPQVo2ttZeH7Dy4kis7OJcn&#10;kKF9yT39zXnHi74ky6i5sNGEgjc7DOoO9/ZR2Hv1+nc56uN/c0FywX9a/wCQ/Z0MsX1jFS56r+/5&#10;f5/lsb3jT4hw6FutLBluL/oX6pF9fU89K5rwn4GuvE1z/amrvIts53jeTvm9x6LWt4M+GXkbb7WU&#10;DTfeW2bkL7t6n2/PPbstc1+y8MWHn3T4HRIl5Zz/ALIodWGHXsMJrJ7v/IUcPUxb+tZg+WC1Ue3m&#10;/wCv8iW8vLDw7pplkZLS0hUADGAPQAevtXkusazqnxG1dbO0jeO0DZWIn5VAP33NJNLrHxN1pUT9&#10;3boeAf8AVQL6n1bj9K9T8O+GrPwxY+RarksMvM/Vz6n9eKdoZeuaWtV/gJupm8uSHu0V16y8vQj8&#10;L+FrbwvYiKEB53+aWfGC59fYe1cT8QPHX2130fSpGYMdkssf8Z/uL/j/AEp3jvx+bxn0rSHJUnZL&#10;cJyWPTavt71q+AfAS6KqX+oIH1BhlUPPkj/GlCCoL61itZPZDqVHiX9RwOkF8UuiXZef5knw/wDA&#10;/wDYcAvr1AdRkHCnB8gen196Z8Q/Gw0SBrCyf/TpB87A/wCpU9/r/wDrq9448ax+GrTyLdhLqEq7&#10;UTqEH941yngLwXLrlz/bOqjzIGbeiycmZv7x9hiinH2l8Zitui7+nkFWXsksuwHxdX27t+f9djR+&#10;Gvgn7Ps1i+Qmdhm3jfrGD/Eff0+ue/Gj8Q/GH9g2Bs7V8Xsy9VPMSd2+v/662PFfii28Mab5zkPO&#10;4xDAP42/wFedeC/DNx4z1eXVdRJe1EhZ2I/1r/3Rnt0p0/38ni8T8K2XfyFV/wBkhHL8HrOW77d2&#10;/wCtPuNr4Y+DzGo1i9X966n7OjDlB/fPv6fX8rPxP8WDTrNtKtnIurhcSsp+5H6fU810ninxHB4V&#10;0drhwDIfkihHG5u34CvO/Avhy48VatJq+pEzQrJuJb/lrJ1x9BgU6T9tOWMxHwrZfkiay+rU45bh&#10;Pjlu+y6t+v5fI6n4aeFzo+nfb50/0y6UEAjBjj7D6muc+JevPrerw6JZZl8qQKyr/HIeMfQZx+dd&#10;n468Ur4Z0kiJlN5OCsC9x/tfQZrkfhvosVnHN4j1WSO3gjB8uW5YKo67nLE/5yaVKdufH1vl6/8A&#10;ADEQVoZXh9t5Psv83udxounW/hLw4sUkgCQxmSeXHVsZY15p4cjbxp40n1G6wttE3nybiMIo4VSe&#10;3T9K4b48/tYeGtKtTofh2b+3rktmeW2O2BcdF3/xc8/KD0618reJ/jP4q8U2E1hPqBs9NlbdJZ2e&#10;Y439m5yw9iTXkPM6WHpTnB81Sf3Jev8Al5HyudcSYDCV4YaHvxp9I7NrZX2067vc+s/2hP2p/D3h&#10;zS59C8PzR61q8jbZmgbNvCB1DOOpyOi/mK+M/EvjnW/F8pfVL+SaLduW3U7Y19ML049Tz71zxOWy&#10;OtBBIya+aq4mtVh7Ocvdve3T+vU/LM4z7F5zWdSq+WOyitrfr/WgZ59BQck4FWrK08+Qbvuj5mPo&#10;B1qWwt1vdRjjAwhbOPbrXC6kY38j52MHNpR6uyJ5NF+x6a1zO2GbaI1U9zzzx6Vv+DYxaabeXjEq&#10;vOfooJ/rVDxVP5a21ptwyjzH9yen9a1NRT+xfCgh5Duqx4P945Lf1/SvGqzlVpRjLeb/AAPpcNSh&#10;h8TOpHalH8Wv+HRD8PoWu9fnu2A/doWz6Mx/wzTtI3ar4+km4dY5ZJAfZchf/Zau+D4TpfhfUNSw&#10;A7Bimeh2jA/XNQfDi3Eb6hfPkJFGE3Hpycn+Q/OuWtPWvVXRKK/r5nbhaT5cFh5fabqP5ar8EMjA&#10;1X4kKRyiXAbK9hGo/wDiansW/tT4nlsZC3D9O2xSM/8AjoqP4dg3GvX19JjbHC7OR2LH/AGmeB5m&#10;GoatqcmP3FrLI2P7x54/I1VRcntIr7MFH5v+kTh2qvsJy/5eVZTfpH+mM0K4E+u65fr91La5mBHq&#10;cgfzrOtgV8MXb/8APW7iTHsqOT/6EKsaCxt/DXiGcYBMcUIz33Pz+gqvOrw+G9OVVJ8+eZ/qAFUf&#10;1r0Ir95KK7xX3LmPIlL9xCb35Zy/8ClyfoU7wiORBj7oRgPr8x/U1SziVWxnDA1tXmj3l3etHBaS&#10;yOpWP5VznCj/AAp1t4I127nhji0u5ZpZHRPkIBK8Nz7Yr2sPRq1Yrkg3p0R5FSjVVRpRe+mnnb/J&#10;Ht/gQCPwlpYGFzAD+eT/AFroVYZAKke61u+Cvgl4qfwvpINksf8AosRIeQA8oK6m3+A/iFiA7wRc&#10;jq4b+Rr8urZZj6taco0Jat9H3P6gwOHqxwtKLjtGP5I8/WTtvVh6EH+lPVRn/VqD2IfGa9Li/Z/1&#10;g/6y9sxz6N/hVpf2fr0DB1C298bx/IU1keZPX2L/AAPSVCp1R5epbptnH/AgRUocnAxIMewr09P2&#10;frjBzqsansFLf4UH4A3mD/xMYGx/ed/8K0/sLMv+fL+9f5lKjU7HmI3E5UTKR6uq/wAqVmHJbC54&#10;/eTFv5V6PL8BNS/gu7Jh/tb/APCq0nwT16I/u5rRu2IwBn86zeTZjHei/wA/yH7Oa6HAxkH7oH1S&#10;DP6mpGkZQPMcqO3mSYH5LXWXHwk8SxZJsvOA7/aF/kKzLjwL4gsQS2l3EYHUww/+zVxzwOLpfHSk&#10;vVP/ACFyTXQx1JAyuQD/ABIoQf8AfR5pQd3Qbj6qpc/99Hj8qWewubdyJreRZPVlLt/gKhL4O0n5&#10;vRzuP4KOK43daMnbcn3B+M7yPrJj+S09JN3H3gO33gPw4UfrVdnxgPk+isNx/BBxSlssFIJI52kA&#10;kfRR8oouVcso+4cHcnt8yj+S08SZXO4FPc5X8zgfoaq7yxOTkjr0bH4n5R+FOE38WeP7xYn/AMeP&#10;P4AUJjuXFlxHgnCHoM4X8M4H5LUocqMZwPQ5AP54/lVFJCpAGd5GeAQT/Nj+OKkSQDOPlP8AEQOf&#10;xwf5tV3LTNKKbyjtxgemMH8uP5VY85c4zg+h4rKWUBOoVD74U/yH86lWQrjGQfy/Lof/AB2qTNVI&#10;0+tKrFe5/AmqsVyQ+1uT6Y5/x/SpllVzgHn0qk3fQtFqOVSwyqse2V/wwaseeZODJn2d1fH0Vx/W&#10;qAOfpUiTFTjqPQgEfka6YVWtCi8GWB1fCwMf4yHhc/TBK1MHeUbmVpie5jS4P4uMEVSjk2D5T5YP&#10;BKsyE/zFSYDguY1c+pjBA+rIQa7I1HbT+vX+vvHYt28whY+SRCf+ne6aE/j5mc/QVLKcx7rhfkPV&#10;7uzwp/7aJ8xqmsvmEDcZfT5lkH4I/NOR1hk+XbBL32u1vJ+uVFdEaunl9y+5bhYvWjmMg2pKE9Ps&#10;F7tz/wAAfLGn3E204u3QMe2p2BjY/wDA0yx+pqrIWdC0w8xe73EAkT8ZU+Y/gKltpWjUC1eRFbtZ&#10;XfB/7Zv8zfjXTGq/h/D/AO1VtPVhYsWkKqQ9tbtG3Z9K1DBz/uNub+VTXF80blLm9kjboU1jTwx/&#10;76AY/kKpStFu2zi2Zz/BeWbW7n/gUf8AMmrVs08aEWw1CJD1+w3K3Sf98D+prohUa92P4fqo2X3y&#10;CwR2UVw+6PT9Oun7Np18YX+uxicflVs3E9gMNda7pijtPELiMfy/lWe00E77JH024YcFLy3a1f8A&#10;FlwM/jVu2hltxut7fUrZV536XeC5jH4D/wCKranNXvD8P15V+cwsOW8S9bIu9D1E/wDT5bmCQ/iA&#10;P51IukKSZV8OyDjmbS77f+Q+aoG1L7S5STUrK6cdE1ey8tvxZQf509NOSY+Ymixykf8ALfR78Ej6&#10;KS39K1jJVH/N9z/So/xQWJhqKWBAGs63pRHa/h8wD8uv5VYXUbm9zt1jRNUz0F9AImb9BVUakbE7&#10;Dq+s6Yf7t/bmZf8AP4U8Svfcifw9que88fkyt+i10RrP4VL5X/RTf/pAWJn0iSdC8vhWxvF7vYXQ&#10;QfkDUAtbGzGTp3iDSx/etzuUfiRTn0ZUIkk8LXMJPSbTrsyZ+i800ajb2TELrWuaVj+G9iLhfwpt&#10;xi7zST80l+Mo03/5MFiWHWIEbZB4tvbdh0W7ty/6mr0eo6lcjEevaJqA/u3ICk/gBUEer3dyFWPx&#10;FpOoLjhL+ARk/pTmsLu5UtJ4a0nUEHVrKZU/I5rphOcl7jb9OZ/+kzmvwDUlaw1GZdz+GtHvQf4r&#10;ZlXP4k1Um0y1bm48FXSH1tpi2PpiopdNsIWzL4X1axbH37SRpAPx6Ugv9Lt2wmu63px9J8kD8AKi&#10;U4r47fPl/wDb4Rf4iauN8vQ4DhoNf0o/Ugf1qWPUNMziHxfqdvj+G4Dtj9AKt2+rTHBtvGdvIPS6&#10;gVf1arYn125xtu9C1JT0DHJP5cVrBJ/AvuS/9sqfoFitFfT5H2fxvbsD2uIUB/NjVyK4192xBruk&#10;XX+82M/981BNY6of9f4S02694iik/iRmqctjaf8ALfwRcIe/2eVmx/3ziujmqQ6yX/g1fmpIP66m&#10;u6eJn+/p+j3fum7n8WqpLBqP/LbwdYT55ykkYP8AjWU1p4eiP7zRdasWPorY/MmhLjw7GcJrms2B&#10;PTLMB9Thf61m66+3P/yeP/t8EBdkghz+98ESIOh8lwf5AVUkttA5M3hXVbc+qK//AMUKnivLJj+4&#10;8a3Senngt+e7FW47q+DDyPGtnKPSWGP/ABNC5J9E/lSf6oVl/VjKI8LQnldWsc9vmHH605Lnw3n9&#10;z4j1e3btl2wPyWt6GXxK3+p1fSbrA6tnn8hT5D4qbAksdHuh0yN3P5mtVTe8Yf8Akn/yMw5fIx0l&#10;sCf3PjO7UdhKxP55xU8buT+68cwgf9NY4yc/iwqw6axk+b4V06Y9OJIx/OoJA2f33gWP6xNGc+vR&#10;RV6x6NfKqvybC39alpf7Z/5ZeLbG4P8AtQx8D8KKzZIdMb/W+DL5f+uUZP8AIiil7Vr7X/k1T/IP&#10;63Z6XRRRX1xu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DWXcOp/CuF+IHw/j1uM3tiipqKj&#10;JXoJQO319D+H07ymsgfrmtqVWdCanB6nNiMPTxVN0qqun/Wh4LbXcGrQDSdXb7NdQnZbXsg5iP8A&#10;zzk77ff+H3BqSx1Sbw5JPomt2huNOkOXhbny8/xxtnn1rv8Ax78PoteU3lkBFqQHPIUSgY4Pv7//&#10;AFq88t9RjeNtG8QJIiRNtiuNv7y1PYH1T2/Kvp6VWGIg3Beq6p91/X+R8NiKFXB1Uqj16S6SX8sv&#10;69dNVNeaZeeD7qLV9HuftGnPxFcx8jH9xx+nb8DWvLa6Z8SIGmtgmm66q5eFj8s3vnvn16+uRWPB&#10;d6l4DvGjlVL3TbnkqDvguU/vKfof/rVLfeG4b6H+2PDTu8aHe9qDie3b2Hfv09O/apLVTcrPpLv5&#10;S/r7mRB2UqcYXX2qb3XnH+vW61JtB8W3/g24fStWt3lsx8jQSrygP93PVfbkemO93V/A1vq0H9q+&#10;GZklQ5Y2yNyCOePQ+xqGx8Tad4stU07xKojnX5YtQUYIPbJ7fy+lUrvTdb+HeoC8tZhJatgC4j5j&#10;kHYMv+fY1Fmql4+5U7fZl/X3mt4ulaf7ykuv24ev9WZpeHfiJJaK2ma/A9xb42NI6bmUejg9R+v1&#10;qbXfhxBf241Lw5KksTDcLdW4P+43b6Gpo7rQPiRCkdyP7N1noHH8R9ieGHseawZbXX/htetIpLWz&#10;H/WqN0UnpuHY/rzWcVab9l7lTrF7P0/4BrN3pJYj97S6TXxR9f8AJ/8AAL/h/wCI99oU4sdZiknj&#10;jOxmZf3sfsc/e/Hn3ra1LwTonjK2e+0a4jtp2OTs5jJ/2l7f54NRwa34d+IcC22oxrZ6jjajbgGJ&#10;/wBl+49jWBqfg3W/Bdyb3TZZJ4VOfOg4YD/bX/8AWKi0XU9391U7dH+hreapWmvb0e/2o/r/AF0M&#10;jWdOv9GtpdI1zTo9Q0mU4NtdDzIX90P8J9wQa8V8bfAmC6DX3g+VpASS2k3jgTLz0icgCQdeDhuB&#10;94mvprRPifaalEbLXrZSGGDKqb4292XnH4Zo1b4Y2GsQG80G6i2SDIiLb42+h7GvSw2ZVcDO1Rcj&#10;fzi/X+r+Z89mOQYXOaX7t+0S26Tj6PqvJq3k9z4AubeewuJIJ4nhmjYo8cikMpBwQQehp0VwRxnI&#10;9DX1D8Qvhsms/udbs3gu0G2O7UfOAO27ow9ieO2K8A8X/DvVPCUjSSJ9os84W5iGV9t3pX6Dg8wp&#10;4lKzs+3+T6n4Tm2QYnLJNyXNBdbbeq6fkYiyI4HO3+VOMZ6jn3FUlcjgnFTJKV6E4r107nyjhbYt&#10;JcMnX5lPBB6Gp0uQ7Luf7vA3jIHsR6VVS4DfeUH3pwVHGVbHse1MyasSPChYkLsHXAPT/wCtURjM&#10;fQ8fpTh5kTAjscjvSi4H8a5H+ycUC1It0mfX3BrtPA/xNk8NSm31DTbHWdMkASW3vLcMQOeVIwQe&#10;a5ECKXJ3gH0YEGo5LZhgqcjtgg1jVpQrxcKiujtwuLq4OoqtGXLL+t09GvJn0qml+DPFFlHdWWmN&#10;ZpIo2mCbeq+204IP41myeCLGydpbC8vbJu7W7Lub6jBz+vWvFvCXjC78K3ZKRrNC5HmRFiobH0r1&#10;7SfippVzDHJdWFz5Tnb+6bLKf1x+VfLVsHicM7U25R+/8z9SwWbZZmME8TGNOot7K3zTSVvzL8d6&#10;1ntSbWonx2vYQjH8cr/Ktuzniu0A8+I56tG25f0yf51HZeKvBmrr5U2p3Fg3QrcW4lUfU5X+VXV+&#10;GPhXxT8+neINGmdumJ2gcn/d5zXk1KkI6Voyj/27/wABI+roQqTV8JOFTy59fxcn+CJ18D2mscLe&#10;acXPbzmhb9VXNR3PwI8QSoZLC7ukUj5RFeK6fqQf1qG6/Z28RQJnTtSfb1AFyGX8zjFZh+GfxQ0F&#10;t1pJduVHBgu85/8AHqyjWi/4OKj6SX/BNK2Hqf8AMXltT1g/+BcfL8HPiNp75tZp5cdGF7tcfT5z&#10;+hpzQfGbQUwG1UqBw24XA4/76pg8WfGDw6gE8eqOnO4zWSzjj/a2f1qW2+P3jq3O24sFkVerG22H&#10;8tp/St3HG1FdxpVF/XyPPU8opOyniaD/AK7akEXxK+JNmdt1HO7DqWURk/4flV+D4peLrhSJ7bUY&#10;/dJ0wfpyKsj9oPVrxVW700lPRrUOB+eD+lRyfFDTdR/12nWMbnqfsTxH81IrJ0ZfbwsV6HdTxNJf&#10;wsyqNdpWX53Y19Yu9W/4+kuA57zKuf8AvoH+tRp4HTVjkXnksezaqU/JS/8AIVG2rWd837ia3iY9&#10;FR8n9STTZNH1m4Gbe5bB6D7KWH5gin70PhfIaSUKy/eR9r936l8fs8X+p58nVRg+t55gH5VEf2VN&#10;aB/5Dtj7bkbP54rLl8MeNWIa3Ib0/wBGcH8PlNJHonxZtyfs39qAH/ngvlj9QKpVcWvgxUF6o4qm&#10;Fytv97ltVv8Aut/o0aifsxeIbNsx6vA3tDkE/icVPH8EPE1l9+fUZQP+edxHj+eayfsPxqBHza5j&#10;/rqn+Oajey+LC8XI1HB/57AkGk54uXxYmmxwp5ZT/h5fiI+t/wBWzoD4N1nSwDPaXzBf4pVLD8wK&#10;ki8UjRz+8tdPLL/z3tlLD9M1y40/xejZuxbIT1MqPmrVtHqSsftFxbfSKBx+u+pdJS/iSUvT+md0&#10;MS4P9zTnD/Fb/gHUD9oMaWNgWwP+zHbv/wCymo5P2pjC2BpSS+nJQH82NZ1s9uhH2iFpj6CQKP8A&#10;0EmtSLWPDloFM/hu2mI/inumP8xiuV4bBp3dBy9Gv+AdqxeayXu4yMF5xb/zM68/aovZRhfDdqCP&#10;utLcFh+WP61kyfHrXtZZhBoMGT97yIVI56csh/TNdhH8VfB+lnB8N6LC47o8YY/+OE1BcfHrwgrE&#10;/wDCLWlww/uopJ/OMA1UaNOP8LAv/wAC/wCCctTE13/vGcJeSgl+n6bHFvr2t6wGNxoahT1Ek6hf&#10;y2f0qa30SxmANzpdhHn7wSNWP/oIrYuv2hfDjh/I8BwEr3dkj/lGaw7n47vcuFtfBmlRK3TnzD+o&#10;H8q7o08ZJWjQ5P8At5f5nlzxeVQd6mM9q/8AA3+UF+ZsW2geDYCrTeHjdMPV0jX9EJ/Wtq2v/Ben&#10;gMngXTiV6PNL5mP++kP9K4M+Nde1R8poMcKMDgCFIx+BAFR/ZdXvWVp9O0uKT/psC5H5VMsNOX8a&#10;b/8AA3+jN6ePoR/3Win/ANwkvxcWegTfFDwtYKQug6PEw6orA4/ACsm8+PeiWwIt/DWmT+hFoP1J&#10;xWRZ+G7uZ9zRQOemLWy6fiSf5Vt2XhLUgdsWnXcvf/j2Ix+SgVz+wwVPWSb/AO3md31nNq6tTah/&#10;24n+TMWf4/6lPj7D4Z0qH+6fIDY/AZ/nUMfxA+KPiBsabp89sh/58tIGD6fNs4/Ouua11TSRmSWH&#10;TcdTLPFbEfUlgaxdR8V2IU/avEttOTn5Y7h7kH8UDCtYewf8GhF/fL8Djqwxkf8Ae8dOPkrU/wAb&#10;mNd+HfibrLY1PUZ7dO4vdQWHH0XIx/8AqqBPhZctgah4ktwP7qyPNn/gQ3Cm3fxA0m2IWH7ROT3V&#10;Ai/qQf0rIn+Is0zlLWw2sejOxbP4AV6EIYxq0IqK8opfnc8KrUyiEr1qkqkvOcpf+kpfmdHD8O/D&#10;lvt86aW9dehEQK/hypH5Vox6fo+lgNBZRwbf43ZV/pn9a4CXUfE+pnIFyqH+GKMqB/LNQp4L1m/k&#10;DzAD3nk5H8zVuhJ/xq34/wDDExx1OD/2LB697W/H3jtL7xjo1oWD3kTMPvJADIfxAyaxLr4l26D/&#10;AEXT55gc484iJT/NvzFZ3/CD21tKovNYWJ/7lsg3n2xyT+VW4PCOnCRTBotxqLqM/aNSm2Rn6r/9&#10;jVRpYSGrvL8Pzt+ZlPFZtVdko0/xf3Lm/JephXnxM1O9kMVqYbcscLFaxGaQ/Qtx/wCO1mXtr4i1&#10;PM95FOLc99Rl8tBjvs4/QV2lxfWmjq0M2q2emxn/AJdNMjRG9/nz/hXM3vjXRNOcyWdss9z0E9wD&#10;NKPqzcD8Ca9ClL/nzS+dv10/U+dxdO6/27FN+V7f+Srmv6e78jJtfCN7fxsYpXktzyzxp5UH/fbY&#10;zj6VDLo2jabzPeNfOOsdofl/Fzx+Wap6t45vtUlLSFpB2ErZA+gGMflWBPdz3TZkkZ/5V6sKdaXx&#10;u3p/n/wx8rWrYOH8CHM+8r/gr6ejbNe71qOMbbG1hs05wUG+UfWQ8/lisWe5aRizNlick5yT+NEV&#10;pPcuEjVnJ7CvUPh7+z7rXjGaN543trc/eOMEfUngfqfanWr0MHDnqysvMnB4HGZtWVLDQc5dktF+&#10;iPK443mYBUJJ46V6V4C+DWr+Ipop3tZRbHB/dxlmP4Yxj8a+qfAP7P3hXwbHFK+nQahqCjPm3ADq&#10;D6gN/PH5V311rGmaNEBcXUFoijAj8wDH0HX9K+GxnFXM/Z4OF/N/oj9mynw25Eq+bVUv7q2+bdvu&#10;R494e+DGqxW6QeXHZwjGTPJub8hn+ldnp/we0yEH7dcS3ZI+aNMIrfXqf1qzqXxX0W0JEAmvJO2x&#10;do/Nuf0rm734s6vfyeVp9rFATwAimVz9O36V8w55jidX7q+7/gn6VClk2CSivfa+f5WRc8Rfs3fD&#10;fxFbPFceFrO3Yg5ntQYZQfUsOp+ua+fPiJ+x34W09ppNA8Ym3mGStleIJ8e25OR+Ir24+HvGHivH&#10;2s3AjY5IuX8tB/wEc/pW1pvwdijIbUL9pCOscChR/wB9H/AV49TLMEnzV6mv93+rfejlxeX4fNFy&#10;wwKX95+6/wALP8Wfn7q/ws8ZeE5ZHSwuZolOPPsCZAw9cLyB9QK5+98Qa5Gv2a7ubmLbwUfKH8eh&#10;r9TtL8FaLpQU29hE7j/lrIPMb9c/piqHjO08G6nbSW/iK206/XbtMU8aySfQDG4fhXhYnK6NWd8N&#10;Hm/xLX8F+h85PgeVKnJxxfs79On33j+TPy1sJbN7gfbjMIj18nG79a7nRW8LxFWtLgQzj+O5HP5n&#10;j8q99+IHwN+GetmU+H9Nv9JuX5DxT4iH/AHDH9RXk037J3jK9cnQUi1mH+FuYSfru+Uf99V5uMyD&#10;GSg5zUoryat92/3o+OhlmMyuryUaUK/nFNv5bP7k/UrXfiKLSog738LjsFO4n8BWHefFWVMrZ230&#10;eZuP++R/jVPxN8DvHvg0M+q+F9Qt416yxp5qf99JkfrXL6dqt1oN2XWFPOU9J48lfz6V8zHKqEL3&#10;9+S6bE4vOMzpTVOpF0U+6d//ACa36epvNqHiHxXJ+9uJVgfuxMcWPoOv610eh+B9NtwGvZ/tz8Hy&#10;1OxB/U/nWHbfEtnx9s0+KU92jJWo9R8ewyxlbKyMDnq7vnH+NYVKWNl+6pQ5I+Vvz3HQq5XTviMR&#10;Udaf95Sv8lqvvbPW7PUbPSLXZHHDaW6DoAFUVh6x8W9O08slsn26YdPLOE/Fv8BXltlBeeJpSkmo&#10;IiAg/wCkS4HPoK6nTvAcdoVlLx6gw7H7n5d/xrzJZfhMPK+Km5S7f5s92GeZljoKOX01CHd2dvRf&#10;8BjLjxF4k8du0MAeG2Y4KRDZEB/tOev0ro/D3w0srUxTanc/aplH+rjO2MevPBNRXOrzaPDuuEjt&#10;4lHAyB+QFYF98UmRCtnb5c/8tJeAPwHWtW8XXj7LBxUIeX+Zl/wn4Op7fNKjq1P71/wj/noeyWmq&#10;w+H7YC3nWytohwEOxFH8qydR/aj1nw+rQ6JqM124GFkmfdEp9h1NeItPqniy5D3dyxjB+9IcKv0X&#10;vXYeH9I0fRHjlZhcXI6SzdAfYdB/OppYSGXv2lWblPtFtfe/69DuWf4/MV7PL7Uaf8z3t5L+vVHf&#10;6F8UPiH4wuEuNWlglt85829i25X0VFI9Ov8AOvavBfxU0fw4qGXRXmuzw10JMkfQEcD6V87XvjWx&#10;0uMtNcBWHRQcufwrjtX+KGp6q/2bTFktVfjKktI3+HevUhnGfYr3aVTlprva346s76ea4DJFzVaj&#10;q1fP3pP9F89fNn2zrH7VngrQkC3Mlx9r6LbRoGbPuc8Vyi/GKD4qXn2ez1CJbfcP3JykSe7MRgnj&#10;/wCtXyloHgpZ5PtOrTl93zGCOQlm9dzf4fnXoNvqtnpNkI4vJtrSIcKp2qv1/wAa9SPFNbL1y0oq&#10;rPu1ZfKz/rudlHM8fmb58balR/lT95+r2X9adT6+8G+GvD+lGO5fUrTU77GATIuxD/sqT+p/DFdH&#10;r/i/TvDtuZLibzZSMpDFy7H6f1Nfnnr3xhmgVrfSGJbp9qYcD/dHf6mqPh7StX1S5N/qup3UKOQx&#10;AmPmN355+Ue38q9GnxFVkvrGZU7Lsnq/lbQ2/wBZ6EJfUspo88ur+yvNt7/1vsfZl5qmufEfUBBB&#10;GUtgc+Sjfu4x6ue54/njFeh+E/A1n4YRZGAub4jD3DgDB9FHb+dfJukfErU/DdiIrDVZrG1QEkBy&#10;F+rHPP1Nc/4h/a08WIjWmjanIXJ2m6dQxH+4D1+tdUOLVjX7CjQlCC9Px/yOyWZZdla+tY6blUfz&#10;+UV+unyPs/xX47tPDcZjQrc6iRxDu4X3f0+nWuC0nw/qvxC1E3l9K6Whb5p2GBj+6gzXzX4R+IPi&#10;p5Re63dpcKTuFrJGmXP95zjP616fL+1NqOi2W6VLKO3jXA2xgcDoAB1rr/1ry/CfusPGUpvrZP7t&#10;SqeOp5mliMa/Z01qovT5v+r+h9Oabp9j4d00Q26LbWsYyzE457sx9fc15v4x8fTa7J/ZeirIIJG2&#10;tJGDvmPTavt79/avmbxN+1v4t8cXK2FhY2kNqTxGVb5h6vhuldl4Q+Pb+F182XTrC41Bhhpjvwvs&#10;uW4+tbxz7L8IvbYjmlUeyt+LJ/t3D5nJ4bBz5aUdHK1k/KJ9E+B/ACaCiX9+qSajjKrnKwj29T71&#10;c8beNovC1r5MW2bUHHyR5+6P7x/zzXzZ4q/bcvtMtmisdNsJ70ggN8xVD6n5v84rgtA/aG1HUr19&#10;R1y3sDEWyQWbfI3fOW+704xVU88wle+KxTlZbK2r8l5E1uIMvwlsvwM1zPd9F5t7X/L8D6a8GeEJ&#10;/FV8+raszSWxYsWcnMze3sP8969L1rW7XwvpjXE5CRgBY41AyxxwoFfKN5+2xcWUBWK1szsXCLEp&#10;OB2A7V5L4p/ao8ZeK9Ua4nngtofuxxRQhvLXvjdkZ9zRHPKOPq81SEowXS34LU5qvEeVZRQ5MPU9&#10;pUlu1rr3f+V/1Z9aadYah8SfED3NxvS2Vv3j9o1/uL716vLLZeF9GOQtrZWyYH4dvqa+DbP9rDxf&#10;ZaeLTR4GFtEuWdYgGz3ZsKfz9q4rxR8c/H/xCkit7vXrmGFSWWKGcwpn1PPNRWz2OJqKPsnGnHu4&#10;/o2ccOKsuwFFzpXq1p+Vk36u2npe59nPJe/EfxKzyv8AZ7KIZLk4S3jz6njJrW8R/H/4b/DHT/sU&#10;uvWs0lum0WenN9okJ9DsyAT/ALRFfnnfXFzJE8OoeI5LlCQxhikkmBP44X9a5+URrIwjLMnYsME/&#10;hzU4jOXi7Qox5YLbf79kfPPjCtg1KVKinUlvKUr/AC5Vt95758Q/2s9S8UavNcaVpsdvCflRr07y&#10;E7AKCAO/ds5ryrxd8T/FHjrYus6zc3dvHxHahtkEY7BY1wo+uM1zGMCkALGvPr4qriklVldLZdF8&#10;j4LE5rjcW5OtVbUt1eyfyQgGTmlK4qQLgUsUZlfABP0ri5up5NxI04HFOVDNKqKMknAq3dWws4sO&#10;2ZW+6FPGPWtvwn4U1HUmWeCzmm3cIEjLZ7Z/z6GuSpXjTg6kmdeHwlbEVlShFt+WtihfRJYWO1AB&#10;5nyg/wAR7n8K1PB+mL9mkupBhnO1CewHU/n/ACrUtPhV4s8Y+IotO0/R7k5k8lXkXYgI+8cntwfy&#10;r2zVv2XdV8PeFSb3U7e1dlEEUafO2cZJOOvGTx7VlLC4utCFGlTk5VPJ7eux9dluU4ivVqYpUvcp&#10;JrXRN/P+tUfN9mp8QeJwxyYt+85GcIvTP6D8a0PHNw011aWiBiwXeVA6knAGPX/GvrP4IfsqeH7D&#10;TptV1ie4v3mOyPpGgVTyehOCff8AhrV8GfDHwxq3xF+12+iWxhikMweVN52LwvXPtXsUchxVTESl&#10;O0YUl3vr8v8AM9mlw3ipYGEKslGdeV31dr/0/mfL/iHw/qdl4MstPt9OnlklKRkJGScj5icD3x+d&#10;dRofwM8WW3wxmvDp/kG8yQtw4Q/MdvTr90Zr6i+JUv27xLaaVZoqrCqxhEQAeY5B7e22tD4qTrp2&#10;kaVpCEBYxvOfRVCj+bflXoYXhWn7OjTr1G3OXM7K3n1v5H0U8mw8K2IruTapwVOPS19Pw1PnDwR+&#10;zVf2nw91vUdQ1KC2efMCiIFj0wP1c/lW94R/Z00LSfAOuXl3d3N1JcSR26EYTOMEjv2b9K9p8XRf&#10;2J8P9D0w4WSciVxgem4/q4/KqfiBf7M+H2g2RG2W7drsj+X6Mv5V9BQyPAfFyX559W3pH8OnY1WV&#10;4TCcsVD+FT666z3/APSjz2x+EXhbQvh5GE01ZJbq/wAiSViSURPwHU1qXfhHSbO10Kyt9MtI2FuC&#10;CIVJ3PIxHJ9ttdB4rT7FoPhuyxyts1wyj/po2R/Kmaypi8VrD2skjU/9sowW/wDQTXv4fCYan71O&#10;nFayey6afkKdCnTXJGKVlCP3+8/xObvCjXreUoRDI7qFGBj/ACa5ezTzdZ0kk7iv2qcE9tz/AP16&#10;6dmCgsR90ZzXO6LEza1p6n766apI/wBpnBP8q+ko+7B+S/RnzWLXNUgu7X/pUX+h9ZaFCI9HsUPV&#10;YI1/8dFX9g9ajtY/KgRB0VQB+AqavzCWrbP3eK5YpDdn+0aNvuadRSLG7ATk80FBnPNOopWAaF9y&#10;aNop1FMBuwZ6UbBTqKAIZrWK4QpLGsq+jqCKyLzwRod+CJtNhOeuxdv8sVu0VhUoUqytVgpeqTA8&#10;+1L4L+H7gH7OJrMnPEb8f4/rXLaj8C7lFP2LUIp1GT5cq7f0HH5mvaGUN1oCAHNeLXyDLq+9K3pp&#10;/wAD8DN04vofNeqfDXxDpWWexeVF/ihw2PoBwK52aCa2c+ajRv03EkH8WP8AIV9amME5Oc/Wqd/o&#10;Vhqi4urSKc4xl0BP54r53EcIweuHqteUtfxX+Rk6CezPlNGwQuzaG/gAPPvt6n6k1IsmRnIIXucb&#10;V/H7o/AE17trfwb0K+DG28yyd8narblP1B5P51w2sfBjV7Fi9nIl6qg4C/KwHtngfhXy+J4fzDDa&#10;8nMu8dfw3/AxdKaOHViJBgHeRkHByfp/Ef0FPSX5TtKhc89MfjyF/Un2pb/Rr/S5Wju7WWA91eMj&#10;P4HGfq1VhKRhyxPYMG4HsCP5KPxr59qUXyyWpndrcurIAoVgMHseh+nr+C1YSUg4UkFe2f59cfkK&#10;zklwDg7R/F0H58/+hHPtUyuCUH/fI6/kMfyX8aEzRSNSK5J5YqQeMj/9eP1qwV55rJWXJLg7iOC2&#10;eR+POPxYVZjuWXHOc9j3+n/1s1aZqpF5W2sCM59c1MkmTzhj15GD+Y5qmkwfqQG9M/4ipQea1jKx&#10;pctiTf1yR33Yc/QZwakSX+ANgDnZvwB9VfIJ9gaprJj6+nXH0zUokHCk49ELDGfXDZFdManUdy4r&#10;+W4Y4ikPRwGgf8CvyipWfzEMkimRP4nniEi/jKnzVTR9mQrFCeoDFCfqDlakDKjK5Cr2EgUxn/gL&#10;KcH8RXTGelun4fPv/VwL1vKwTEEkm0/w2swkU/8AbJ+T+JpG8hpMOtq0v92RGtZf0+QfjVfJkUtK&#10;pcY5aVBIo+sqYP4VNC7sqpE0rxkZCQstwn/fpuR+NdMZX0/r7tl8xl3zbiOHLG+W3H8UyJeQD/gX&#10;QfgDUcSQXDqyQWFw396zuWtZPwD8Z+gqvEYhLuhEIlHU287Wsg/76+X8AKnnkI2m7bO7r/adnkH6&#10;SJlj+lb8/Mry19bP8X7q+SYF2e6lt0C3NxqNtH2TVbUXEZ/4Ee30FRrBDenK2mlXjdjZXJtpPwVi&#10;B/47UdojREm0iuYQe+l3Xmr+MRy35mkeeO4fy5ZtPuXz9y+tjby/99Lj8y1dLnzW5/x/TmuvugBe&#10;NxLpy7Xutb0pewuovtEP58fypqzrfnIm0HU89pojbSt+OFGfxpkEMtkhkt4dUsIx1k064FzCPqB/&#10;VqQ3y3Zw97pd+3pqFqYJD7bgBz9WrbnslGT07O/5Nr8KbGWP7LW1xJ/YWp2ORnzdLuvNH4df51Im&#10;tmE7I/Et3akD/U6jZ78+xPP8qgSw8kGVNJvrXuZ9IvBKPy5x+dSDWSP3X/CQyqf+ffV7TJ/Fua1U&#10;vZbe7/5L+tL8mGxYXz9QOPJ8PawW5+Vgkh+uSMflTJdHt42LXHhK9tWHWWxuTJ+Q6U0WL34w2kaN&#10;qo6n7DceUx/Uc/hUf2W304/PZ69orD+K3ffGPqe9aNXXNNX82v1lB/hMByXtjavsTXdb0k/3LtC4&#10;H4Cr8GqXjjbbeK9Ou07JeRLFn9M1Wg1tmGy38Xhs/wDLHUbXH5sc1YEF9e8fYPD+sZ/it2CufxJF&#10;bUpt6U2/k3/7ZUkv/JfkBMbbVbobn0fQtWH9+AjJ/Eniqc2lw5P2vwTMh7m1uC35BaZNpVtE+658&#10;IXlrIOr2U5k/lxUYutKtyNmqa9pR/u3AJUfgBROUf+Xn/k1v/clOP5gJ5eh25w1vr2lHvgEfzyal&#10;h1DTS2LfxdqMJHRbgM2P0Aq1b6rKx/0XxpBID/Bd2yr+pq552u3IAWfQtWTH1J/KrppP+GvuSf8A&#10;6bqfoBBDfXf/AC7+NLSX0E8KKf55q3HceI5MiK+0S+XphixyOw4qrNYX5+a48HWFx6tbuiE/oTVK&#10;XT9PYf6T4Mvoz3NszPj8ARXRz1IdWvV1V+cZIDWki13H7/QdKuyf7rAZ/wC+qqS28hOJ/A8GfWCV&#10;P5AVmeV4dhbBt9c07HX5SuP51Kl9o52iHxbqlueyzlzj9AKydeL+Ka+cqb/9KgmIe9tpBI8/wdqK&#10;e8Suf5EVB5fhiE4NprNn7YYY/U1fjunYj7P45ix2E8S/zJq5FLrxx5HiLSbv/e2j/wBBpqEZbQT/&#10;AO3ab/8ASZphYx0ufDoOIvEWsWp9GZ8f+g1ZSazDYg8aXK+nmnOPzxWu48VOoD22j3inuN/P54qs&#10;8ergnzvCenXPHOx4x/PNbqEo7wf/AIBUX/pMmFiJJrlRui8cWpHT94kZP8zRUMiLnMngVFY9kZSP&#10;0Wij2jWzf31gsej0UUV9q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NdA/WuV8aeB&#10;rXxNEJEK298o+SbHX2b29+tdZTWQPjNaU6kqUlODszGtRp14OnUV0zwaK8ufDUsmjazZNcaex5tm&#10;PzKf78Rp01hdeG3XWtDvXubHoJk+9H6pIv8AkV6/4i8NWPiC0MF3GDn7jj7yHsR/hXk+oaTrfw61&#10;Bp4m820fK+bjMcg/uuv+e+K+lw+KjiLpWUnuns/+D/TufFYvAzwdnK7gtpL4o/5r+lYshNK8egNG&#10;YtK14jlM4guD7f7X+eag0zxFqvgi6OmanatcWZ+VraYZ+X1Ungj9PpUTaTp/ipTNoxSx1IDc+nO2&#10;Ax9Yj+fH8qksvFYeFtJ8T2jXcCHaJHGJofx6n/63et+W6cLXj1i916d/6szkU2pKpzcsntNfDL/E&#10;uj76eq6l298Haf4mga/8M3C+YvL2MnBU+3p/L3pmj+P77RC+na3aveW3+rdZx+9Ue4PBH1/Oqt14&#10;YvdH26toF41/aLyJLc4kjHow7/54q9beMNL8U262viW1WOcfLHfQjBB7ZxyP1HtWbXPCz/eQX/gS&#10;/X9TaMvZ1Lx/dVH/AOAS/NL8vQnv/Aum+Jrdr3w3doD1a1k4Gew9V79cis/TfGOueC7hbLUoJJYV&#10;48m4PzAf7L9x+lGoeDdV8OOupaLdPd2o+ZZ7VssB7gdR9OKv2HxDtNWtxYeJLBZV6faEU8e5HUfU&#10;H8KnWULfxYf+TL+vvKfLTqXd6NT/AMkf9fcaEmn+GPiEPMtnOn6kRyuNr57ZXo31GK5240DxJ4En&#10;e5tS726nJltzvQ/7yHp+I/Gr+pfDdLyP7d4dvluovvLFv+YH/ZcY/I4+tVtN+IGueGpxaanA9yq/&#10;KyXGVkAHo3f8c0qfM42oS54/yy3RVblUlLFQdOXScNn56f8ADmtpXxQstUhNrr1ooVgA0iJ5iH/e&#10;Xkj9fwp2p/DTRvEVq9zol5Escg5j/wBZCfb1H0/SlMXhLx5ho3GmX5PGMRvn6dG/maxr7wF4g8L3&#10;DXWmTPcKP+Wlqdr490zz+GayjyRl+6k6Uuz2N5+1nC9eCrw/mj8S/r+meLfEn9m67sTJdWVt9hck&#10;khctbt9CPun2P5CvCNV0e+0C8a2vbd7eZf4W6EeoPQivunSvixf2TG31e1F0Bwzj5HHrkHg/TAqb&#10;WfC3gD4q2xguIYopXyQoxFIrHuO2fpX0+GzzE4W0cZDmj/NHU/OMy4MwGZXqZXVUJ/yy0T/ryPgd&#10;JAx5HNSjPY17t8SP2RNd8PpNfeGpv7csl+Y2+Nlyo9h0f8OfavBZ457GeSGeJ4pY2KvHIpDKR1BB&#10;6GvtMJj8PjYc9Cakvy9Vuj8fzPJ8dlNT2WMpOD6dn6NaP+rlgTMvf/vqpPNRh8y4z3qrHcA/T86m&#10;BRj/AHfcdK9FO54Lj3RJ5SuOGppideh/WkEZ6ghvpQGZT/Q0ydRrO46812Pw++IkHhW78rU9Li1X&#10;TZD+8gclW+oPT17VyJkzwy/lTHCtz0rGrSjWg4T2Z2YXFVcHVjWo6SXo/wAHo/mfTVnZ/CnxlGk1&#10;rNfaVK2ceVINqnuNvBP5U+5+B2i3xL6V4ythuHEd9AYx/wB9f4CvnHQ9VXTLxHli8+I8NFvK7h/n&#10;2Nev6VocV3YR3Oj6ldwwPypjKsq+oIyDx9K+WxGEq4Rr2deSXnaS9NdT9MwGZ4XNk1XwUJTW/K3B&#10;+qSaX46dTqIPg58QdGUvpGpRXSryraZqZGR24O3+tO/t34v+G1P2mPVWRf4rhVmHHv8A/XrGjj8R&#10;WThodVhkUdPtULIT+OP61tWnjvxnp20qjSRj+KC+IH/fJJBrgmq0/jVOfqrP8f8AI92lHC0daUq9&#10;F/3ZKS+5J/mWLb49+OrAlbyzaYAdfs23H/jh/rV5v2hJbrC6locEpxz59kWX+Y/lVZ/ivqrkLqGm&#10;zzHu0tjHKB/wLbmmH4iaNMQJ7G2if/bimiP5BgP0rleFpPV4Vf8Abr/4B6ccfiIrlhmLa7VIr/Ms&#10;D4qeGNUYq+m2EbjqIzNFt/Ddig6/od3k25VGPZbpSPyK5qu2taBd4K+SGPQGdf0BXNBtrC4U+VFB&#10;Iv8AwFqPZU47RkvVmyxGInq6kJekbfqyV3ZlDRFGz03Nj9cVVe71SFsw2tu3ut0VP/oukFhDAxMd&#10;hAT6ooB/lT/7RubU/JYXP/bJ4wPyLirSXRJ+pDlLq2vRX/QYfGfi60YeRbzKo/uaicflgU//AIW5&#10;46tM7ba6JH96QSD+RqQeN9QtsAabeHH/AE7xSf1NSxfFzUrNiDpV0PUnSoR+uBmk6XN/y4jL5v8A&#10;4Jn9Z5P+Y2pD/t1f5IqL8ffHSOQbLAXqZrTj8CFFA/aM8cBmUWNk23qfskhP/oQrST9oG9tCP+JZ&#10;LkeunL/Q1Mn7T2oRKd2lg46CSBl/9nqHhm9sFF/P/gE/X4rSWb1F/wBuf8Ex1/aB8e3BO2ziH/XG&#10;yb+pNMb4s+PdQGJLSUj/AHRHj88VqyftT3hZd+iWkg5+9kY/NjVeb9p25mJP/CNaacd5CzVSwtXe&#10;OBivmjN5lhtp5vUf/bj/AOCZUmv+KNQINxZDH/Ta5yPyBNKtncTHdPp+ngnvuJJ/8cqeT9pXUJg/&#10;leHNGAX72Ynf6cA1TPxy8RXwzb6Bpa56GLTS38+lbqjjF/y5Uf8At453mGVt/wC9zqf9uf8AAReT&#10;RbN+ZdPtX9lhH8yKvWumeHoDul0C2uG9GYL/AOgqP51zj+P/ABnqJKjTLWPPQjT1T9RinK3jjUFw&#10;1nGVP94HA/AE4/Kk6NVfHNL/ALe/4Y2hi8M9aVGUvWmv+Cdiur+GdMYMfCegpjvdReZ+rGj/AIXF&#10;pVmDFb2Hh2Idkt7UMf8Ax0/0rl7fwd4wn+9GsQbvDYs+PzWtWH4d+J2RftE+oBcdVgWEfqK5ZUcJ&#10;/wAvZ3/7ef6pnoQxOZP/AHai4/8Abkf0af4Fmf43zLkW2lx894NPUA/nzWdP8bPGEwf7HpssYHTN&#10;sEH/AKLH86vDwBPDg3FywA6+fqar/wCOhx/KopdN0bTjmfU9Jif3cyMfyU/zpxhgfsU1L8RVJZw9&#10;amIdNfKP5mFP8QPiPqq/LcXNsG6hJQuPzasu60vxlrGTeaxJg9ftF0Sv5KGrorjxX4bsyUOpyyv2&#10;WC1JB/EkVj3XxL0mJikGn3lwf7zyIo/EDJr0Kamv4NBL/t235ng4h4fbF42Uv+37/hFMow/DZm2m&#10;61ZVJ6iCHeD+ZX9K0Yfh1o0ZHmSXlzjph1jH5bSR+dZ03j/UrlT9k0qOMH+8HYfmSAaqLqHinUTg&#10;ZjU/88I84/IcfnXQ1ipfHNR+79DgUsqg7UqMpv0b/wDSnb8DqovDOj2f3bGPP/TQvIT+BJz+VOfU&#10;rDSxtVYrf2O2IflnP6VxVz4d1mXe9/elIiODdT4UevGT/IVRg8OW24rDO9669UsLYsPzJA7daFh4&#10;z1nUv97/ABKlj6tJ2o4ZQ9Wk/u6/I6668c2ceWF3GoGeYYy5/Bm2j+dc/efEazlDAQ3d4R18+ZUT&#10;8Qpwfpk1Tl0YRttdkgLfwSzebKfoqA4/Gq9x4etLQK963qV/tCXyto9oxkn9K6qdDDR3u/6/rqeT&#10;icdmdT4Worrdbeqd7fd/mV5viXfAGOwgtLIH7v2eDc+fxOKx7zWvEGulhJPczIf4ZHwp/DgH8q1Z&#10;tQ0uzhKpJHIO/l4iX8lyx/E1l3PimMfKgZ1H8KjYv9c/jXp04RWtOn82fL4mtVmuXE4ltdk9PuWn&#10;3GU+kXCbftDrArf3j1/Ac/kKgktI4nddxZ1OMEFc/h2/HFLLqTySOVQIH68n8s9f6Vf0bwxrfiSW&#10;OOw0+4mDn5THEdufbAxXe5ci5qjsjwI0nWl7PDxbf3v8P8jKEQOAF/Gul8OeCZNbuIlknjhR+Qin&#10;c5HqAM+3t716r4N/ZW1+98u41hEsUYZ8uaQb/wAdpOP5/Tv7P4f+BFlpUCxPd+WvcQR9fq5Jz+Ir&#10;5fHcQ4SinClUu/LU/Sck4DzLFyVbGUnGHZ6P5rRnmngrwf4V8JrFLcW81/dLyFUAbj/tMeR+Ar0A&#10;/FC9WNbTSdNtrOPosSKXcfTGB+ldxp/w10CxA3WzXTDndPKWz/wEYB/KtkLpehxHAtbCLHX5Yx/S&#10;vz/E5jRxE+acXN+b/Q/d8BklbA0VSoyjSj/dWvzej/E8s+y+NvEuC5u1jYc7mECY9xxn9au2Hwdu&#10;pXD319HEDyRCrO358D+ddfqHxG8P2OR9rN04/ht0L/ken61zeofGNVyLPTSB2kuHx/46P8aUamNm&#10;rUaaivS35mk6GWUnzYmq5v1v+X+Zuad8L9DsT88Ul4w6id+PyXAro4LfTtEh+WK2sYVHXCoPzryg&#10;+LfF3iQlbNZQjdrOHAH/AAI8j86fb/DTxFrEokv7hIieS9xKZJPyGf51lPDzeuKrJeV7/wCRvSxt&#10;OOmBwzfnay+/U7nUfiToNhnF0bthn5bdC369P1rlNS+MUrkiw09Ix0V7hyxP/AR0/OtTTfhHp1u6&#10;Ne3M10w6qmEX/H9RXU6f4b0nRgHtrCCIr/y0Iyw/4Ecn9ax5sDR+GLm/PY6eTNMR8co015av+vmj&#10;y4SeMvFy8famhfuAIY8fpn9a1NK+D08xVtSvlQfxJAu4/wDfRA/lXbal410TSmYTX0bOBykRMjfk&#10;M4rk9S+McKBhYae8gHSWchR/3yD/AFFdMa2Lqq2Hp8q9LfizhqYfL6D5sXWc5ebv+C1+86fSvAGh&#10;6OymOxE8g/5aXB3n8jx+laGpa5puiRj7XdxWwA4RmG7Hso5/KvK317xh4tJW289YW/59k8tAP97P&#10;8zV3TPhHfXTiXUbtIc8lYwZHP17fzrGeGSfNi62vbd/18jop42TXLgMPp3ei/r5mtq3xdsoSyafa&#10;SXTEcSTHy0/xP6V5t4j8It8XGdbrw7a3SOf9ZBarFjPrKOe3dq9l0j4daHpQUi0+1SjBLXLbufXb&#10;0H5VrX2sadokf+lXMNsgHClgD+A6/lWTqYRe7So87/vK/wCH/DBVwGIxcGsfVSh1S2+d/wBbnzF/&#10;wwho+o5lk1a60hiM+TBidR+LAH9TXF+Jv2DfEVp5kmh65ZaimfkiuFaFyPc8ivqDWPi9ZWx8vTrd&#10;7t+zzHy0z+pP5CuafWfFfjdmS3WYQMcYtl8uP6Fj1/EmuKeSvEP2k/3a+78NT5nE5Pw9JeypUXOX&#10;91u/37fg15Hw34x+CfjHwLcGLUtKdiOrWjCcD67M4/GuOju7yybass0DKSNoYqQa/SzRfhAzFX1O&#10;72k8mG25P4sRj9K6xPh/4aS3MUmh2VyG4ZrmBZWP1LZNeXicsoQjalU535rT7/8AgM8CPAlStPnp&#10;TdKPRP3n+FvxPyln1C5umDTzyzEdDIxOPzq/oviAaNN5n2GC5fP3pgSR9OePyr738dfCX4PTGQXG&#10;hW4vGzldMYq+fqDtFeE67+zLpGvX/l+G5b3T8/dglX7Ux/EbcVxLJcXWg06Xu+Tsvxsz5zGcNYzL&#10;6qnQrRqTT0tv+Kt97PJo/iRZz8XekofdCP8ACsnWfF8N4pjsrJLNT1k6sR/IV7Wf2FPGbW7TJqmm&#10;Z/hhdnDn64BA/OuT1r9kP4laOHYaOl8q9Psk6uT+FeB/ZtHDTu4NW9Wv1Q8TguI50rVaMmn1UVf8&#10;Fc800TTrDUZWe/1IWaA9MEs349q6+x0LQImBs9XRHxyxkwT9f8OlcfrvgfXvDU8kWpaXdWrx/f3x&#10;nC/UjiscRSlSQjFR1IBwKmvhJ1XdVWl20sfO4fExwP7urhk5LvzKX56fcdtrupW1gNtvqbX02c7Y&#10;87B9Tmsq00zWfF0vyFpIwfvudsa/41zhVh2qWO9uIAAk0kYHQK5GKI4V0oWptc3dr/KxjUxqxFXm&#10;rJ8n8sXb8Xf+ux3Vn8PtR0+QSxS27yDozjofaodbuNZ0MD7TcW2/tEDlz+FciNbv1+7ezj6SN/jV&#10;VppZHLu5diclick1jHB1pT5q8lJeh1VMfh4UnDBwlB/49Pusb6LrniuRo4UkuEGMonyoPTPatKy8&#10;Da/YT+bHbIHAIDuwwPpXP2fiXUtPhEVvdyQxjkKnFTHxlrZB/wCJjNyMfeqqlHFaxpcqj8yaNbAt&#10;KpiXUlU7pr8L3Zp6xc63ozqtzOiSnoiOGbj1qnZ6NrXiuQyKGlVf+Wkhwg+n5dqwpbiWeQvI7SMe&#10;rM2Sasx61fwRhI7ydIwMBVkYAVssPOEP3fLzd7HM8TCrVftnJ0+3Nd/ft+B1dt8PddtgfLuIIN3U&#10;rKwz+Qrn9XhuLO4e3k1Bbp14cxOzKD6ZIGfwqjLql5Ou2S6mcEYw0hPFVsHHcU6NCspc1aSforCx&#10;NbDSgoYaDj6yv+FkjptL8J291arcX+r29iG5WNmBYj168VbuNJ8J2MZZ9TubtwOI4cfN7ZxXHHPf&#10;9aVVLdBmiWHqTleVVpdlZf8ABKhi6NKHLGhFvu23+qX4E8z27Ts0cRSMnhc5IH1rdtvGMOmQRx2O&#10;k2kboMGaYeZIx9c8Viw6Nezxl47SeRAMlkjYgfpWjo3gfxD4iu4rfTNFvr6WU4RYbdjn8cYraVGn&#10;XXK9UvN/iZYeWKpTvQT5pdlr8tPyI9W8XanrMZinuCsGc+VGNq1kAn1Ne16L+yB8SdV2M+kR2SN9&#10;43M6oV/DOasap+ytrGkXYtrjW7DzV/1wiVm8s+mehP0NdOFw0qj9lhaT+SdvvtY9Wvk2cVF7fEUp&#10;estH+LueF4zxT1jNfZvw7/Ya0tbKO98Uarc3EkmGW2t4xEEH+1kkkmuo8SfBv4deBIPsenaJHdak&#10;w+aa5Yu0K984wCT6V2wwGMrVfY04a921b8Lns0+Dcd7D6xipxpx7PWX3LTX19T4MjgkmlWKKNpJG&#10;O1UQEkn0Ar0Dw58BvHHiQKbPQLra3R5IyB+eK+4fhF8H9F8Pxx6udGsrWU/NbqIFDqD/ABMcZJ9P&#10;zrf+JPjH+zLf+zLN8XkoxJIP+Waen1PNdryWrUrKhTqLzsr/AK9PQ9zB8GYelhfrWZVH5Rjp+Lvu&#10;fCtl+zf4v1TVlsI47SN2cRhmmGGbvjGTgevtX0H4c/Yr0Lw7p32nX9aa4MC752hj2qCOuCe3pxXs&#10;/wAM/Bv9k2i6ldR4upl/dI3WND/U+v8A9esj4meKG1O8XRbAmRVcCULzvk7IPpn8/pXe8kwteqsP&#10;BuSju27X+6x7+B4ey7KsO8XXpc05fCpa27f8HrbzPJvDP7PnhPxJ4sUR6U8lmp3HzpCQkQPcDAyf&#10;p3r3bxF/ZHw88NeXpVjbWM7r5FskEIBXA+9n2rU8IeH4fCGhsZmRJmHm3Ep6DA6Z9AM/zrzu5luf&#10;iR4xWOPMdoDhP+mcQPX6n+vtXqUsJhJ1r06ajTp9bfr5nuUsPHKsPalBKvWfRJfl2/P0N/4U6AVE&#10;us3Cnc+Y4M/+PN/T86x/HV9J4t8YQ6ZZtvjgbyEI6biRvb8MY/Cu28X61B4N8NLBaARysogtowOn&#10;H3vw/nj1rA+E/h04l1mccuTHDu57/M/9PzrshVu546a8o/1/XU3qUElSyum/Ob/r+tjX8bX0fhLw&#10;YljbHY8iC2iJ7DHzH8v1Iqh8MdNj0fw7eavcZQSkkH0iTPP4nP5Cuf8AFN5J478ZxafaNugjbyI2&#10;6qAD87/p+QrpfiTqcWg+F7fSbY7PtAEQAxkRLjP58D8TU+zapQw/2qju/Qr20JV6mM+xSXLH1/r8&#10;0c74Fgk8S+OJ9UmGUhd7hgOgY5CD8M8fSo9fJ8WfEZbRDuiWVYAP9leXP/oX510fhCIeEfAd1qkw&#10;Cz3CGYZHXtGP6/jWT8KbAPeX+t3LYSBWUO3qfmc/gP510uolKrXW0Vyr1OONFuFDCy3m+eXp/wAN&#10;+JX+JEraz4wtdMhP+rVIAOwdyD/VfypvxG/4mHiew0m348mKK3RfRmPH81o8Dxt4i8dTajKCI4i9&#10;027sSSFH6j8qTwxJ/wAJB8QptRfmKJ3uWb0UcL+RK/lWiXsWl/z7j+LMJN4lOX/P6dv+3Y/8P+Ae&#10;IIl1X4j29jHzDDJDbAeirgt/WsF7v7bqOs6gTkMJZR9HcJj/AMfq/wCH7trjWNY1hzt8mCe4BP8A&#10;ebKoPzP6VkW4EOg3cnTzZ0iX3ADM35HZXXTjyWh2UV/n+hwVZ+0bqL7TlL5L4fxuY+okpp90R18p&#10;iM/T/wCtUHhe2+0eNdv8KrbW4H1Yn+tT6mmLVY+fmKBj3wSM/pV74aWxu/HLPjIOoJjHoir/APXr&#10;0pS5KE5eT/Q8CMPaYyjD+8vyf/APpaM5HXJHWn1HEuAT3NSV+bH7eFFFFABRRRQAUUUUAFFFFABR&#10;RRQAUUUUAFFFFACMu7uR9KYYQe5qSigCtc6fb3sTRzxJNG3VJFDA/ga47XPhHoepBnt43spmHWJs&#10;g/UdcewNd1SFQ2M9q4sTgsPi48tempev+e4mk9zwbWvg9q+mZe0dLyNeRs+Vh9B2/AZri7uxutNd&#10;4rmGSDH3kkBH55/9mP4V9VeSu7PU1Vv9Gs9Uj8u7t47hO29RkfQ9q+PxfClGd5Yabi+z1X+f5mLo&#10;xex8uJN865yTj5cdce3Qj8ABU6SKRnIwxx2wT/U/99V7Br/wa0+73Np8rWjElvLf5kP4Y/nmvPdb&#10;+Hut6CzyS2zTRY/10RLDHof8CQPavi8Xk2OwV3Uhdd1qv+B8zFwlExo3KkrnBH8Oen4dvyFWYbra&#10;oDEEHo2ev9P1rOBdDsZWVh0Qj+S4/UL+NSxzEjdnknG4HOfbPc+2T9K8ZMFI1lO8Z6ZpwbbgdvTt&#10;+VUYZzHkADpnaeMf1/T8atJIsqg9q0TNU7lhH5xwuPQ4z+HIqVZNoyDsLcbgxjz7ZHFVfbJpwkKk&#10;YOCfQ4NbxnbcpMuK2x/NIVWHSQLs/wDHk4J+oqQkSLukUOvdpU3KD/10T5s+1VFfYdw+U4xwdp/M&#10;cfnUokCkOcr2Dj5SPoy/zxXTGf8AX+Yy8kjzJ1klQDphblR+B5QfrT7R9pItiyZ6mxuCuf8Atm/L&#10;fQVTLKQHkC4HR5F6f8DTBJ+oqZnaWMl8yoBy0yidR9XHzD6V1Rnrf+v8l+YyeTy2k2SrbSSDolxE&#10;bSUH1yuFz/vE1beWeGEGWW8it/uj7TEt3B9NwH8gapQu7xqkRkMX92Ercx/Xy35H406B0SXfAEWU&#10;cZsrg28n/fLcH6KK6Yytt19df/bn96QFm3hilk8yC1gmfs+l3Zikz6hHyfyAqxNfOGEdzfOp/wCe&#10;WtWO7/x8Zb+VU53WSTZctBI5x8mo2xgkb23p1+pNWY3ltYMo1/aW4/uMt5bD2x0/PNdEJWuo/O36&#10;2sv/AAKbGSwWKyv5sWliQ9fO0W9+Ye4QliP0qVtUaPET6zcwnoLfWbPf+bfN/KqSR29++RBpl+5/&#10;595DazZ/3TgZ+gNWnupdPURS3upacnQRalALiL6ZPb/gNbQlyrmjou60X3pwX/k0gJBp4vmyNH0z&#10;Uh13aZdeU3125/pTvNj0s8XGv6H7Sp5sQ/lmoFtY74fLp+k6n3DWExt5P++SRz/wGphdnScKb3XN&#10;F/2bqPzoh9On8q1Vo+/t56L8bR/9OMCwuoz34+XWdG1VT0XUIPKY/oP50kukmRC9x4ShmQ9JNOus&#10;D8ApNME76l0l0HWQf+e0Ygmb9Bikk0qG0fzJfDupaecf67TbjzAPfv8AzrfWouaXvLz95fe41F/5&#10;MgG+bp9hjFx4g0Nv7sgOwf41dttYnYFbTxda3Cn+C+twn5kiq1vrKQuVg8V3low4EWpW5k49CTkC&#10;rYW9v/ur4e1vPcYWU/yq6cntTf8A4C//AJCp+cAJhBqd3y2m6BrI/vwEbj+JNU5tLgcn7Z4LmQj+&#10;O1nLfkFpk+jRIT9s8I3ERHV7G4L/AJAcVEtzploRjUte0Y/3Z1JUfgBVTaX8X/ya3/uSnH/0oAKa&#10;HbkDZr+kEd+cL/M1PBqNkxAt/Gd3F7XUTPj88VYttUnyPsnjO2lHpdQBP1PNWSdcuuseg6svquMn&#10;+lXTjf8Ahr7l/wDK6n6ANivdSOPs/izTbodhNGimrP8AxUkoPyaLqC+oLE/zxVCawnU/6V4Ktmz1&#10;a2mRR+Q5qnNZaKrBp/C2q2rf34Szj9TW7qVIqzbXq6i/9KhJfiBpy2+of8vHg3T7jtmJox/ME1Rk&#10;tLNm/wBJ8EXMeP8An3Yt/wCg4quJfD8J41PW9NPoxYD9AatQ3dqebbxvOvobhC3/AKFisOenN2ck&#10;/K9J/nGLAreT4aiJLaVrNg3chGH8yadHc+HEP7nX9Ys29N7jH5LWrDc6q2PI8W6dc+0iID+mTVkn&#10;xO4P/IG1BPYtn+g//VWkKPWFP/yRf+2VAMqOSzfIh8bXCj0mBJ/XFFXZrbV3P77wpp1zz1RkAz+N&#10;FXyyW8Zf+A1v0Y9TvaKKK+6K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EKg1&#10;Wu7WO4iaKVFlRwVZJBkMKtU1lDdelC01E1dWZ5P4o+GM1s7XmiMzKp3m26Op9UP9KxI/EVtq6/Yv&#10;EkLGVPkS/jXE8X+8MfMOnbPHevcjGDjOa5zxR4F03xGu+RDDd4wLhPvfiO9e1Rx97QxGttmt1/X9&#10;XPmsTlTjeeE0vvF/C/8AL+rWPLnsNX8GuNQ026+1WDci6tzviYejjsf5etXftnh7xmc3iroerNgf&#10;aEH7qQ+//wBf86rXFhr/AMO7l5UfdaMcGRBuhkHow7H/ADmjydD8W/NEV0PVD/yzfmBz7H+H/wCv&#10;XrO0v3l7/wB6O/zX/D/I+fV4N0Urd4T2/wC3X/w3qxxg8RfDqcvGzfZCc7ky9u/+B+uDWh/avhvx&#10;qAl/D/Y+ptwbiPAVj7+o+v51mx6l4g8BSi2uoi9k3HlTfPC4/wBlug+n6VZNp4a8Xc2039g6i3Ah&#10;l5hc+x7fp9KmSu1Un/4FH9V/w5cJNJ0qb/7hz/R/8M/UZdeFPEHhCU3mmzPPa4z59t8wI7bl5JH5&#10;ir9l8SbLV4BZ+I9OS5U8GWNeh916j6g/hWWf+Em+H0m471tAcZH7yFv8M/ga0f8AhIvDXi0Bdasz&#10;p94ePtcGSpPqf/sgfrUyj7RKVSPOv5o7/wBf1YunP2TcKUvZvrCesX8/818x9z8O9O16Frrw7qMc&#10;o/595jnB9M9R9CKzota8U+B5NlwkrW6cBZv3kR9lcHj8DU1z8PtSsSt/oOoLfxDJSW2k2yD8jg/g&#10;fwp1l8SNW0qX7JrNoLxANrpcL5cgH4jn8qFzVI8sWqkez0kv68wkoUZKU4ujJ9Y6xf8AXkacfjfw&#10;34nRY9c05baUj/XKN2PoyjcP5VXu/hfZanEbnQtTinjPIjlIYew3j+opTB4K8UnKSHRLtuinEa5/&#10;H5T+BFVLr4da7o0n2nSbgXC9Ve2k8tyP0z+dZRcKbtTm6b7S2N5qpWjzVqcay/mj8Xzt/kV/N8Xe&#10;CTk/aTbLx8486LH9B+IrmvHFl4X+KMJPiHRzaangBdV0tl80ezKfvD2J+hFdXZ/EbxDoMot9Sh8/&#10;HBjuozG5/HAz+RrQbxH4P8SDGp6cbCY/emVDj/vpev4iuiM6tGaqunr/ADQev3dfxRw1aWHxdJ4d&#10;1bxf2Ki0+/ZfKzR8a+PPhZf+C5WminTU9MJ+W7hVlx6B0PK/qPQmuMVyp5/Ovvib4ZabrETSaLrE&#10;dwpH+qkw/XsSvT8RXjnj/wDZcv5jLdaZZfZp+uy3IeF/oo+Zfyx7V9hgs+oVLQrytLu9PvX+R+T5&#10;xwPi6N62BhzQ7J3+563Xrr5s+cEmbj19amW4PQjd/OpvEPhjVvCd+1pqtlNZTj+GVcA/Q9D+FZ6T&#10;A8MK+tjUjJXT0PyyrRlTk4TjZrdPRr5FzzI368fWgxKeh/KoQyno2PryKdsJ5GMeoNaHPawPCexr&#10;V8N+KL3w3dq0E8yRE/vI45dof8wRn8KygG7HNNYt3qZRjNOMldG1KrOlJTpys1s0e3aR46F9aidL&#10;ueMdC11aB1GOoLpt/lWtD4hFyFZF0283jhln8lj9Ay/1rxvwZ42n8IakJvK+0W74EsG/ZvHscHB5&#10;9DXsen+OfAviGPLxXVlIRzHPapOAfdwQf/Ha+XxeF9jK8abce6/yWp+mZXmn1umo1cQoVO0tL+ab&#10;bj8rXL/9oSKoZ9Pv1HrC4kH4Ybn8qQ+ILVAPNuLmDP8ADc2hH/sg/nTYdP8ACt+N1jqdtu/6d7iW&#10;Aj89oFXl0Z4cNDqdztHYyJKD+JBz+BrzH7PaSafmrfnc+oh9YavCUZLyal+XKvxKJ1HTJ8FrjTpM&#10;/wDPRQmfzJ/lSiw064ZWWx0xyOjI65/MLVh7NmfElzZyk9pbcZP5MP5VG/h61cktptkxPVlBTP5C&#10;jmitm/6+4HTqy3gn/X/bxJ9gijwV0+ZR6wy4H/oQp4WNSM296MekjH+TVVXwtpxbJsth9Yp2GP1F&#10;Sf8ACM2yA7J7yP6XLcfqalyh1k/6+bLUKq2hH7//ALVFpNQhiyNl2MdcwSv/AENSR65agsDHL/20&#10;t5l/oM1THhpjt26rqKZ7faAR/wCPCpv+EZuBgJq90P8AeuIz/SoapdZf19xspYtbQ/r7y2PEunxg&#10;A20efUxTc/rUy+NtOgO5rK2cf7VtMf61STwrfLkrrEr57LNCxFO/4RfUuv8AaN1j38r/AOJqHHDv&#10;eX4v/I2VTHLan/5Kv/ki6PijpSEp/Z2nHPZ7CQ/zzUifFe0jGYdJ05CO8WlkE/mKor4Xv2IH2+8/&#10;B4QP/QalHg++B/4/bjH/AF8x/rWbp4Pr+f8AwDWNbNXtp/27/wDbF3/heNzEMRaeQexTTsY+maaf&#10;jtr+D5NjeZ9fsCD+lVm8KPEMy3qpn/npqKJn/wAeFQvollA37zU7JPUyayjfp5hqVRwL+wmEsRnC&#10;3rOP4f5ksnxt8ZTMdljegdiyJGP0SqNz8UfHs3O14R2LXO0/+y/zpWHh2H7+raWT3HmGYj/vkNVZ&#10;/EHhayY7NRt3I/597WUn/wAeRa6IUqC/h4df+As4amJxX/L7Htf9vxX6XKknizxtfg79TWMnsbjd&#10;/wCzmqMlj4nviTcattz3UNn9ABV+f4gaFCfke7lJ6DyEUfq9UZ/iPbDmGxkb/fl/oBXbCFX7FJL5&#10;L9TyatbCP+Ni5S/7eb/IhTwJc3BJudUkY+67yfzY4qzF8OdPDAzT3MpHZWVQfyGay7j4lXRU+VZo&#10;vplm/wDrVSbxLruoLmG23k9QI2cfrurp5MW/iko/ceb7fJ0/cg5/e/zOsTw3oFmCrRo5/uySlif+&#10;A55/KpVi061XNrpjgDrtj8sf+PECuNktvFtxHzutYscsZfLA/VcVXHhHULwJ59+9yy8/uiWP/fQH&#10;82qfYJ/xKt/m2afXmnbD4Rrzso/n/kzr7nxFb2r/AOu0qx46zTh3H/AVH9ax7vxrp0isW1a9vtvB&#10;i0+3Ma/99H/Gsxfh29vG0s09raRHnddKpI9e5z/31U9v4P0x1Vy+oa0Mc7CIYD+Jxx9DWkaeFjrz&#10;N+i/V/5nPUxGa1HyezUb93+iav8A+AszbzxvZ2jF7bSYA+cLLeT+fIf+A8/qapXXjrUr5WKI0kH/&#10;AE1/dxD2wCAfzrd+zaVp8xigisbeVR/qLNPtM6/WRzgdazrrVNLt3UvJbrKAcPJi6mz7KvyKf89q&#10;7Yeyb92nf11f6/gzxK31uKfPiFFdkkl99lr5SSfzMdNX8RXsJFs80EB53WsS26Af74A/U1kjSL64&#10;JZsEOcmVmzk/7x69e1btx4qtp5AD57kHAMn71j9EyFH649Kktp7/AFScR21iyy8fMzeZJg+igADp&#10;3FdkZSpq/KoniTpUsQ1F1ZVH03f3b2/LzMEeHJFCmSVFycDHc11GhfCq81iaMLDIm/AHm5JP0A5P&#10;6V3HhbwVqnmeY1vHHM2MiCIzzHr1OCB+Ar07SPCPihExaW11bBuGdm8liP8AayQSPavDxmbukuWE&#10;lf1PuMp4RhiLVK9OTXZL+n+XzMrwb+znp2jrFda15Foow265K7/ybgduuT9O/qlhq/g7wjHttbi3&#10;3AYMkeZXb/gQB/LOK5e3+EusXbh7q7ghJ53F2kb+n862rL4PWSsPtV9PN/1zQRj9c18Li8TTxLvi&#10;cQ5eSWn6n7PluXzy+HLgMIoebav+jJbv4v6dBuFpZXFwezPhFP48/wAqwrv4u6rdPts7O3ty3A4a&#10;Rj9Og/Su1tPh34fs2B+wLcMMczMzfp0/StI3WjaENhexsRj7gKx5x7DrXnqrhI6UqTk/P+mezKhm&#10;E1etXUF5L9dPzPMBL431/IX7b5Z9FEC8+h4zU9r8JtXvZQ19dQwk8ksxkf8Aw/Wu0vfif4ftMgXT&#10;3LD+GFD/ADOBXO33xiiBIs9OZgejTShf0Gc/nXXCpjJaUaSivS35/wCR586OXQd8TXc363/K/wCZ&#10;d0/4QaZbtuurm4uSOoTEan8ACf1rpNO8H6JpeGt9NhDL/G6bmH4tzXm0nxB8T6y22yh2Z422luWI&#10;/E5oHg/xfr53Xbyqrf8AP3cYH/fIzj8qidCu9cRWUfn+mhpSxWEh/ueGcn3t+up6XqHirRdKUrc3&#10;9vHt6xhgxH/ARmua1D4vaVbg/Y7ee6I6NgRqfz5/Ss2w+DpUj7bqWPVLdDx+J/wrpbD4baDYBW+z&#10;G7cdGnfdn8BgH8q5uXA0t5Of4I7ufNa/wxjTXnq/1/I4u5+KOu6pIYtPtkhLdBFGZXP+fpUI8MeM&#10;PExzdmdUb/n6l2KP+Aj/AAr1NptM0GHazW1hEBwMqg/KsHUfijoVkSIpZLxx/DAhIP4nA/KtoYiT&#10;/wB1or1tc5quEgtcdiW/K9vw/wCAYunfByJSDqF+ZMcmOBQB/wB9HP8AIV1OmeB9E0ohorCN5AOJ&#10;Zf3jfrnH4VxOo/GC8lO2w09Ih0DSsXP9B/Os7HjPxYPvXRhbp0hjI/TP61pOjjKivXqKK9f8jKni&#10;MvoPlwlFzl5K/wCL1+49S1HxHpWjBvtN9BA4GPLDZb/vkc1yWq/F+yiPl2FpLdSYOJJR5a/1P8qz&#10;dM+D1xLhtQvlTu0cC7j+Z4/Sut0v4daDpm0i0+1OOd1y27n6dP0rl5cDR+Jub/A7ufNMT8MVTXnq&#10;/wCvkcBJ4u8VeK2MdmsiIeNtogUfi+ePzq3p3wo1K/fzdSu1t88sNxlk/Ht+pr0y91jTtCiH2m5g&#10;tIlHCkgceyjn8q5DV/i5plsSllby3jj+Jv3afmcn9K3p4ivNcuEpcq8l+py1cJhaT5sfXc32b/Ra&#10;mtpHw50TSlU/ZzdyrzuuW3DPrt6fpWxqGs6dokINzdQ26AcAsMn6L1NeVT+NPFPihzHYRvFG3AW0&#10;TH5sen5irWnfCjVNSkE2q3SwFuTu/eyH684/nUTwzvzYyrby3ZdLGq3Jl1C672sv+D82a+ufF60h&#10;zHp9q1y/aSf5Uz7Dqf0rmTceLPHRIXzjatwdg8uEfj3/ABJx+NeiaJ8PNE0dQUtvtMw/5aXPzc+w&#10;6D8q0tT8Q6boSA3V3DCQMbM5c+wUc0o4ijSfLhqd33ev4FyweJrx58dW5Y9o6L7/APhzjNF+EMUW&#10;2TU7gzn/AJ4wfKv4tjJ/IV29jptjoNsyW0MVnAoyxxt49ya4PWfi+qkx6Zal+wmuDgD6KDk/iawo&#10;tK8VeO3V5vNFueQ1wfLiH0H+AP1q50MRXXPip8sfP/Ixp4rB4V+zwNPnl5f5/wCWh2uu/FDSdODJ&#10;a7tSmHaI4jH1b/DNcVc694l8dztBbI4gbjyofkQD/aY/4/hXXaF8J9OsQsl8zahOOSh+VB+HU/ia&#10;6yW4sNDst0jwWFqowASEUfSs1Ww2HdsPDml3f+RvLDYzFrmxdTkh2X6v/hzh/D/wlhhZZ9VnNw4H&#10;+ohyF/E8E/hj8a6260bQrKyIuLCwjs0XkTRIEH5jFcp4g+LcEKtHpUDXLjgTyriP6gcE/oK5u20T&#10;xN49uEuLh5Etz0knOxAD/dUdfw/OnUw1bFLnxkko9n/l/TMoYnCYV+xwNPnl5fq/6RB4z/4QS9WS&#10;Cy8J6VeSf893tVRPwAAJriLD9lvRPGtx9sl0VdOt35MwkePI/wBlA364/OvevDnw50vQCskii9uh&#10;yJJhwD7L0/nWtrfibTfDsPmXk6xvjCxJzI30X/Irj9ngofu8JQTb6uKb+WhhVyiGM/fZry2X2bKy&#10;9X/XqeNxfsW/DZIBG1pfvJjmT7WwJ+nGBXJeLP2XPhX4fLRrNqs10BgW8V0rHP8AtHbx/OvSNb+I&#10;ereJbhrLSYJbZH+XbECZm+p7fh+daPhv4TlitzrMmO5tlbJP+83+H51H9j4Sl+8xenkm7/gzz54L&#10;L8W/ZYHBwdvtOKsvw/P7mfNmm/skWXim/cabc30UG7BPymOIehYjk139p+wZ4ZhiXz9f1CaYj5iE&#10;QL+GMV9KEWOh2A4hsrSFeMYVAPpXnnib4pyXR+yaIpVWO37SVO9j/sr/AJ/CsXl1LHS5aFLliut3&#10;+LuL+wMly2PPiqalN9LfkjxnxF+yP8P/AAuhFxrOpXF1/Daw7Qx+vXA965bQf2RLLxTf7bO9v0tt&#10;/wA0hC7I19M45NfRXhj4ZXGpyi81p3RWO/ydx81/949v5/SvSCLHQLHBENnaRDPPyqv/ANerlgcv&#10;wq9nSjzz7ttr5amcOGsHjZe1rYeNKmuiVm/V9P69TwPTP2HvAFnCqXdxq17Jjl2nVCT9AvSsrxJ8&#10;BfhZ4XL2ljpUuo3wGG865LLH9Txz7V6N4o+I1zrMhsNESRIpDs81QfMlJ7KOw/X6Vp+DvhitsY73&#10;WlWWbhktTyqn1Y9z7fz7VDKcJQXtsXH0jd6/K5u8DgK0vq+W4aGm83FafNrV/wBeZ5N4E/ZS8K6v&#10;Ol/faMY7HO8CWaQGT6DdgL74+nSvaIPhp4E8Had5qeHtJsraEcNJbKcfmCSf510Gv+I7Lw1Zma7f&#10;ZnhIl+859AP8ivLJ7vWPiZq4iiXbbIfuZ/dxD+8T3PFaxwNLGv2k6cY015L+mzthh8DksfZYWkpV&#10;Zdkr/PsvL/hyPV9SfxZqCabomnR21kThI4Y1QuP7z46D2+tejeDfBUHhe33nE1+4HmS+g/ur6D+e&#10;Kt+GfCtn4Ws/KgXfKwzJOw+Zz/Qda5Lx18Rtnmado8hL/ckuU52/7K/4/wD666r+3thcHHlgv6uz&#10;qjThgU8ZjpXqPZdvJf5k/wAQPHv9miTTNNcG6+7NKnIiHdR7/wAvrUPw98BGApq+px4k+9BDJ1Ho&#10;7e/oPx9MO8CfDsWxj1LVot0pO+G3Yfc/2m9T7f5HQeNPGlv4WtCgYS38inyogen+0fYVcpqC+qYT&#10;Vvd9xQpuo/r+YaJfDHt/wf68iPxv40j8L2nlw4l1CUYjj/uD+8R/TvXIeBPB0viG8bV9VzLbl96i&#10;Tnz3z1+nH49Kr+D/AAndeMdSfVNVZ3td2XLfemb0Ht/+qvR/EPiCz8I6T50gAAGyGBDjcewHsKJW&#10;w0fq2H1qPd/ohU08dL67ivdpR+FP83/X/BreMvFsPhfSwV2teyjEMRP3f9o+w/8ArVw/gLwrJ4jv&#10;jrGpBpbfzDIvmD/XSZ6/QY/p61T0HRb34h67JeXxb7KrAySY4wOka16ZrmuWfg/RRJ5ahVUR28Cf&#10;xnHCj29acv8AZI/V6OtSW/l5Ch/t8/rmI0ow2T6+b/ry9c34geMF8P6f9ntnAv7lTsx/yzXu/wDh&#10;WD8L/CRYjWr1SWbP2YMOT1y/8/1NY3hfQ7rx5rk2pagWa1V90j9mI6Ivt/jXf+NfE8XhXSQsAAvJ&#10;BsgjHGzHG7HoM05x9hFYSjrOW7/QKc1ipvMMTpTh8K/X+uvocv8AFHxYXb+xbQlycfaDH1J7J/j+&#10;FdF4G8NxeFNEeW52pdyL5k7n/lmoGdufQc/jXLfDTwq+oXJ1u9G9AxaEOPvP3cj0H8z7Va+KHiw7&#10;Rolo5LuQbhk6j0T8e/4U5w5nHA0dl8TIp1eVSzTErV6QXl/wf82YN3NcfEnxgsUJZbVThO3lxKeT&#10;9T/Ueldx421uHwh4cSzs8RTSDyIEUY2L0Lf/AF/WneCfDsPhLw/Jc3m2K4dfNnc9EUchc+3P41wy&#10;mf4keM92GW0XIIP/ACziB6fU/wBav3K9T/p1T/H+v63M7VMLR11r1n9yf+X9bHRfCvw6LKym1i4X&#10;y2lUrFuH3UHVvxP8q525eT4heO1WPcbPO0f7MK9T7Z/9mrqviVr0eh6LHpNoRG8ybNqcbIhx+vT8&#10;6PAWlxeE/DE+sXuI5JU8w5HKxjlV+pPP4ilGrJRni5L3paRQ5UIOdPL4P3Ie9N/1/X3Gd8WtXVFt&#10;dGtmHy4lkVR0/uL/AFqbXV/4Q34cw6eMLeXvyv65bl/wAwv5Vi+DrKXxj4yl1G6UmKJ/tEg7A5wi&#10;/hx+C0eM7yTxh4zh021bMcUn2ZD/AA5zl2/DH/jtbxpqMoYd7Q96Xqc060pwq4tLWp7kF5df67lz&#10;QAPDfw51DUm4uL8+XEe5HKr/ADZvwFUfDiHRvAutaiTtlusWsR7/AO0R+Z/75q18TrtBLpuhWYJi&#10;t0BCDuzfKg+uP/Qqh+IOzSdO0Xw/HhjbxebKq95GyB+pb86uF6iTe9SV/wDt1bfp95lVtRclHalH&#10;lX+KW7/P7jMgQ6d4DupG4fUbtIlyOqIM5/76OKoajGY9I0q1Aw8qPcle+XfaM/hGPzrW8X27wzaN&#10;oMQ3SW0SoyAdZpCC39KpavKsnia48shoLJfLU9iIl2j82X/x6u2lLmtPveX6L8LHnV48t6fZKPz3&#10;l9zv95z+pYe+RRyqysR/uhWH+FbnwOtWuNeinPPzXFxn2LED/wBCFcxqE/2WO5uW+7DAzD+f9K9G&#10;+A+ltbRTMCSbe2ihLHqSTz+PyVtjZezwc/u/r7zhyyHts0p+V3+X+TPYoiSDUlRxHK1JXwJ+vBRR&#10;RQAUUUUAFFFFABRRRQAUUUUAFFFFABRRRQAUUUUAFFFFABRRRQA1kDEHJ4pPKXOafRQBzmu+BtG1&#10;xW8+zVXbkyR/Kf8AA/iK881z4O3dsXl024Fwg48uQ7Xx6ZOPyz+FeylQetNEKjPvXh4zJsFjbupC&#10;z7rR/wDB+dyXFS3PmO+0m90mUw3lvJbsvOGQgD36frgfWo0n2MDu3Z7kjn9efwJr6ZvNMtdQhMVz&#10;ClxGf4ZFBrh9f+EWn3ZaTT5Hs5WzlT8yn29fzzXxGM4WxFK8sNLnXZ6P/J/gZOm18J5XFcCQkdGH&#10;Uen4dfzFS9eM/hV7XPAmsaFlprcywL0lh5UD+n6VipM8Z25/77/zn+dfI1aNXDy5K0XF+ehOq3Lo&#10;OOKkjO0lg204wTnFV45PNXOMH0zmnrx04NQpFIsI2CH+4egcEr+o4/MVMsgGHO1WHR8bDn2deD+N&#10;U1fack7T6gkGplcDkHGepB25/Lg/jXTGZRbZkb5pMNn+KZeM/wC+nU/Wp2dmTMoZ0He4Anjx/vr8&#10;y/QVRSTZgghCfQ+WT+I+WpYyI2DDCSHocmFz7hlyp+tdUZ9/69e/ogL9vI6RlYHnWLqwtXFxD+MT&#10;cj8aW3aJ5A8IhaQceZYzm1l+mxuM+yiqpZCymTYX6h5k8tifaReGPu1WJZSVDXBdkIwGvE81D9Jk&#10;5/AYFdcZfh6afovubGWJZgz+Xcywyvj/AFWq2pST/v4vJ+pIqe382zjZ4Bf2EQHL2Uq3cAHuoP8A&#10;Mmq0EkkcH7s3EVt1IiK3dv8Aih+6Prk0W+yWUPbxRTSdpNLuTBL/AN+26/gK6oyfMn1+d/v1l93K&#10;hlgPDqBx/wASnVSeMc2cx/8AQRn86siWTSVAMutaKnbeBcQf04/Oqs935shhubiGeXvDrNr5Ug9v&#10;MXn82FTQRSWK+ZDBqOnR/wDPXTpxcwH8M/8AsxreDu+Zb9/+CrtfOogJDJ/aPP8AxJNZz/fX7NMf&#10;x+Wl+yppnztputaN6PZzebH/APq/GoBOmoHb5uj6qT/Dcp9knJ9M/KM/ianFt/ZfzC11nRj13Wkv&#10;nwj8v8a1TUvftfz3/Gz/APTgiePWXuEEcXiK0u06eTqtqEx7EkHP505tKkuEZpvDFhqEfeXTLkRj&#10;8ADUa6jJf/L/AGrpOrjH3NSt/KfHpnHX8abJpMcQEs/hy4t8f8vGk3O8H3C5IFbpuqrv3l96/FVV&#10;+KGH+g6dyw8QaGemMExj/GrlvrUrDba+L4JlI4jv7fZ+p5qpBq8VtJst/E2oae46Ralb7/zPIq4h&#10;vr/omga6D9FkP4cAVpTn0pP/AMBf/wAhP84AT/Z9TvBltK0LWFx9+3Khj+JqjcabbIc3fg+7gI6t&#10;aTM+Ppjimz6TAr5uvCF1A46y2E5fH0A4piXum20myPW9b0g/3LpCyj8BRPl/5e2/7e5f/clOL/8A&#10;JgE83RLY/Le6/pDDs2QB+Qq5BqCFgbPxsw9rqHP6tUltqt6xItfF+n3Q/u3kax//AF6sGHWrpcvp&#10;OiaqvrFt5/Fj/StacW/4a+5P86dR/kND4rnXpf8AU63pF+PRwBn/AL5pZoNdcgz6Do94PVMc/wDf&#10;VZ82nxE4uvBDJjqbSbOfwTFVTB4etyd2na3pR9RkD9Sa1lVklac3bzlJf+l02vxEXZLTPN14GUe9&#10;vKP5KOKpva6CrZm8N6tZH+9GHI/Vv5U+G+0leIPFmp22OiXBY4/TFXory6P/AB7+NrWUf3biFAf1&#10;5rBKnU7S+VGX5OLAzfP8NQnC6nrdl/sBiv8A7KaK6CKTxK3+p1PRrlfVtw/9BFFbqi+kP/JH+lSw&#10;WZ2tFFFfdlh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1k3dzTqKAIn&#10;to5VZXG9WGCrDIIrgfE/wns7wmfSiLKY5zEf9U3+Feh01kD9a3o16lCXNTdjlxGFo4qPLWjc8MTV&#10;Nc8HH7DqFv59ieDbXQ3xMP8AZPpUh0vQPEwDabc/2LetwbS6OYmPor9vp9OK9ou9Ptr6FormFJ4m&#10;HKSKGB/A1594h+EltOWm0uQ2shyfKlJZD9D1H6/hXtUcdSm7y9yXdbfNf16nzOIyuvSjyw/eQ7Pd&#10;ej/r0OYj1PxJ4GYRXKMbQ8BLgb4XHoGqUz+FfExBnjbw/et1kjGYSfX/ADioft/iTwRmC8iaWzPB&#10;iuB5sLD0B7fQUhfwx4g5dZPD14edyjfAT9Oq/p1rvcf+Xlv+3ofqv+HPJU2l7K+32KnT0lpb/wAl&#10;JX8KeIfDT/a9IuGu4OomsZN2V915z+ANSw/Eb7TGbXX9Ki1BOhZVCSD14PGfpiq6+H/EXhlRdaXM&#10;91bnkTWD+arD1K9/xFSHx3bamPJ8QaPDdFRg3EA2Sj8PX8RUuPtdWlO3VaS/r5/IcZ+w92MpUr9J&#10;e9F/P/gP1Jz4b8M+I/m0jVW0+ZultdDjPoCTn9TULeHvFvhDc1p5rQg5LWz71I90P9RTT4W0LXDn&#10;SNZFvK3Itb4bWz6Bv/10Cx8YeDsGH7QYF7xnzoseuDnH5UKT+BTv/dmv1/4cpwX8V0mv71N3X3a2&#10;+9Fu1+KUksf2fWdMg1CIcE42n8iCM/lT/I8D68f3ck2i3Ddm+RB+eV/UVW/4WJb6iBHrui219282&#10;MbX/AF7/AEIobSvB+tEC11K40iduViuxuQfif/iqj2apu/JKH+F3X3f8A0VaVbT2kKq7TVpff/wR&#10;8/wvvlAuNI1G3v0HKGM+W/4EZH6iom1Lxp4aBEv2tolHJmj85Pxbn+dKfh9rdiftOk30V4OoltJ9&#10;jn9cfqaP+Et8X+HMC8SYoP8An7gyP++gB/OqTlUVlKNT10f9fIhwhQ95wqUn3TvH+vmM1Hx7Z+Jd&#10;OfT/ABJ4fs9VtGGGBHAPqAc4PuCCK8E+InwQ0l2kvvCFzOiHk6ZfDLD/AK5yDOfYNj6mvoM/ETTd&#10;Tx/a/h+2uWPWaDbu/UZ/WkMXgXVMlHvdJc88AkZ/8e/mK7MLiamXyvCEorql70X8unySZ5GZ5bhs&#10;7p8tepCbW0n7s187a+jbR8J3FtPYzvFNG0UqHDRuMMp9MUiOTz/Kvs/xN8C/DnjeArHrdncygYjk&#10;JCSJ6cgk/gR2rwj4g/sx+L/BEUt5b26a1pycmaxO+RF45aP72PcAgY5xX2eFzrCYhqDlyy7PT7r2&#10;Px7NOD8zy9OrGHtKa6x1t6pX+/bvY8sDt9frThKQefyIqr5jxnBGfrUqT/Q19EpI+EcR7fN/CPwq&#10;7omrLpN9FLJD58an54t7JuH1HSqPmDn5ce4NB2t0H5UNcysxxk4NSXQ9o0k+AfEFsjJqGpaTIeWg&#10;mXz1Vj7gAY49617XwXpj4fTPGdmDn7jyeS3sPnKAfhXglnevYzpIhIZTkV6noEnhfXrVZJdVubC6&#10;IHmxSJ5mD/sjjI+h+teDiMNOkuaNSVvRS/S/4n22X5hTxT5KlCmpLrdwv6e9y38rHbv4b8QW6jy9&#10;ZguogOQ22ZT/AMCG7+dVlsNQjkO+10WU9yuUY/UgVlQeEtN83dY+MLaNjhlSVpIWH1+baPzrSGj6&#10;tGMDW7K9RevmMsyj8fm/nXltpfaX/gLR9TBSl/y7l8qkZr8XoWk0+SXltNI97e+Yj9cVJ/Yu/hX1&#10;S2B67btcf+hGsVra3WQrct4clc/7fkt+Yp8ej6DMWDtYws3X7PqRf9CMflRZrW/4f5v9C1UUtOVX&#10;82l+ULfibcfhKVz+71jUVPbzbkH+dPXwNqsx/d+I3Hs88Q/mwrD/AOES8NyED+3Y7X1MkgbH/fKk&#10;1K3wz8PXBVk8c6Ih7CdmJH4Fazckt6lv+3GzTlbVlQT9Kyj/AJG+PhZ4kuhmPX1OPS7iH/tWmr8H&#10;fFT5zriEdz9tj/8AjtY6fCmxfds8baJIB08vzG/ktRzfCSNipTxJp02PSCf9MrUe1e3tl/4LZbw1&#10;/eeDk/8AuYX/AATbf4N68v8ArfEton+9ep/8XVWT4N3OT5virT1P/XUv/LNYp+GckEjAauGX/pjG&#10;4z+bD+VObwPPEOLi4k/7a7P8a0U59K6/8At+Zk8PT+3gmv8AuK3+Rot8HbTd++8VWrY/542krn+Q&#10;FOHws0WL/Wa5dTH/AKZWKgfrKP5GsdvCupchI3f0E18cH8lpR4N1pvmW3tY29RNI3+fyrTmq9cR+&#10;ETD2GGT0wN36z/4Y2D8N/D/y7ptSuMd98cYP4bW/WlHgfw/CSsccyjv5t2c/+O7cVhP4G1lzmWS0&#10;Rv4Wwdw9cHbSL8PdRY/vL2I57l2b+lF31rgoxv7mAXzt+qN/+wfDtp1jt1J6mSXJOPctk00v4bt/&#10;47IkdAcN/U1z7/DS4UuW1OKJe7eS3H47hTE+HtqCPM1q6uiOotY/8M4/Ony0nvWb+TF7XGQ0hg4x&#10;9XH/ADRvP4r0OzyY5raPb1McRP54Ax+NULj4laRuIWa9umH8EEQH69vzqCP4bWPLC1uH777qVQP0&#10;DH+VNk8PaFC/lzXylx/yxszlvxbJ/pVRhhb9WROtm1tVCH3/AKtL8ytP8SLcNvt9JQekt7cDI/D5&#10;jWVN8SdVvMqj7yCR5VlGwA9Mt1/LFbf2Xw9ZFnWz0+Ld1uNTuRMc/wC5lv5j8e0c3irRoodv22W9&#10;2/KY7CE28Ofr6fjXVCNL7FJv+vn+aPKqzxf/AC/xkY+Ssv8A5Fv7pHKTeIta81WWJLWZuFMkXmzM&#10;fbcCafe6b4l1OAy6jLcRQt1e/uBFGB/1zzn8hXWWWumaRUsbSSEuOmnQiSQf70rH+h710el6UqSi&#10;4k05Uc9ZruXzZT+PP86qeK9jqoJP8f6+8zoZU8a3F15Sj81H8nf/AMlZ5bZ/D7VdQwsGJIiQSx3R&#10;wn3BOCfwHeu98L/s7X+uAD7RNLGwG42yCKIfVznd+VejaXqQsWHk6bbXE3ZrhDIc+wzj9K6RNZ8b&#10;algQx3ip28u1CAfQ7a8TFZti2rU2o+b/AK/yPsMv4Symm+aupVH2V/8AP/Mq+FP2W/DmmbH1Lfds&#10;MERo5Ue+WGCf0r0ex8L+EvC0Qji0/TLFBzmREB/76bmuC/4Q/wAY6rzcvMA3U3F2D+mePyqza/B6&#10;/lObm/toR/sguf6fzr5TEVJV3fE4q/kr2/A/ScFhqOCXLgMvUfNpJ/e1+p28/jrw7pwCi/t9i9BB&#10;lx/46MVk3nxd0aLJiguJyejbQoP65qta/B6wjK/aL+4lHfy1CfzzWzafDTQbRhm0edvWaVj+gIH6&#10;V59sBDdyl/XyPavm1TRKMPx/zOVu/jNMci106FMdDLKXz+AA/nVA+OfF2sH/AESORAf+fa1z+pzX&#10;ovl+HtCOCNOs3Hdtit+vJqrdfEbQLU/8fwlYdoYy38hitoVKf/LnD39bs5qlCt/zE4y3pZfqjg28&#10;MeNNcwbp7kIf+fi4AUf8Bz/Srln8G7uUg3WoQR+oiQv/ADxWvefGDTY/+PeyuZWH98iMH8eT+lYt&#10;18YNQmOLXT4Ic9PMLSH+ldcZY+S9yCivkcEo5TB3q1HN+rf5JfmdBZfCXSLcgXEtzcsO28Kv5Dn9&#10;a37TwfoOmjdHp9uu0ffl+Yj8WzXm39u+NtbIWBLsRnp5EHlgZ/2sD9TTl+HvijV3D3s2wet1clyP&#10;XgZrCdKq/wCPiEvn+mh1Uq9CP+6YRvza/XU9IuvFeh6Wu2TULdAONkbhiPwUmsC++Lmj2+5beOe7&#10;Ydwu1fzb/CszT/g0mf8ATdTJz1SCLbn8Sf6Vv2Pwy8P2WA1s92w7zSk4/AYFc3Lgae8nL00O3nzW&#10;t8MIwXnr+Vzkrz4w39wStlZwQBuAZGMp/TAqt9p8beJeEF4sTd1XyV/PAz+deoJFo+gJkLZ2CgdS&#10;ETP496yb/wCJOg2IYfbDdN/dgQkfgTgfrWsK8X/u1D77v+vvMKuFmlfGYv5K0f6+44yz+Eeq3bGS&#10;+u4YC3U5Mj/j2/Wuj0z4S6Ra7TdPcXjD+Fn8tD9AvP61nX/xljRWFjpxYdmnkAx/wEA/zrFfxx4q&#10;8QMRZxOgbj/Q4M/TLHOK6HHMKq9+Sgvu/wCCcUZZTQdqcXUl6N/nZHqNpoulaFGWgs7a0UDmQgLj&#10;/gRqhqPj7QtN3br5J3AxtgzIT+I4/WvPovh74m1xhJey+Xn+K5m3H8AM/wBK3rD4P2SkG+vJbj/Y&#10;jARfzOT/ACrjdDDRd61Xmfl/nqejDE42ouXDYdQXnp+GhDqXxjCqw0/TmI7SXJ2/+Oj/ABrEGu+M&#10;PFmVthcrE3GLdfKQZ9W7fnXpeneDtG0ja1vp8Kso4kky7fmc0al4u0fSCRNfw7lHMcbb2/IZqo4i&#10;jF2w1G77vX/MVTCYma5sZiOVdlovv0OA034S6jdMJdQvI7fPLBR5r/n0z+JrrtL+Guh6btLQPeyD&#10;+K5bIz/ujj86xtU+MVrGpWxspJOuJJyEX8hk/wAq56Txf4r8UMVsVkRDxtso8AZ/2zyPzrocMfXV&#10;6kuVfd+RxxqZVhXy0oupL0v+en3Hq91qOnaHADNPBaQqOBkL+QFcjq3xa0y23LYwy3sgHD/6tT+f&#10;P6Vz9h8KtW1OTzdRu0t2bBZmPmyfic/1rr9L+Geh6cAZImvZBg7p2yP++RgfnXL7PB0dZyc35bf1&#10;8zv9tmWJVqUFTXd6v7v+AcPN4x8UeK5DDYxyJG3Gy0TA/FzyPzFXtK+EmoXjiXVLtbcHlkU+ZIfx&#10;6D9a9HutT03QoB508FnCo4QEKPwA/wAK5DWPi5p1sWj0+3e9ftI/yJ/j+lbQxFeouXCU+Ven67HN&#10;VwmFovnx9ZzfZv8ARam/ongfRdDwYbVZZ1x+8nO5vr6D8BU+teK9K0IMLu7QSY5iU7pPyHT8a8xl&#10;8R+KvGjmO0WVbduNlquxB9Xz/WtXRvhDLKyvql2Ix1MMABY/VugqJ4aMXzYyrr2WrNKeNnOPJl1D&#10;Tu9F/wAH77+QzW/i1dXTGHSrX7Pu+VZHXe5+ijgfrVGx8D+IfFU4udSla3Q8+bdMSx+i8f0/GvTN&#10;J8MaXoKj7JZpHJjHnN8zn6seaoa38QdH0TchuPtFwP8AllbkOc+56D+dEMTZ8mCp6992FTBOS9rm&#10;Va67LRf8H8xug/DvSdCZZDF9suh/y2ueefZen6Vpax4n0vw/EWvbpUcDiMDLn6Ac/wBK801H4i65&#10;4jlNrpcDWofgR267pSPc9v0q1onwovdRkE+r3PkK3LRg+ZI31Yk4/WnPDa+0xtS3lu/+AKGNTXsc&#10;so389l/wfnqN1r4oajqrm10m3a1VztDD55W9MY6frSaH8LtQ1eX7VrMz2yPyVY7pX+uc4r0TR/De&#10;meHYttlbJC23DSnl/wAWPNZGv/EjSdG3RwuL+6HHlwnIB926flk0RxMm/ZYKnbz6/wBeoTwcVavm&#10;dW/lsv8Ag/I2tI0DT/D9uUs7dLcbcM7HLEepaud8R/E3T9HdobFVvroDB2n92h9z3+g9OtcXcap4&#10;l+IcxghVmtSeY4vkhUf7Td/pXW+GvhZZabsm1FlvrhcEJtxEp+nf8al0KVB8+LnzS7L9So4vEYpe&#10;zwFPlh/M9F8l/XyOSg0zxF8RroTzP/ou7/WvxCv+6vc/5zXo3hnwRYeGlV4k8+7xg3Ev3vfA7Vo6&#10;nrFh4etRLdTJbxqPlQDk47KBz6V5pr3xG1LxBP8AYdIglt1kJUCPmZx+HT8PzqlLEY1ctNcsF93/&#10;AASXDCZY/aVpOdV/N/JdPzO38UeO9P8ADimIk3l92t4jzn/aPb/PFeebNf8AiVfgk4tUbr0hi/xN&#10;bfhr4UvIy3WtMSzYY2ynr/vt/h+dd/cXFh4fsC0jQ2dpEoC8bVX0AH+FT7WjhPcw6559/wDIr2GJ&#10;zD38W/Z0/wCXr83/AF6IzPC/gyw8MR7olMt4w+adwNzZ9PQVQ8XfES10DzLa1Au7/GCAfkjP+0e5&#10;9q5bxJ8Rr7Xpjp+ixSxxyfICgJll+mOg/X6VpeEvhcsQS71nEknVbQHKr/vHv9Pr1p+wVP8Af42W&#10;r6dRfWZVf9lyyNkt5dF/mzA0Xwrqvju9OoajK6WhI3TP1YeiDsK9WtLCx8NaYY4EjtLWIbmdzge5&#10;Ynqfeo9a1+w8MWXnXcixKBhIlxlvZRXlep61rHxF1MWlnCy2wOVhBwqj+85otVx+r92mvu/4LC+H&#10;yr3Y+/Wl97/yRf8AF/j648QznStISQQyHYXQHzJ/YDsK6DwR8PU0VY73UFWW/wCqp1SH29zWp4S8&#10;E2fhaEMMT3bDDTkc/RR2FZPjb4iRaOJLLTGSa9B2vKOViJ/m3tQ6jq/7Ng17vV9/XyBUVQ/27MZX&#10;l0XReSXV/wDD+ZoeNPHMHheLyYcT6i4+WLP3B/eb/CuJ8KeDrrxjevqmqM5tGbczt96Y+g9B71Z8&#10;GeAZ9amXU9Y3+Q7b1jk+9KfUk9v8/Xv9d8Q2PhXT/NlIX5dsVugALEdAP8apzjhV7DDaze7/AERK&#10;pyxz+t433aUdVF/m/wCv+C/WNXsfCmlCaXbFCi7IoU43Hsq15ZZ2mp/EvxA08rGO0QjcQPkhT+6P&#10;frRa22qfE3XfOlJjtI+Cw5SJf7q+p4/SvVYIdO8I6OVBW0soRlnbjnuSe5P+ApaYCPLHWq/w/wCC&#10;HvZrLnn7tCPy5rfp/W+zJZNN8HaHyBbWcAwqjq3t7sa8sxqHxL8SEHMVuuT/ALMEefyJ4/zinapq&#10;eo/EjxAltbK8dqD+7RukS/329/8AGvTdK0uw8GaMVDBIUXfLOQMsfU/4e9Nf7DHmetWX4X/UX/I0&#10;nyx92hD5Xt+n5BPcad4J8P7sCK1txhI16u3p7knmvMdH029+I/iSS6vCVt05kJPCJnhB7nmjU9Rv&#10;/iT4hitbUNFbKT5ankRr3dvfp/KvS4Y9O8BeHuSI7eBdzH+KVj/MmnZ4KFt6s/wv+orxzKpfbD0/&#10;le36L8vUg8WeIrfwfoYEAVZ2UR20Q+mM49q4/wCG/heXVtQbXNRy6KxMQcZ3y55f3A/n9Ky7Czvv&#10;iV4nea4/d2qffb+GNB0Qe55/U13/AIv8Q2/gvRUgtQq3Tr5VvEB9wYwW+g/nQ4vDw+rU9ak9/LyC&#10;M44uo8bW0o0/hXd9/wCvTucz8UPFDTuuiWZZuQbgLzuPaP8AkT+H49D4Y0mDwJ4ZkuLsBLgr5s7d&#10;+nCD88fU1znwx8LPe3J129BcBswB/wCJ843n/PeoPiN4hl17VItEsMyxxPtbZ/y0kPQD2H9TVypq&#10;TWCpv3VrJ/1/X3GUa0oRlmVZe9LSC8un9f5lPQLG48f+L5766GbaNt8qjoF/hT8elanxU8QGeWLQ&#10;7ZgwUh5wnQn+Fcf0+ldBHHbfDbwcc4a6PPHWSUjp9Bz+ArlfhxoMmu6vNrd7+8SFywdxnzJTzn8O&#10;v5VcakZSeJkvcp6RXdmUqNSEI4KL/e1dZvsv6/rU3ZNvw68DMoO3U7nuBz5jDr/wEf55rK+GunJp&#10;9ne+Ir0YjiVkiZu4H3m/Pj65rM8S383jrxfBY2bFreN/JibqOPvSfkP5VqfEjU49I06z8OWLbI0R&#10;TKq+n8Kn6nn8qapycVRfx1NZeSFKrTU5YiP8OirR85f1r9zKPgm3fxN4vuNYvDiGAtcSMegPO0fh&#10;j/x2otGceLvHcuoT8WsLG6cnosadFP6Vd1Zf+EL8BwaevyahqfMw7qpxkfgDt/E1S2f8I14Bdidt&#10;5rLbVxwwgHf9f/Hq3vz80ofa92Pp1f8AXY5bey5adT7P7yfq9l+S+ZU0m9OpeJNR1uX/AFdqsl3z&#10;2bpGv5lfyrGhJGm3M7ZzO6xAnqRne35YT861Lwf2N4PghPy3Opyi5cf9Mk4QfixJrO1aP7KlnZA/&#10;PFEJH9Azjcc/RdoPuK7qdm9Ntl6R/wCCeZVuo+9va79Zf8DX7zn9XHmWix8EzyJFj1Gcn9Aa9w+E&#10;Fh5Xh64uGypmuDjHcKAP55rxGUeZqdvH18lDKfqflU/lur6R8GWH9meGrC3IwyxBmHu3J/U1yZvU&#10;5cPGHd/1+h28O0ufGTqv7Kt/X3s2VXb3J+tOoor5A/RwooooAKKKKACiiigAooooAKKKKACiiigA&#10;ooooAKKKKACiiigAooooAKKKKACiiigApCoPWlooAj8lQMDIHtXPa74D0fWcmS2EUrZzLD8pz7jG&#10;D+IrpaaVDEZ7Vz1sPSxEeSrFSXmhHkGq/C3UbAM1jKL6IDIjJ2uB9DxXJ3FvNZytFPC8Mo6rIu0/&#10;rX0UIlHaqmoaPZ6nEY7u3S4T0dQcV8fi+F6FS8sNLlfZ6r/NfiS4rofPgOe/4ClDbenFema18Kbd&#10;8vps5gJ5EUvzKfoeo/WuG1bwxqmikm6tHWIf8tU+ZPz7V8Ri8pxmC1qQ07rVf8D5k2aKCP8AKQCB&#10;nr2z+HSpkl25AJXPUAgfmp4NU8557fninI/Y8j06j8q8+M7biNGKQqSFyhPUIdhb6o3B+gqSJtsh&#10;8v5Je/lP5En4qflP0FUVcHgYI/ukZH5H+lTo+9QuCyj+EDeP++TyPqK64Tvb+vu/zGXEaNJhuSMT&#10;jnOTaTD/ANk/Qk1PI+87biRHZui6lEUY/SVev4kCqUMxMYVSTEvO1QJk+uxuR9c1NbuSG8lpBGev&#10;2Q+ah+sL8n69K64TTVl1/r5+r0GXfNkt4AGe5t7YcYmRL21/A9B+AJp1tbrJJ5ttaq7YyZdGuSr/&#10;AIxNk/kAKrWx/fb7YATZxv06bypfxibr9FwKcWjuJWWUWtzKDgpOn2O4B+own5kmupTvZv5f8DR/&#10;+Sx+YFxr0XB8ua9tLth/yx1i28qQe29f6tUkdv8AYV8yO01LS4+om02YXEGfUj/65qCS5eBBHPcz&#10;2yYwsWrQCeI+wkAP6CpLe0KMZ4bKaPjm40S6L8e6HJA/Ed66otyl3a+b/wDbpL5uAycXo1AY+26R&#10;q5H8OoQ+RL+B45/GnGxSyPmtpGqaVkAifTLjzo/r3/nVcXv2xyrXlhqJHHl6pb+TKPbeO/8AwKpl&#10;tPsA80WOq6QDz5um3Hnwn3Pt+Nap+0956+e/4+/b/wAGICeLVpJlEUXiS3uR0MOr2u3HsWIP86fJ&#10;pclyhefwzY30X/PbSrjYPrgHmoV1F71Qg1bS9WUceVqtv5T/AEyev50kmlxRkTT+HLm24/4+dIuN&#10;4I9hyBW/N7Va+8v/AAJfj7WP4oBFaw044M2vaE47OCYx+Her1vqt1KNlr4psLyM9I7+ERZ/MZqrb&#10;aylu+208UXdm44EGqQF/wJ5Aq2IL7UQM2Oha6DyXgYK5/HitKUntSf8A4Df/ANsm/wAYASPYajOu&#10;+bw7pGqD+/aOqH8CTVCbT9Nhbdc+GNUsX/56WrlwP1xRPp1lBIWuPDeqac46yWMplA/pSw6lZxOF&#10;t/FOo2BHSO9hLgf0onyXtUtfz5f/AG+EH+IDY73SIW2w+IdY05uyTbmA/ACtGC/uyR9m8ZWcvol1&#10;Ein9eakhvtYuBth13RtUU/wTgKT+Aps1jqLHdc+FNNvAerWzqpP9a6IKaV4p/JTX/pE5L8ALO/xF&#10;MP8AmCamv1Of6Cqs9nef8vPg2ynz/FbOik/pmqE1hpiNm48JanbMP47Us+P1pizaFbHC6prelN23&#10;7gB+h/nSnV/5+T++S/8AclNfmBLJp+lu377wdqCN1/cF2H6MKKkS+iC5g8bsielxHk/qRRWfJTeq&#10;hF/Kg/1Q9D0yiiiv0Io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aVz7U6igCGW1imQpIgkQ8FXGQfzrjtd+FekX+XtA2nTHJzFymf8AdPT8MV29NdA457Vt&#10;TrVKLvTlY5q2Go4iPLVimeLT+DPE3hadrjT5JJkHPm2rH9U6n8jVdvGcV43k+ItIhu3HBmUeVMP5&#10;f0r3ARhRgE/jzWdq3h3TNXTbe2cU+f4mX5h/wIc16kcwUn++hd91ozwqmUSpprDVLL+WWsf6+88f&#10;/sDw/rAzpmsmzlbpbaiu0A+m8cfzqZbDxf4VUPbNPJbqMh4HEsRH05/lXS6v8HrORmawupLY8kJM&#10;N6n8Rgj9a51/CXi3wwzNZPJIq8g2ku4H/gHU/lXoxxFOquWNRPykv1/4c8aphK1B806Ti+9N/pr+&#10;hG/j2G/G3XNDtbxjwZUBik/P/wDVTTYeEtX/AOPa/u9Ilb/lncpvQfiP6mkl8cXDN5WuaTa3zjhj&#10;cQeVL+YHH5VGP+ER1U4/07SJD1586If+zH9K2UOTVRlH/C7r7v8AgHM6qq6SnGf+NcsvvX/yROng&#10;DVYD5+jahbXajkPaXGxj+v8AWpf+Ej8ZeHf+PpLgxLwTcw71P/A8f1qnF4K85xJpGtWN2w+6qy+T&#10;L+Cnn8zVzzfHHh77wvWjXqSBOuPrzSbVT3ZOMv8AErP+vkVGDpe9CM4ecXzL9PzI28dWGoH/AImf&#10;h60uGbrJATGx/HB/nTWbwVqJ+7qOlv7ESqPzyaY/jt5mKapounXjfxF4THJ+fb8BTTqXhO/P7/Sb&#10;yxJ72txvH5N/hTVNw2hJejuvuf8AkS6yqfFUhL/FGz+9L9R7+D9Hu+bHxPaMey3SmI/mf8Kmh8D+&#10;JLQbtPvUmQcg2d4VB+nSqn9i+GbrP2fX5rU9kubYn9V4FC+Cw77rLX9KmPZTc7HP4YpuctnN/wDb&#10;0f8AhhKlFu8aS/7cn+jbOC+IPwFvvFE0l5Lpt1aak2S1xDEJPMP+2F6n3yDzznivAfFvw61/wTKf&#10;7S0+aKHOBcBD5ZP1PT6HFfZEfh/xnaDNrPcPH2MF6GX8t39KjubzxokElvdQXV1buu14p7RZkYdw&#10;cqcj617GFzavQtByjKK6Xtb03Pkc04VwWNbqqFSnN9eW6fqvd+9a+p8LrL6jmpA4PJFe4+O/gf8A&#10;b5ZLzS7RtMuGJZrV42WEnr8v9zvx06dK8V1fRL/w/eNa39s9tMvO1x1HqD0I+lfa4bGU8TG8H8up&#10;+OZhlOKy2dq8dOj6P+uz1IW2n1pbed7WYOjMrA8EVCsozTtwPb9a7k0zxrWPSvD2oaDrFqBc3V1a&#10;3p4aNUV1+oyP0roIdL8PKwMeuTQS4yN9o6/kRx/KvFklMLhgenpXc+G/EOjNbCK6spxdfxOtyFR/&#10;f5hwfxrzK1B7wlL0Vv1PosHj4NqFWnDTq+b/ANte/nod9FEy5EfiJ7uLtH9j87/x0sT+lRvcaPG6&#10;peCBs/wmxaFj+AcY/KsGO80hlBWxnbPrdjj2OUyDWnBrkMahIbaRl/55teFh+RXB/KvPlTmu/wD5&#10;KvyPo6eJpSW8fnzy/Bl1F8DyErc/2lDj/n1UN+jNT0sfh7LuWHW9cjbjIks4zj8nP6YqmfEFsiA3&#10;XhazmRT1mDqSPYoVpqa9od43y+GVgPpbTyuwB9Vdj/Os+Sp3n98WvxLdXDuS0pfOFRP8P8y6fDHh&#10;mTPkaxLL6efthP5HNKng+Pk2skcgPQm9/wAEFQG102bLxQyWTHvPpgk/MjJ/OnJobSDMOu6apHZi&#10;lvj9Bip5pLeb+af6HQqdJvShH/t1r/25t/gWB4Z1tSBa20chHQfaZcn8Q39KedG8aw8rbS2wHX96&#10;pU/izVAPDWukEw6zBMh6rDesw/lj8qiOjeJ4T+7luWA/uzgg/wDj386Sk39qL9U/8ynT5VpSqr/C&#10;1+kf1LEieNQMC5uE9op0Uf8Ajp5qs/8AwmGfmkuZPqytTd/iyE423Q/BW/xpkmr+LISq7Ltiem20&#10;3j8SV4q1GXTkMJzppXk66+Y5h4sCnD3Az1IYLj8+Kqm28VMw/wBKv5x3Ecq4H120+TxD4oRgBp0u&#10;8dWktlGPyBNPi1zxfclVWOQue0VhuJ+h/wARWijNK9oHNKeHm7c1b+vVr9SsNC8VzSh1tLgn+/Jd&#10;KMf+PEikl0PxFws2o+TJ3jjmLsfplifyFb1roXj7UWBbSbuSI/xTQsoH1XaAf1rpdO8E+LSNrpJb&#10;j0trDLD/AMcx+lc88Wqe8of1953YfK1iPhhW+en/AMj+bPNv+EA1bUHUvGZ+5lvrg7R6ZGCf0rUs&#10;Pg3rWp4gjuUbofJs7dnA+hPSvWLDwjr0BX/iX39y69GntRj8toH6V0UEHjdIxHBDdwR9NscSxAfk&#10;BXnVc3qpWpyj9/8Anf8AQ+gw/CeDk+avTqO/l/k1+p59oX7KF/dEPe3iWwbktMnmP+QP88V6Ho37&#10;MXhmwKG7vL6/kQfdLLHGP+AgZ/M0v9g+ObsEGS+weDm8UfmN9Kfh14pvCBPcj2825Y4/LNeFWx+L&#10;rfHikl5f1c+vwmRZXhLOll7k+8r/AK6fgdZa/DPwhoyBRaQxqP78u0D8MgVZUeDdLbIOlhh3JR2H&#10;8zXIwfB3U25mv7ZM9dodj/IVeg+DKgjztVJz2jt8fqWryJeyf8TEt/f/AME+op/WIK1HBxj93/AO&#10;hPxE8NWKlIbpT/swQsf6AVQuPi9pMZIitbuYjp8iqP8A0L+lFv8ACLSEwZbi7mPoXUD9F/rVweBP&#10;C2nAGa2h4/innP8A8VWNsCn9qT/r0Om+aSWvJBfP/gnPz/GYqT9n0nHvJP8A0ArNk+Kuu3zFbe2t&#10;kPbyo2dvxyf6V2y3XgzTCNp0pCP7gV2H5ZNJL8SfDloNsdwzgfwxRMB/ICt4ul/y6wzfrf8A4JzT&#10;jX/5fY1L0t/wDh/7U8c6tnaL5FPQrEIx+BwKUeBfFmq5+1zMQepubov+gJrpbn4w6WhPkWl1Kf8A&#10;aCqP/QjWXdfGWVv+PfSlBHRpZSf0wK6YvF/8uqKj93+ZxTWX/wDL/Eyn83/kyO0+DV0SPtOowxjq&#10;RHGzflnFbFr8INMjwbi6up8dlZUH5YP865xviX4l1FitpbRqx7W1uZG/XNIT481U/wDL+mfYQY/l&#10;ilKONf8AEqxiFOWWr+DQlP5N/r+h3lp8P/DtkNxsY3wOTM5YfiM4qx/afh3RflWfT7QDjbGUB49h&#10;XnY+G/iXVHDXlwqn1uLlnI/LP860rT4Nvn/SdU2+oii/qTXJKnRf8bEX9Lv/ADPRp1sSv93wij62&#10;X+R0N58UNAtidlzJckdVihP8zgVi3nxjt/8Al00yRx2M0gTH5A/zrTs/hNosJBla5uT3DybR+gB/&#10;WtaPwp4d0jDGxtEA6PcfPj8XNZKWBhooyk/67GzjmtTWU4wX3/nc8/m+KOv6i3l2dtDGTwBDGZH/&#10;AFJz+VR/Y/HGuHLG+RG6hmEI/EZGfyr0Wbxh4f0xdo1C1RQPuwHcfyUGsW6+Lej2xPkx3F0/bEe0&#10;H88fyrqhVn/y4w6Xqv8AhjiqUKX/ADFYxvyTS/DX8jnLX4RaldPvvL2CHPUrmVv5D+db9h8I9Ktz&#10;m6uLi5YD7oIjU/kM/rWNffGW4k3C006KP3lkLfoAP51QPizxjrn/AB6x3Ijbta2+AP8AgRHH51q4&#10;4+a9+Sivkv6+85ozymk7U4Oo/Rv87fkekWXhHQdLG+PTreMrzvlG8j8WovfF2h6WuJdRthtH3Iz5&#10;hH4LnFecL4A8U6w4a8lZAec3M+4j8Bmtmw+DcakNeaizA9VgjC/qev5Vxyo4dO9evzemv+Z6UMTi&#10;2uXC4XlXnp+Ghcvvi/pkGRbWs903PLARr/U/pXPXXxU1zUX8mwtooWb7oijMr/5/Cu30/wCG+gWJ&#10;U/Y/tL/3p3LZ/DgfpWlNqOjeHk2tPZ2SAf6sMqk/8BHWkquEg7UqTk/P+mVKhmFRXr11BeX+eh5g&#10;PDni/wATYN19oCN/z8y+Wo/4CP8ACtjTvg4AQb7UDgdUt1/q3+FbWofFXRLMsIPOvHx0iTA/8ex/&#10;KuYv/i/qF0wjsbGCAnoXYyN+HAFdkZY6orU4qC+78zzpQyqg71ajqS9W/wAv1Z2+meAtD0oB0sEl&#10;kH/LSc72/wAP0q9feI9J0VStxe28BUY8pWG4f8BHNeXG28aeKchvtflP/ePlR4+nGf1rT074Ozvh&#10;r++RPVIFLH8zx+lc08PTTvia935anbSxdVrlwOGsu70X9fM0dV+L1hFlLG0luXHRpR5afrzXNy+N&#10;PFPidzFYxyRI3AS0i2/+PHJH5iu/0r4c6DpuMWn2lx/FcneP++en6VpXuuaToMYFxd29qiDAjUgH&#10;8FHP6VMa+Gg7UKXM/P8Ay/4YueGxtVc2Kr8ke0dPx0/U84sPhTq2pSCfVLtbcty28+bIfqc/1rsN&#10;I+G+iaVtLxG9l67rk5H/AHyBj86ytU+LlhASthaSXcg/jk/dr+ZBP6Cubl8YeKvFcjR2Kyxxtx5d&#10;rHtwD6sTkfmK6XHHV1775I/d/wAH7zijPK8I7UoupP8A8C/4H3Hqd/q+m6FD/pNzb2qKMBOM/QKO&#10;a4zWfi/awqU060afHAln+Vfy6n9KytN+E2oXziXU7pIM8lR+9k/Ht/Ou00X4f6Ho2GS1FxMvPm3B&#10;3/pjA/KuXkwVDWUnN/gd3PmWK0hFUo+er/r5I87aXxZ46bA802zf3f3UP59/zNdHonwighAfVLlr&#10;hhyYIBtX/vo8n8MV1+r+KNK0EYuryKNgP9WvzN/3yMkVw2s/F55C0WlWmw9BLcfMx+i//XP0reNX&#10;FV1y4eHJH7vx/wAjknQwGElz4yp7Sfnr+H+Z6Da2WnaDb7IIYLO3UZLcKOO5J/nXMa58VNNsA0dk&#10;v9pTDPzLxGPqe/4fnXIReHPFHjORZbx5UgPO66O1R9F6/p+NdjoXwt0rTisl4G1CYYI8ziMH/dH9&#10;SaxdHDUHfET5pdl+rOpYjGYpcuEp+zj3f6L/AIc4qXUfFHj6UxwiQ2zcFI/3cIHuT1/ziuo8P/Ci&#10;ys9kuqy/a5B/yyjOIh9e5/Suv1DVtO8P2i/apobOJR8qZC8egA5P5VwevfFxn3RaRblcnCzzryfo&#10;o/rWkauIxC5MNDlj5f5/5GE8Pg8G/a4yp7Sfnr+H+eh6BPc2Hh+x3SNFY2sYwOij6AD+Vef+Ifi0&#10;Rm30eEqScC5mHP4L/ifwrJ0/wV4h8XXIutQklt425826zuI9l4xXoPh/wLpXh3a8MPnXQH+ulwWH&#10;0Has3DC4XWq+eXZbfP8Ar5Gyq47HLloR9lDu9/kv69TgNI8B6z4quftmqTSQxMcmSckyMD6L2/lX&#10;pWheGNM8NwhbOAK2PmmY/O31P+RVTxD470vw+CrzG4ul6QQnn8T0Hb39q87vvEWv+Pbk2lpCy256&#10;ww8KB6u3HpWlsTjVeT5Kf3L/AIP5GSlgstlaC9pVfzd/0/M7HxJ8S7DRQ0NgFvbsZGVP7tT7nv8A&#10;T261xlnpGvfES8FzcSsltniZxiNPZV7/AOc11fhj4W2dgEm1QreTLz5IH7pT7/3vx/Wup1fX9O8N&#10;2qvdzLCgGEjQfM3sFH/6qlVqWHfJhI80u/8Al/X3mjw1fFr2uPlyQX2V+r/r5Ffw74Q0/wAMQD7N&#10;Funx89w/LN/gPasbxZ8SrXRxLb2Oy8vQMEg/u4z7nufb9a5PWvG+seMLv+z9MgmghbgRRcyN7sew&#10;/T610PhT4XQWLJd6ttu5wAywjmNT6k/xfTp9aboRo/vsbK8u3UlYmpiP9ny2ForeWyXp5/15nN6L&#10;4V1jx3erf38zx27Efvn6keiKe1epafpuneGNOaOFY7W1QFpJG7+7E1B4g8UWHhi2D3Uv70DCQIMu&#10;/wBB2+teX32qa58R9RFvbx/6MGBEKt+7Qernuf8AIxRatjtZe5TX3f8ABC+Hyt8sL1K0vm/+AvxN&#10;TxZ8RZ9TlOn6IsgR/wB2ZkU+ZJ7KOw/XntWj4K+GotCt/q6K1yPmS3PKr7t2J9v59t/wl4HsvDEa&#10;yf8AHxfsMNOw6ey+g96y/GXxHh0YPZ6cyXF4PlaTqkR/q3t/+qj2rn/s2CWnV9X/AMAXsFT/ANsz&#10;OV30j0Xour/pmx4s8YWnha3wxEt4wPlwA8k+p9BXnGj6JqnxH1V769lZLQNh5eyj+4gq34V8C3ni&#10;m5Gqau0qW8jbv3md8/59BXo2p6pp3hLSg0oW2t0G2OCMck+iinzQwf7qh71R7vt5L+v8g5KmY/v8&#10;V7lFapd/N/16dxw/szwhowHy2dlCv0JP9Sa8r1XVdT+JWtJaW0ZjtlbKRt91F/vvRcXOr/EzWVjj&#10;UxW0eflOdkI9T6nivTtE0LTvB2lN5bLGqrvmuJDgscdT7deKLRwK5pe9Vf4f8EV55q+Sn7tCPyvb&#10;p6CaDoFl4Q0pwGAAXfPcSdWPck9vp/jXnHibxHeePdUj03TYnNqG+RM/6w/339BTvFPiu88c6hHp&#10;elxObUvhEHBkPq3oB/8Ar9u78J+Erbwjp7M7I9265mnPAHsD2A5600lhF7etrUey7ebFJvMH9Vw3&#10;u0Y7vv5L+v8AgyeG/Dtn4M0ltzqH277i5Y43ev4DtXnWvavffEXXorOxDLaqcRKegHeRqn8YeK7n&#10;xlfppWmK8ltv2gDrOw7t6KMf1ruvC/hu08GaU7zunnFd9xcNwPz7AU1fCr29bWrLZdv6/wCAJ2x7&#10;+q4f3aEN338l/Xn2vLbwad8P/DpLEBIhl2/ilc/1NecaTYXvxH8TyXFyWS3jbMpHSOPsg/LH50a5&#10;q958RvEMVnZKws0J2I3AAB5d/T/I716GX074d+GDwCqjtw08h/z+Ao97Cx11rT/ATcMfOy0w9P8A&#10;Fr9P66lLx34mi8K6RFY2WI7qRNsar0iTGN39B/8AWrJ+GHhP7PCdbu12vID9nV+qr3c57nn8896w&#10;/DOj3Xj3X59Q1Ik2qNulP8L/AN2NfbH+ea3/AIneLFsbb+xbI7ZHUCYx8bE/ufiP0qvZuCWEpP3p&#10;fE+39f1uQq0areY117kdILv5/wBfoc/4m1S48feKIrCxJa2QmOH0/wBqQ/gPyArpvGeqw+C/DMGj&#10;WJ8ueVNisvUL/E59zkj8/Sl8G6Lb+C/D9xrOpAJcyJvbIwUXsn+8eM1y2iafdfEPxbLd3Wfs6MJJ&#10;T2VB91Px5H4E961Xs5y0/hUvxZi/a043etet/wCSx/r+tDc8DabD4U8N3Ov3y4d0/doeuzso92OP&#10;wxWP4L06TxT4muNY1Ag28DGeVm+7u/hXn0Az+FWPiNrja1qsGh6ePMt4XCGNOjy9Av4dPz9Ks+K5&#10;4/BfhS30C3kBu7kbrlx6fxfn0+gqlzyXN9ur+ESJeyg+VfwqG/8Aen/w5lHzPiJ44A5a0DcA8YiX&#10;qfYnn86TVX/4TnxpDaWzBbOM+TEw4CRJyW/HGfxFW4V/4QnwQ0rMV1bVvlTP3o4iOvt1/UelZ1mn&#10;/CNeEJrwjbfanmGEd1hB+ZvxyB+IrePensvdj69X/XZnJK9uWru/fn6dI/13XYjvLqHxJ4peXbjS&#10;rVOEHAWCMZA9s4x9WrEurh7ye7u5TlpHOcepOT+H+NX5E/snw7FGx2z6kwcoeogU/L/3036LWTqZ&#10;a3hWFf8AWIvzD/po2OPwyB/wE13Uoq9o7LRfLf8AE8rESdnKe71fq9l8lr8yXwlpv9t+IYIgCVuL&#10;kIT/ANM16/ybFfScK7VxkfQDpXkPwd0XN5cXuD5dtH5KE/3j1/T+deuw9D78187m1X2ldQW0T7Lh&#10;7D+ywrqPeT/L/g3JaKKK8Q+oCiiigAooooAKKKKACiiigAooooAKKKKACiiigAooooAKKKKACiii&#10;gAooooAKKKKACiiigAooooAKSlooAQruphgQggjIPUE5qSigDltc+Hukarl1hNrOf+WkGB+nSuD1&#10;n4bapp+57ZVvoh2i4f8A75/wr2NkD4yM4pDGp68/Wvn8ZkeCxl5OHLLutP8AgP7hNJnzlIjQyFZU&#10;aJxwUdcEfgeakWQnkkOO3Ukfj1r3jV/D9hrMfl3lskwIPzkYYfQ9a4TWPhW6FpNNuN4HSKc4P0DC&#10;visXw5i8NeVH315aP7v8ieU4hZd2C+H/ANpux/3hz/Sp2dXw0u054Dz8nPtIvP4Him3+mXmkTFLy&#10;B7dhwC/AP0YcGoYyUOVbYxHTOwn/ANlNfP8Av05clRWfVP8AVfoSXncsgNwA6dAbtfMU+wlTn+lW&#10;TM6wqJHcQAbQtwouYPoHXlfoBWdFIYn+UmKQjnYfLbHuvQj2HWrETYlby1KTDgmBvIkHsU+6fovW&#10;umFT+v8AhtX6KyGX7ZzAjPb/AGi2jP3nsHFxD/wKNjkfifwpYYo7yVXigtb2TtJp8v2a4/BDgZ/3&#10;VqohVp84jadew/0S4H/sn8yamncTP5d0YZ5COYtSiMMp/wC2i4z9SfwrsUlZJ7fK35cq+Sk/MC7L&#10;esX8i4u1dxx5GuWpBHt5gBP8qfHbCzHnpY32nr/z86RcefEfwyePxquLiW1gVJZ7mygPCpfRi7tT&#10;9Gx0+gP1qS3tVZ/Pgsm3Ac3OhXOTj3jOSPpxXUpc0tdWvm/xvJf+SIZOLw6gT/p+l6uw/wCWepQ+&#10;RN9N3HP/AAKnGzj04+Y2l6ro7Hnz9Nn86P6/5NQi8W8Oxr6wv2HAi1aDyZh7bx3/AOBVIIDpYEn2&#10;XVdFB5M1lL58B+vr+dbJ8/vvXz3/AB963/gxAWIdXkuYwkXiCyvlH/LHV7fyzn03H/Gll0rzRvuv&#10;C0UwIyJ9Jn/koJqNb2TURxe6RrY6Bb6HyZvoM45/GkfT4LI+ZLomq6U+P9dps3mKPfvxW9/aK8ve&#10;XnqvxVRf+TIBY7yysXCJrGs6Kw4EV5GXVT9BWhFf6hexhYtc0bWU/wCed0gVj+AxVS21dnXZa+KY&#10;5RnHkapBgD6sc1NLp93chnuPDmmaqnebTphGT79cmtacpNfu27eV/wD2yU1/5KvQY6402YqDd+D7&#10;e4Q/8tLGXbn6BeaomLRbQnzLPXdEb+8mdv58mkZNMsM77bXdCcdDFnYPx6kVbtdWbI+w+Mlb/pnf&#10;Q4/Nmqf3blra/wD25f8AFU5CGwX9sxAs/GdxER0W8iLfq1aUV3rjjFvrujaiD2kwCf8Avmm/8Tu8&#10;GTb6Hra9zGQSR+PFU57CMZW78EFfVrObOfwWupe0grptL/uIl+DqRAvSwa2Tun8N6Resf4kK8+/z&#10;UVitB4egOGstc00912nH6kmisZVY396av/ih+tO/3jPV6KKK/Qig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kIzS0UANKA9eaTyxjFPooAq3e&#10;mWl8my5t4p0/uyIGH61zGp/C7Qr0Hy4ZLNjk5gfgfgcj8q7GkIzW1OtUpfBJo5quGo1/4kE/VHlN&#10;/wDByQA/Y9SRvRZ48fqP8Kzf+ER8YaCQbV5mUf8APrcZH/fJIz+VeziNQcgYPtRsGc13RzKuladp&#10;eqPKnkuFb5qd4Pyf+dzxGfxZ4ks1K6lZC5QcYvbIEe/OBn86qf8ACTaPd/8AH34ctiT1a0meLH4D&#10;Ir3naOao3Xh/TL45uLC3nPrJEpP54reOPpdadv8AC7f5HLPKa7+Gtzf4op/nc8U3+E7lvuarZsf7&#10;hSRR+fNJ/Ynh+fBi8QmInotxZuP1BIr1S5+Gvh25yf7PERPeKRl/TOKyrn4PaM5zFPdwk9g6kfqK&#10;644+j/NJfc/8zgnlOJX/AC7hL71+Vjz7/hE0DBrfXtKb03XBjb9RV2LQ/E0OPsmoiQesGor/APFC&#10;uim+DURJ8vVXT0DQbv1BFUpfgzd5Pl6jA5/24mH+NbfXKMlrUXzj/wAMcv8AZ2JpvSi1/hmv1uU1&#10;tvHcABV7+QdQRIJP6msrxRpfiTxPpkmna1pNzqVrKMGOWxD491IXKn3BBrXb4RazEx8u5sj9HcH/&#10;ANBoPw38UR8Rzp9UuG/qBVRr0FJSjOF11tb9TOphcTODpzp1OV6Nc10/lY+bfF/7O2u2by3GjWF5&#10;cxDn7LJCwlUexxhu/ofrXkt7Y3Wl3Ultd28ttcRna8UyFXQ+hB5Ffdn/AAgvjCDGyeQ5/uXeMfma&#10;5rxf8B9U8boP7VtDNcAYS6+0r5q/iScj2P4V9Phc+iny4icWu6evz7n5vmnBEqidTAU5Rl/K17vy&#10;e6/Feh8aB8jBoVjGwIr1bx3+zN4z8FwS3kdg2qaenLSWhDyIPVowScdeRkcc4ryfLKTkdOK+roYq&#10;liY89Gaku6PyvG5fisvqexxdNwl2atf07rzR1ml+KnnSO3kgtkcYAkjs4m3f7y7eT711lpcarMMQ&#10;iMRr/A9rGjJ+AUYrycZzkH8q2tG1FHljt7ry/Kdgpdxyv41U6UZLRL7iaGKqU5at/KTX+Z6at/rl&#10;o2U1JrYnqI7tYj+hFSnVdVmGbm5iu07+ad5P/AkBP5moLLwLbLGrS6nc2gYBk8yAGPHqHyVx+Iro&#10;LH4d2eVc3DTnr5kRVN35Kf5141Sph472/wDAT7XD4bMKmya9Zp/et/wOZkudIZz9shVPT7PMyn34&#10;cYNPSHw7Iu9Ly/iA6mRVKr/3y2D+VegW/hjToMDYbgD/AJ6tvH61rW+m6JFtMmg2Rx/HHuV/zJIH&#10;5VySx0FpFS+//M9aGR1pu9R0/wDwF/pueWweH7O8bfY6layOehfchP6D+tblh8N/GN/g6ZHLOx6C&#10;C52g/ixAr0mKHQnXaBe2Y/2BHMB/6BU66Jp9xxb63bAf3biKSL9QGH61x1MyqLRL71f8rHrUeHKH&#10;2pf+AS5f/Srs4y3+FHxJiwZlni9Q0qSkf985rTg8CeLLYj7XLfSL6R2IA/76x/SuxtNA11ABp2px&#10;TAdFtNRH8twq7nx5YYI+3tj6S/8AxWa8yePrS0vT+63+Z9BQyXDUVe1b/wACcvy5UcxZ2l5pjAza&#10;a1yV/wCfqBmz+WBXQWnxE1PSuINNsIAewtin8mFTnxl4ytf9fFOcd5bID9cChfivrlt/rbe0JPTf&#10;C4z+TCuKaqVvipxl83/kezTlSw/wVZQ9Yr/MfH8X9YDktZ2Jz/sOP/ZqkPxj1PP/AB42o/76P9aQ&#10;fGC+b/WafauPYt/UmpE+LjYw2jWzH/fx/Q1zvD/9Q6/8COxYztjH/wCAEbfGPU8cWVpn1Ib/ABqI&#10;fF/V2b5bWwHsI5P/AIqr0XxfjXrocW7/AGZwP/ZKm/4XOB/zBh/4Ff8A2FT7BrbDf+TIr60nvjn/&#10;AOAMzB8UfEUrfu4IOf7kDH+tB8ceMLk/ureVveOyLY/Q1qH4zhsZ0Ycf9Pf/ANhULfGeXdkaTHjt&#10;mY//ABNCpT6YZfegeIpPfGy+SaKP9sePLvhY75f920VP12ikOn+PL4/Mb9frcBP/AGYVbf4y3jH5&#10;NOtwO2XY4/Sq8vxh1diAltZL9Vc/+zVahiF8NGKM3Vwb+PE1JfeM/wCEA8V3h/fzFT3866J/kTU8&#10;Hwc1GQ5mvreMnrtVmP6gVB/wsnxLdH91DHnt5VsTj880DxF46uyQkV8A3dLIAfnsof1xfajES/s1&#10;68lSf9eqNe3+DEJP7/VHf2SDbj8STWpD8ItFhI3y3Uw75dQP0UVyZsPHd/nL3/PYzeX/AFFC/Drx&#10;Rff6+UZ7ia6LY/LNYy9q/wCJiUvS3/AOmCoL+FgpP1v+tztV8IeE9NIMsFqp7me4z/M08ar4P0s5&#10;jfTYiO8KKx/MDmuPg+D1+5xNfW8f/XMM/wDPFaVv8GoAf32pysPSONV/mTXNJYf/AJeYhv7/APgn&#10;dB4tfwsJGP3f8A2p/if4fgUhZZZgOgihb+uKy7r4x2CnEFjPIB/z0dUz/M1ct/hNoUBzIbibHXfI&#10;AP8Ax1RVlfC/hHTPvw2aY/5+Ljd/6E1Zr6itIxlL+vkbP+1JaylCH9fM5W4+Ml2c/ZtPt4iP+ekp&#10;f+WKqf8ACfeK9V/49Iimf+fa13flndXcL4h8JaX/AKmawhIHW3iDH/x0GoLn4raFCT5Znnxx+7iI&#10;z+eK3jKP/LvDff8A8E45xn/y/wAal6WX5P8AQ43+zvHGsnLm/APBLyeSPyyP5VLD8Jtaun3XVzBF&#10;u6lpGdq2Lr4z2yZNvpcko/6aShP5A1kT/F7UrhsW1lbRbugOXP8AMfyrpi8c9IU1FfL/AD/Q45LK&#10;071aspv5/wCX6mrafBm2AH2nUZJfURRhf1JP8q27L4ZeH7QgNbyXLD/nrKf5LgVxI8SeNNYJEEdy&#10;FP8AzxtgAPxx/Wg+D/GOrZ+1POEP/PzdZH/fOT/Ks5wxD/jYhL5/5WNqdTCL/d8I5eq/zuekCLw9&#10;4fONun2ZA4DbVf8AxNULz4l6BZ5xdmdh/DFExx+JwP1rkbP4OXkhX7VqEEXtEhb+eK3LP4RaVbEG&#10;4uLqdvTcEH6An8jXG4YKLvUquT8v+CejGrmM1alQjBeb/wArfkVL/wCMtspxZafJKD/FLIEx+Wax&#10;Z/id4g1NjHZW6RE8DyITK/65/lXf23gzw7pab/sFuMDPmXDb8f8AfdPk8YeHtITy/wC0LVAB9yHn&#10;H4KDVRq4dfwaLk/P+mRUoYxq+JxKgvKy/HQ85OkeNfEH+va7WNvvCWURL+K5H8qvWPweu5SGvL+K&#10;IHqIVZz+ZwK3b34uaTFkW8FxcsOhwFB/EnI/KsC9+MN9cNiysYICeAXJkb+n8q7Iyx0lanBQXyX5&#10;nnTjldN3rVXUfq3+X+Z01h8KtDtAPNE12R1Mj4H5Lit+K10bw7FlUtdOUD7x2pn8+teYfbfG/iI/&#10;It2Yz3RfJXn3wP51Na/CfV76XffXcVuTySxMr/4frXPUot/7zX+S1/r7jrpYmMf9ywj9Wrfj/wAE&#10;7LU/iZoFjnbO924GMQIWH5nj8q5bUvjDPLkafp8cXpJcMWb8hjH51tad8I9KtWDXM89246qDsU/g&#10;Of1ro7bRNF8Pp5iW9rZBR/rWwCPqx5/WsFPA0vhi5vz0/r7jqcMzr6znGmvLV/18zy83XjPxYMp9&#10;r8h+mweTH+fGf1rR074PXcpD6hexw55KxL5jfmf/AK9ddqHxH0DTt227N047W6l8/j0/WuW1P4yS&#10;tuGn6ekZ7Pcvk/8AfI/xrshPGTVqFNQXpb8zzqlLLqT5sVWdSXq3+X6s6nSvhxoOmbT9l+1yAZ8y&#10;4O8f989P0rSvfEGk6BEFnu4LdVGBCpGePRRzXl32rxj4u5jN15D9NgEMf58Z/WtLTfg/cyENqV6s&#10;WeSkA8xj+J4/nWE8PFO+Kra9lr/X3HXSxc2uXAYay7vRf8H7zR1X4v2kIKafZyXD4OHn+Rfy5J/S&#10;udbXPFnjIlbbzlgPG23Xy4xn/bJ/ma9B0n4f6FpIUraLPIOQ9w288d8dP0q3qnizR9DVkuL6JHUY&#10;8mP5mH4DkVMa9GDthqXM+71/r8C54XE1VzY2vyx7LT8f+HOG0n4QTSbZNUvAm7lorcZY/wDAjx+l&#10;dzonhPSNBAa0tI1kA/18h3v/AN9HkfhXF6v8YhzHpllvI6SXLH89o6/nWIYPFvjjlhObZscuPKi/&#10;Idf1redLF11fET5I/d+C/U5aVfAYaXLhKbqT+/8AF/oj0PWfH+i6IWVrkTzL/wAsbcbz+fQfnXD6&#10;l8TtY1qTyNLtjbb8hREpllP49B+X41saN8H4INr6ndmU4/1UA2r/AN9Hk/hiuztbDTPDdqfKhgsY&#10;AOXOB+ZPWuZSwmH0gueXnt9x2OnmOL1qyVKPZb/f/wAFeh5npnwy1fW5vtWrXP2cNyTK3mTHP6D8&#10;/wAK7/QPBek+Hwr2tqJJsf8AHxJhnP09PwxWPrXxV0uy3R2IbUJl6bDtT8z1/CuPn13xP46lMVsr&#10;pbtwY4BsjH1c9fx/KuiUcXiVeq+SH3fh/mckJ5fgZWox9pU+9/ft92p6Frnj3SNAVkMxurlf+WMJ&#10;3HPueg/zxXA6h421/wAXzNZ6dC8EbceVag7iD6v2H5Vt6F8Iooisuqz+awGTbQcKPq3+GK7cR6d4&#10;asRhbfTrZPUhVH+JrBVMLhtKUeeXd7fd/XqdLpY7Gq9eXsodlv8AN/16HCeHvhKAVn1iYNxuMEDc&#10;H6t/h+dd3jTvDen8CCxs05HO1f8A65/M1xXiD4tRQlotIg+0P2uJVwv1C8E1z9p4Y8ReOLhbm9kl&#10;jg6iW4yFx/srWsqNfEL2mLlyx7f8D+mY08RhsI/Y5fT559/83/lobHiP4rks1to0RLZx9plH/oKn&#10;+v5VnaL8PtW8S3P27V55YIn5Ly5aVh7A9B/nFd34d8C6X4eVXji+03Q6zygEg+w6D+dQ+JfiHpmg&#10;h4UJvLwDAihbgfVu38/apjXs/ZYGGvfr/wAAqeFcl7fNKmi2itEv836feauk6Hp3hiyZbWFLaJBl&#10;5WOScdy3+etcb4o+KkcCvbaOqzPyPtTA7QfYdz7/AM65uW58Q/Ea6KKp+yg/dHywx/U9z+td74Z+&#10;Hdj4fKTzgXt9jmV+in2X+p/Sk6VLDPnxUuafb/P+vvHGviMavZYGPJT/AJv8l/XyOO8PeANS8Tz/&#10;AG/WJZYYZDuYyH97J+fQf5xXpcVvpvhXSzsWKytIlyWI6+59T+tZfinx7p3hoPErC8vwP9RGeR7s&#10;e306154lvr3xKv8AzCdlqh4Y8RRfT1P61XLWxi9pWfJTX9aEqeHy5+xw0faVnv1fzfT0+80fFHxF&#10;u9fm+waMjpDJ8gdQfNkz2A7Ctfwb8MktDHe6uqzTdVtjyi+7ep9v510fhrwbp/hi3zEokucfvLiT&#10;7x9foPaua8XfE+O0WS00cieYfK10OUT6epoVSVX/AGfBRsur/r/hwdGND/a8zlzS6R6LyS6/kdH4&#10;q8aWPhaDYx868KnZbqeT6FvQV5vp2kav8SdTa7upClsGw05HyIP7qDua0PCvw+udcm/tHWzIlu/z&#10;bHOHm9yT0Ht1+legavrem+D9LUy7YUVdsVvEBlj2CihShhP3WH96o+v+Q3CrmH77GPkorVR7+b/r&#10;07i2ttpngvRiIylpaxDLu5wWPqfUmvMtf8Ral4+1NdP0+J1tt2UgJxu/2nPYfpUU9zrPxN1cRoDH&#10;apyEIPlQ+5Pdq9L0PQNN8G6XIVKIAm+e6fq3ufQe1O0cF79T3qr6dv8AgivPM17Ol7lBddr27dl/&#10;T7EPhXwlZ+EbEszI90yZmuG4GPb0FcR4y8Z3Hie7Gk6Rue2ZtpKD5pz6f7tReKvGV54yvE0vS4n+&#10;yk7VVeGmPqfRf8/TtfB/g238JWrXMzLJelP3k5GFjHcA+g9fpRb6t/tGJ1qPZC5vrv8AsmD92kt5&#10;d/Jf1r6bngzwZB4TszcTsjXzpmSX+FB1259Pf2ri/GHiq48YX6aVpas9rv2hVH+vYdz6KP8A6/0k&#10;8Z+Mp/E92NJ0nc9qzbCUB3Ttn/0Guv8AB/hC28HWEl1dSIbrZmWdiAsa9SoPp7+1PXD/AO04jWo9&#10;kS7Yv/YsJ7tKPxS7+S/z/Tebw7oFn4F0WWeeRRMVD3FwfbsP5e/Fee3dxf8AxM8SpFCrRWq8KD92&#10;KPux9z/9apvE/iG88d6vFpunI5s1f93GePMI/jb0A9P8juLCx074ceHXmkk3N96WUD5pn9B/n3pr&#10;mwy9pPWrPZdv6/rqJqGNfsafu4enu+9v6/XsJrurWfw88OJbWygSY2W8fUs3dm/n+lcl8P8AwvJr&#10;uoPrWogyQo5ZQ/ImkzyfoD+vFZ2m2F98SPE0lxclorePmRh0ij7Ivuf8TXUfEHxPD4f05dD0wiOY&#10;oEby/wDllH6fUj/GqUJUv9npu9SfxPsjN1YV39cqq1GnpFd3/X9bmJ498RTeKtZi0bTyZYYpNgC8&#10;iWX1+g9fqa39TuIfhx4Sjs7cg6jc5AbuXI+Zz7DjFV/Avh6DwvpMuvamRFKYyy7hzGnb/gR4/lXO&#10;2kF38S/FbSTZS1X5n9Iox0Ue5/qau1OX7tfwqe77szcqsL1ZK9erpFfyx/T+vM0vh7pUWmWNz4m1&#10;IERxq3k+Z1J7t9SeB9TWb4fs5PG3iq41G/4sov30xY/Kqj7qfp+Qq58QNb/tS+tvD+mJutbdhFsT&#10;pJJ0C/h/PNO8UTReDfDMWgW0n+m3A828kHv1B+uMfQe9bR55e/tOpt/dj/X4mElSgvZ706Wr/vT7&#10;f10uZ93NJ8Q/GIRHMdmoKg9BHCpyW9s8fnUeoSr4u8VJDEfI0y3GxMfdigQct+Q/lVi6jPg7wl5B&#10;+XVtXXMuRhoofQ+mf8fSs26H9geGlhyFv9UAkkz1S3H3R7Fjz9BXRBJ29nsvdj+r/r9TkqNq/td3&#10;70//AG2P9d/Ir3WoR6tq9xqDRbLSEjy4j0VAAsafp/OsaVmlffIxd9xY+7HOT/M1o6gv2K2jsl4c&#10;gTTH0Y/dX8FI+hYjtWp8P9A/tzxFDvUNBARNLx2HRfx/pXVzxpU3U6L8l/med7OeIrKkvik9fV7/&#10;AHf5nrXgbQxonhy2gddszDzJf948/oMD8K6EDFMi+7UlfCzm6knOW7P1WlTjShGnHZKwUUUVBqFF&#10;FFABRRRQAUUUUAFFFFABRRRQAUUUUAFFFFABRRRQAUUUUAFFFFABRRRQAUUUUAFFFFABRRRQAUUU&#10;UAFFFFABRRRQAjKGGD0ppjB65p9FAFeexhuozHNGssZGCjqCD+Fchrfwx0+5y1izWchGdmN8R+qm&#10;u3prIH61xYnBYfFx5a0E/wA/v3Dc8U1Twnq2iZ8+28yAc+ZCvmR/XB5WspCrJjhkA9PMRf8A2ZB7&#10;ivf/AClHqPasDWvBGl6sd5g+zznnzrf5G/wNfH4rhtxvLCz+T/z/AEt8yeU8mSQ+VgndCOQHHnQj&#10;8fvJ/Op4pjHDlWaODqQALm3B91PKfXk1u6p8P9SsXMlsVv1XkPGfKmH9D+prnirw3O2VTFdL/e/0&#10;edfx6H69TXzNWhXwkrVYuP8AXRr8o/Nk+pbtcQ7pbYTQDGWl0yTzF/4FExzj6kD2p8SR3r744ba/&#10;k6hrNvslwPfYeCf90GqWUacB9rzDDYl/0Wce+77p+p5PpU80hkIjuikrEZ8vUozHIfQiVeo92IHt&#10;VRkrWe3yt/l+EmBekvGZ/ImvFkfGPs2uWxDfhIOfx4qSOH+zx56WuoaUv/PzpswuICfz6f8AAqrC&#10;eS2iSKWae2hPSLUIhdWx+jAHj6D8alhh8gm4itbi2GPmu9FuPMT/AIEhOQPbI+ldcZc0r9V96/Np&#10;fOAy0twdUA/faRrpPGLhfs1wfYdP5mmmOLSm+a31nw6f78Uhlg/PgmojMuqcGbTNZ7bLtfstx9M5&#10;AP8A30akR/7G6S6v4fPZXXz7f+mR+dbKSfvv7/8A7bX/ANOgW1vLjUQAuo6RrangJqEIikPsMgVD&#10;NpUNvJuuPDl9YvjmXS7jzPxx6UoWXU+RBo2vbh1jxBcN+HB/Q1Hi10sgsmueHW/vK3mQj+RNbN8y&#10;556ru9fxkpL7qgE9tq8cLBLTxXc2rjpBqcJfHsWOcVeX+1L/AINpoevr1zEQHP58VXiv7y/XbDrW&#10;ka1GBxFqEXlsw+hH9ajn0pVw154RcZ6TaZLkfgoNdEXNx0b5f+3rfg6sV+CGNudPskbN74SvrVh1&#10;kspC4H0xxTIrrSLc7INf1nS3P8FxuKj8AKI7zTrVhHBrusaLJ/zyvELKPwFaUN5qkyYg1/SdVU/w&#10;XSBSfwFRBQb9xK/ko3+fJKEv/JRCQX14oBh8YWU0eOBcRIGH9aKSWw1Bjum8I6fdOf8AlpbSKgP9&#10;TRXVzVI6PmX/AIP/AMn+bHY9Fooor7so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msgYjIBx6inUUAN2Ke&#10;wpPLGc5NPooAaEANJ5Y78/Wn0UAN8tR2FBjBp1FAEfkJkHHTpXkXxW/Zs8LfEIyXkMf9iay+W+2W&#10;qgI5/wCmkfRvqMH3r2GmsgcgnqOhrqw+KrYSftKEnF/1v3POx2XYTM6LoYympx8/zT3T80fnF8Sf&#10;gv4o+F9y39p2RksN2I9QtsvA/p838J9mAP1rhC3Nfqjc2FveQPBPEk0MilXjkUMrjuCDwfxr52+K&#10;v7IWla0Zr7wjKuj3xyxsZSTbOf8AZPJjP5r0AAr9Cy7ianVtTxa5X3W3zXT8vQ/CM98O6+HvXyqX&#10;PH+R/EvR7S/B+rPl/wAJePNQ8NzRxJdyiyz80P3lA74U8fyr1/RNcttXhE0EMN2G5ebTnMcmfeMk&#10;N69zXiXi3wTrfgbU2sNc06bT7kcgSj5XHqrDhh7gmqeka1PpN0ksZ3AHJRs4P619VVo0sSueLWvV&#10;bP7j86weY4nLJuhWTst4u94/J3t5q33H0vbapHK6xpegy4/1F2mxx/L+RrTjuZo8boynqyNuX+hr&#10;ynw/45j1G3SL7UCB1t9QXzlwP+mnUD8D0rr7PUokXesNxbRYyZbR/PhH1GCR+VeDWwsoOzX9fh+p&#10;+h4LNaeIjzRl/X4/jy+h2S3nI863hmJ6Bl2/qpH61KsumyEebbzwt6xTh1H0Ujn86wLO+e4XMM1t&#10;dqP7h2MPqOf6Vejvyn30ZfUMocfmM15sqTT/AKX4H0UMQpK/T0T/AB/4JrrYabOPk1R4v+vm2Kj/&#10;AMcLfyq5aaXqEf8AyD9ZtWPYQ3wiJ/Btp/SsdbiArmS2Ug/xRylG/Un+VTJHp8wGZ7m3z0DxiQfm&#10;CD+lc8oy2v8Aek/y1O6E4Xukvk2n970Onik8cWY3RvfSgfxJifP8804+OvF9lxcxu3qJ7Paf0Arn&#10;7fTtrBrTVrVW7Zd4G/NlA/Wtm1bxjDk213c3KDp5F0twPyDGuOVOH2lD5q3+Z6NOtVXwSqL0fN/k&#10;Sf8AC0L5iBc6Zp8pH96Ag/zqUfEq2Y5l8OWDn/ZUD+hpkni3xbbcXlrJIB/z82WP6CoF+IUpfbda&#10;JpU5HZrbB/nUewi9qafpJ/5I1+tzi/ertf4oL/Nmh/wsPRZeZfCdqT2+4380p6+PfDePm8KwA+0M&#10;X/xNZ6+OdJk5l8JWLH1jAX/2Wpl8XeF5CTJ4YVf9xgf8Kh0Ev+XUv/Av+CaRxUn/AMv4fOH/ANqX&#10;v+E68K8FvDSKfa2iqVfiJ4YUYXQAo9reMf1qgviLwSzEyaBOv+5g/wAnqaPW/AjjnRblfqh/o9Zu&#10;lDrTn9//AATZYir0rU/u/wCAXV+Jfh5ORozg9sRxr/WpU+L2nxD93pUq/QqKoDV/ARYA6ZNGP9pG&#10;/o1WBrfgIEf8S/I94GP9aydGj1ozf9eptHE4jpiaa/r0JH+M8IJ26U7fWYD9QDVeT4zyEfJpKqfV&#10;p9w/9BqY+J/A0RHl6UrY9LUH/wBCqQeOfB8PMekYPU7LOMf1FL2NJbYeX3/8EbxOIe+MivRL/Iy5&#10;fjJqAB8uxtE/3tx/kRUDfE3xJeYMMEPPTyoGP8ya6Bfip4ft8GHTLhCe4hjX/wBmpsnxksgSU064&#10;f03uB/jVqn/LhfvZm6qfx477l/kYI1/xze8RxXqg/wDPO1Cj89opf7K8d3/V79QeubgIPy3CtOf4&#10;0EkeXpIX3a4z/wCyVSl+MWpZBjsbVD/t7m/kRWqjiV8FCK+4xc8E/wCJipy+/wDVEH/CtPEt6wNx&#10;PGG9ZrhmP6A1bg+Dd42DPqMCcZ+RGb+ZFVf+Fk+Jr45ghRT/ANMbZm/mTR/bHjvUfupfAeq2ojH5&#10;7RTbxnWcYkJZa3pTnP8Ar1RuW3wbs1x9o1CWTPXy4wv881pw/CzQLUkypNMg7yTY/wDQQK5D+wfH&#10;N/8Afe9A/wBu72j8i1C/C7X7pg1xc26nv5kzMf0Brnlzv48Svl/wDrgqS/hYJv1/4Nztho3g/Scb&#10;005Mdp5Qx/8AHiaX/hN/C2mArFc26Afw28ROfyXFcrbfBqZsGbVIkJ/hjhLfqSK1YPg/poIFxeXU&#10;uOoTag/ka5pLC/8ALytKX3/qd0JY9fwsNGH3fpYnuPi3o8ZPlQ3dw3baoA/U/wBKyLv4xhji30ra&#10;ezSzYP5Af1roE+G/hmxAaa33Y6NcTMP6gVIsng3Sjw2lIw9NjMP5mlF4NfBTlL+vIqUcyf8AFrQg&#10;vL/go4l/if4i1BytpbwoemIIS7frnNJjx1rBJAv41PbAgH9K7ST4l+HrP5UmMgH8MMJ/+sKyrr4w&#10;2MbFrawuJT/00ZUz+WTXVF1f+XWGS9f+DY4Zxof8xGMb9H/lcwIvhdruoSB7yeFGPUzSGRv0z/Ot&#10;m0+DkA2/atRkcHqsMYX9ST/Ks+7+MV/If9FsLeInpvYyH+lVf+Em8Z61nyI7pUbvb2u0f99EcfnW&#10;rWOkvekoL5f8E54vKov3ISqP5/8AA/I7i0+Gvh+yYbrRrgjvNKSPyBA/SrxvfD3h4bRLYWWB9xCg&#10;P5DmvOT4J8Xayw+1ySKh73NySPyGa0rD4NTEhrrU0Rf7sMZOfxOMfka4506b/j4i/pqejTrVl/uu&#10;E5fN2X+X5m/e/FbQ7XIjea7Yf884iB+ZxXP3/wAZJm3Gz02NB2a4kLfoAP51vWfwq0S0Yecs903+&#10;3LgH/vnFa6Wfh7w7hvKsbN16MxUP+Z5NZqWCjpCDm/P/AIH+RvKnmdTWpUjTXlr+f+Z5uPEnjLxI&#10;c2q3AjPA+zQbFH0Y9PzqS3+GGv6pJ5l/cJATyTPKZHP5Z/nXbX3xN8P2ZbbcSXLY5WGEt+pwP1rm&#10;9R+Ma7T9i03A7PO+P0A/rXZCpipfwKKiv67nm1KWAjrisQ6j9f8AK/5mhp3wh023wbu6mvHHJRMR&#10;r/U/qK6a10DRPD6CWO0tbMKP9dJjI/4E3P615m/i/wAX+I2Is45lQ9rOHAGf9o5I/wC+qfB8NPEO&#10;ryB9QnWAtyWuJvMf9M/zrOpRqP8A3msl5f8AA0NqOIoR/wBxwrl5tW/F3/M7vU/iRoWnkhbo3Un9&#10;22Utn/gXT9a5PUvi/PJldPsEiPZ7g7j+Qx/M1qad8IdPhZTe3M12w6ov7tf8f1FdNaaHonhyPzEt&#10;ba0Cj/XS4yP+Btz+tc/NgqWkYub89P6+47HDM8QrzmqcfLV/180eZEeMfGGeLprd/UCGI/yz+ta2&#10;mfB9yVOo3wUdTFbDJ/76I/pXS6l8TdB00kJObyQDhbdd36kgfrXI6n8XLy6kMenWMcBbgNIfMc/Q&#10;cD+ddcZ4yorUYKEfu/P/ACPOnTy2jLmxFV1Jerf5fqzu9J8G6NoeGgs0aVR/r5cu35np+FQ6v4+0&#10;XRzte6E8g6R23zkevI4H5156uh+L/Fz5uTcLC/e5YxRj/gI/wroNI+EFtCwbULx537xwqFU/ieT+&#10;lc0qNGD5sTV5n2Wv4nbTxOJqLkwWH5Y93ovu/wCHMzVfizfX0vk6ZZC3J4Dt+8lPpgDj+dU4PBfi&#10;fxZN51+zwxnnzLtzx9E6/oK9NstJ0jw1AWigt7KMdZZDg/izHJ/OsPV/inpOngpal7+UZ/1Qwg/4&#10;F/gDV08Q/hwdL57mVbCK3PmWIv5LRf8AB+64mi/C3SdOCNdhtQmGD+94j/BR/Wt7UNd0vw5Bi4nh&#10;tVAwsSDn8FAz+leZ3fjrxJ4pmMGnRPCrDHl2sfz4926j9KtaV8KL+/fz9VvPs277yq3mSH8eg/Wi&#10;ph3fmxtW3lu/+AOli0lyZbQv5vRff1+bJ9c+LsspaHSbYRk8Ca45J+ij/E1mWfg/xJ4xnFzqEksE&#10;R5827JyB7Jxj9K9I0XwppPhxPMtrdFkUc3E3zuPx/wAMVm678SdI0oskLnUJx/DAcqD7t/hmlTrp&#10;PkwVPXu9x1cI2vaZnW0/lWi/4PyV/Mn8P/D7SdB2v5f2y6Az51wu7B9h0FS6/wCOtK8Pho3mN1cA&#10;cQQnLD6noP5153eeK/EfjSR7WySSKA9YrYbQB/tNnP6itrQPhGilJ9XnEnrBC3f3bv8Ah+dE6EYP&#10;2mNqXfZb/wBf1cKeLnNeyyylaP8AM9F/wfz8jG1Hxfr/AI0uWs9PieGJuDFbk5wf7z8cfkK3/Dvw&#10;nhhKTau4mbg+RG2Ez7nv+GPxrsnfSvC1iFP2fT7ZOQMhQT/Mn9a4TxD8WWctb6NAUJ+UTzDk+6r0&#10;/P8AKrhVrV17PCQ5Y9/+D/TIqUMNhZe2zCpzz7f5L/OyO61DVdL8LWI89o7WFRhIkXk+wUde1eca&#10;78R9T8RTmx0iGW3jc7AIxunf8vu1Ho/w+1jxRci91aeS2R+S05LSt9Aen+eK9G0nQNK8K2rm3RIQ&#10;i/vJ5T8x+rH+Q4rL/Z8I9f3k/wAP6/rQ2vjMwWn7ql+LX6fh8zi/DHwqOVuNZYMx+b7MrdR/tN/Q&#10;fnXa6prWl+FLACcxwRIuI4IsBj6BVFcj4m+K8NuGh0ZRK+dpuZAdoP8AsjufrWLongPVvF10L7VZ&#10;JYIn5Ly8yOP9kdhWk6VSt++xkuWPb/Jf0zKnXo4b/Z8thzz6vp83/SI9X8V6z46u/wCz9Pt3jtnP&#10;+ojOCw9XbsPbp9a6/wAJfDe20Mpd3oS7vxggfwRn29T7/lW7a2GleDNLOwR2duoy8jHJY+57mvP/&#10;ABL8SLrWJTp+ixyRxSfIHQHzZM/3R2/z0oU6mJXssNHlh1f+bCVOjgn9Yx0ueq9l/kv6XbU6rxd8&#10;Q7Tw8r21rtu9QAxtz8qH/a9/auJ0Pwvqvj+/N/qMzpak8zMOW/2UHp7/AM62/CfwsEey71oB36i1&#10;zkD3Y9z7fqa6XxP4y0/wnb+UQs10F/d2sfGB2yOy0ozhQ/c4Nc031/y/qw5UqmJX1nMXyU1tH/P+&#10;r+hbd9K8EaP/AA2dpGOFHLyN/wCzE15hq2t6t8RtWWztImjtgcrATgKP7zkf/qpLLTNZ+JOpG5uZ&#10;CtspwZSMRxj+6o7n/Jr0u2tdJ8C6OxJFvAozJI3LSH+p9ulP3MG9ffqv8P8AgivUzKNl+7w6+Ta/&#10;Rfh69IfC/hix8G2DySSKZwMz3T8ce2ei1wnizxndeLbwaVpKyG2Y7dq/emOec+i/5+kGt+INU+IO&#10;pLp9jC62mcrCD1H95z/kCu98NeGNP8E6e9zPIhuQv7+6fgD2HtTssM/bYj3qj2Xb+v8Ahhczxq+r&#10;YT3KMd5d/Jf16+cfg/wbbeE7Jru6aM3mzdJM5AWNfQH0HrXG+MvFlz4xv00rS0drXfhdoOZ2Hc+g&#10;Hv8AX6M8U+KrzxtqC6XpkDi23YWLoZj/AHmPYd+eB1Pt2nhjwzZeBdMku7qSNrgJma57KP7q98c/&#10;U09aD9vX1qPZdidMWvquF92jH4pd/wCv603d4b8PWHgTRnurx0Wfbm4uD0X/AGR7dvc4rgr++1D4&#10;l+I0t7cNFbKflVvuxJ/fb3/+sKdr2u6j8QtZisrFGW1DfJEehH/PR67YJpvwx8PFifOuWOSejzSf&#10;0H+epqlzYd88/erT2XYhuGLj7Kn7mHp7vv8A1/XQZq2oWHw48NxWlmoe6cHy0OMue8je3/1hXM+A&#10;fCk3iG/OtamTLAHMgD9Znz1+g/8ArVT0HRb34ia7LfX7N9jVv3sg4GB0Rf8APvW58QfFi6dajQdK&#10;xGwUJM0XSNf+eY98fzqlCVP/AGem71JfE+xEqkKqWLrK1GGkI93/AF/W5l+OPEk/jDVotI00GS2W&#10;UINvSd+5+g/xNbGs3MXw48Kpp9o4OqXQLNKo5yeC/wBOwo8M6PbeAtCk1vVFH26RMRxHqoPRB7nu&#10;f/r1zvh7Srn4geIZtQv+LSJt8zE4XA6Rj8P05q0qbXKv4UN/7zM260Zcz/j1dv7sf0L3g7TYfDmk&#10;XHifUl3NtItIm6uTxuHuckfTJqh4ctf7f1a817V3BsbUmeZiOHb+FB7dP09ad4k1Wbxv4gg0zS8/&#10;ZI28qAKPlOOC59AAPyHvS+Lb2O3S18MaSDJDbuBKUH+tnPUe/P6/St0pyfvaTnv/AHY/1+JyydOK&#10;XJrTpvT+/N/mv09SrbSN4u1+71XUCVsbdfPmz2jH3Yx6k9Pfmqb3p1XVLzWbzHkwkMsWMjPSNB7c&#10;Dj0U1b18DS7K38PWf72fIe8ePkvKcYQey5x9TWfqu23eLS7dlZbckzSLyry8Bj9Bjb+Z710wSl8O&#10;i2XlH/g/5HFVbhdSd2neXnJ9Pl/n3Rlzu88skkrFpZWLsx6kk9fzH617Z8NfDg0fw+ssq7bq7Imf&#10;joD90fkf1rzPwR4f/wCEi8QRxFD9kt8PKccFRwB/wLnP417zDwuMYx29K8zNa+ioR9X+h7eQ4S8p&#10;YqXov1f6DlTbnknPrTqKK+bPtQooooAKKKKACiiigAooooAKKKKACiiigAooooAKKKKACiiigAoo&#10;ooAKKKKACiiigAooooAKKKKACiiigAooooAKKKKACiiigAooooAKKKKACmsgbrTqKAGeUoqlqWh2&#10;WqxbLu2juB/00AJH0PUfhWhSYzUThGpFxmroDgtT+GwRCNNusR8kWt2PMj/A4yPr1965W90q+0QM&#10;tzby2kWeoUT2598HOPrkmvZmQN1prQq4IIyCMEEDmvncRkWHqe9R9x+W33br5NCseK258tWkhEkU&#10;f8cmnsZoj7vG3P5nHXipIESdxLBFFcyDpNpcpgnH/bMj/wBBX8a9F1bwJpV+/mxwmzuO0tsdhB+n&#10;T9K5jVPA2px5YC31hAP4h5U+P94dT9c185WyrFYf7PNFdv8AK2nyjJ+ZNjGa6N03lzXFtfOOPJ1W&#10;EwT/AE8wH+bfhU6P/Y6g79U0EN0J/wBItW+nTI/OoJZntyLe5leI9Psusxb147LIBkfhgdOadFnT&#10;085FvdKjbgz2Ev2m2P1Gf5k1wRk+a/VfevV3uvnOHoBZEH9p5LWOl65kZ8yxf7PcH3K8fyNLHepp&#10;jhE1TVdCfHEV/F5kf0GO3uRVdLZNSI222n6uc532TfZbj6lOM/8AfJqZdRaz/cLq15prHgWmrweY&#10;h9t2DgfhW8Zcvv8A47f+TXj/AOnJCLXkz6nybHRtfHVntHEMx+vTn8Kr7LHTmy0GueHm/vIxaIf1&#10;NObTjdr5suhWt+o63GjXG1h77QTn8hSw6lHYyeXb69qOlSDpBqkO9fp3GK2dlaU9+7t+clB/dUYy&#10;3b6rdyoVtfE2m6hH/wA8dRi8st+YyadcWFw4D3nhO0u0P/LbTptufoBzTRBfXylpNO0TXlPJktXC&#10;SH69OapvbabYtuk03WtBb+/bOzIPx71vKUnG827ed7f+TxnH/wAnAa0Wh2zYltde0dj1SMnB9snr&#10;RVy31j5f9D8ZAjut7ANw/FhzRUqMGvdSt5KH6VEvwQXR6bRRRX6KW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MaIMcnNPooAwvFfg/R/GGlyafrNhFqNrID+7mGSp9VPVT7&#10;gg18p/FX9j/UNJ83UPB0jana8u2nTsBcIOvyNwHHXjg8fxZr7HZA/XNM+zpXq4HM8Tl7/dS93s9v&#10;+B6o+YznhzL89hbFQ97pJaSXz6ryd0fljIl3o168UscttcwuVeORSrowOCCD0IPY11eheMzGybi8&#10;Mw4EsUm0/Xof1Br7l+J/wU8MfE+3/wCJpaeVqAXEeoW4Czp6ZOPmUejZHpjrXxt8Vf2e/E3wuke6&#10;aI6rooPy6jaocL/10XkofzHvX6Tl+dYbMEqcvdl2f6Pr6bn8953whmeQN4ii+emvtRW3+KOtvXVe&#10;aOisfEsF/se4a1u2HCtdr5Uv4SDjt7fSukt9cS2QGS6urBccfbUEsP4Sd/8Avr0r5803XJrRgC3/&#10;AAL+nr+VdroHjF4X/wBfLb5HLRMXUj3U5B/KvTq4JTV6f3f1/keRgs+lTko19G+v/Bun97SPaLe9&#10;nmjD+Wlyh6SW8gYH3wT/ACJqxHdx/wAQAPbzFZf8M1wGm61BenekUFw2eXsZPs8wP06N+f8AOuht&#10;9YG8Ri9AlP8Ayw1KLynP/Ahx+ODXh1MO46W/r8f0P0DD5jCqlK+j/ryv8nI6lHtSMsskef4o3BH4&#10;A/41MlpayEMmoCIjoZomH/oG6saG8mRQZbV0GPvW7eYn4EYJ/KrEV7BKw+YMfQnDfl1/SuB05dGe&#10;3GtB7pfO6/yOmtH1y3/48dWWReyxX4U/98MwP6Vovr/jC2UfaIbiaLHHn2aup/Hb/KuTT7KzcvLC&#10;30DD+Y/lVu1Elu2bTVUjc/3ZWiP/AH0cD9a45UoveKfrH9T06eIlHSMpL0l+m5r/APCcSI2LzQtJ&#10;mI7y2YU/zqRfGWkHHn+FrOT3hfZ/IUlvqni0ACKee8UfwqyXX8t1RzeKtRtG/wBP0ewkbv8AarAK&#10;36AVh7KLdlFfKTX+R1e2mleU3/29BP8AzLa694SnwZfDcqD/AKZ3DHH6ipBqXgRz82k6hCfZyR/6&#10;HWcPFelyDdceGbBwepido/8AGp49b8Jzcv4emg/643Tn+ZFS6bX2Z/KX/BKVaMvtU36wt+Uf1NBZ&#10;vAUqgGG7jz1zvyP1NOEXgAtjz7pR/teZ/wDE1SF14HlyHs9SgJ/2lP8A7NUiW3gWQf8AHzqMQ9x/&#10;gprNxt1qG6mn0o/l/kaKQfD3GDcStj+8Jh/7LT1h+HinPmufYmf/AArOXSPAkhH/ABOr1fZl/wDt&#10;dSjw94FZgBrlzz6sP/jdZNR6yqf18jZOT2hR/D/M0RL8OockAZPtOc/nSrrPgGIjbbRMR/0wds/m&#10;Kpjwx4GB/wCQ7cf9/U/+IqX/AIR/wLx/xN5T/wBtR/8AE1m1T6yqP7/8jZSrLaNFfd/mXE8Y+C7d&#10;SYtNjbHdbFc/yqT/AIWh4etSRBp9wCP7kCKP/QqqLo3gFW3G+L+oMrn+QqSO3+HkAG5lcDuzTt/K&#10;s3Cg/sTZsquLjtUpR+ZJL8ZLMH93p87gdNzBf8aqS/Ghzny9IUe7z7v/AGUVaXUvh/B/q4IZP+3e&#10;Q/zWn/8ACY+C7Y/utOi47x2a5P5gUKnR6YeT9bg6+JfxYuC9LP8AQxJfjDqhP7qztEz3YMx/mKj/&#10;AOFgeK77/UQn/thalv55rov+FqaBb8QWFyDj+GJF/wDZqgl+MdsOY9MnlPq8gGP0Naqm/s4b72c7&#10;qx+3jn8k/wBDE+2+O785C3q57iIRf0FIPCXjS/z50lwAf+et4CPy3Vfl+Mk5/wBXpKL7tKT/ACAq&#10;k/xc1qc7YbS0U+nlux/U1so4pfDSjH+vI55TwD+OvOf3/qh0Xwi1ed91xeWseeuWZz+o/rWlbfBp&#10;V/1+qMx9IocfqWP8qyT4v8Z3x/cxTqP+mNoD+pBo+zePNRJ/4/1z/wBNPKH8xSk8X9urGJUY5f8A&#10;Yw85ff8Aozq4PhJokGDLJdTnvvkCj9BmrY8MeEtIwZYLNDjn7RPuz+DGuJ/4V34ov8G5mC+09yW/&#10;lmrdr8G7p/8AXalBH6hEZz+uK5Zcr/iYn7v+Aztg5r+DgkvW36o6z/hLfCujYEU9nGB2to8/+giq&#10;Vz8W9GiH7mC6uD2IQKD+Z/pVW1+Dlgn+u1C4k6Z8tVT+ea00+HPhnTgrTQeYR/HcTEf1Arn/ANhT&#10;u3KT/r0O1PNJKyjCC/r1Rz178ZpD/wAe2lImOjTS5z+AH9azW+IXinVyfscPl57W1uzn9Q1dv9s8&#10;HaMModLRl7xoruPyyahufiloFqCsTzXJA/5ZQkfzxW8ZQ/5dYZv1ucs41f8AmIxiXkrL8rfkcYND&#10;8a66cTvd7GHImmEY/Fcj+VW7P4OX07D7Xfww57IrOf1wKv3fxkhGRa6a7ejSygEfgAf51kzfFLX9&#10;Rk2WcEKE8AQxGR/yJP8AKupfXmvdjGC+RwSWVJ+/OVR/P/gfmdPZfCLSLXabqW5um75YIv6c/rW1&#10;FoXhvw+u/wCz2VqQOJJiC3/fTc152bTxzrfLi9RG67iIR+XH8qsWvwj1S7k3Xl5DCW64zI345x/O&#10;uWcG/wDeMR8lr+B3Uqqj/umDfq9Pxf8Amdje/EbQLFSBdm5I/gt4yw/A9P1rndR+Maciy05iO0k8&#10;m0D6qP8AGtCx+EGlWxBup7i6PouI1P8AX9a24vDvhrw8of7NZ2xHSS4IJ/Nua508DT+GLm/69Dra&#10;zSqrzlGmvvf43X4nnjeL/F3iVmFnHKqNx/okWB/30c4/76qS3+GXiDV5BJqE6wA8l5pfNf8AIH+t&#10;dtf/ABI0CyGEuTcleNsEZYfgTx+tczqPxkO1hZaeAOz3En9Bj+ddtOeJlph6Kh8v87Hm1aWCjri8&#10;Q6j7X0/C/wCZqaZ8I9MtirXk812wH3RiND+XP610cdrovhaHKraacuPvvtUn8Tya80/4SDxl4nz9&#10;lFykL8ZtYvLUf8CP9TVi1+FOsX0olv7yOAtyzEmWQ/X/APXWVSjJ64qv8lr+BvRxEI6YDCt+b0/H&#10;/gnUan8U9HsCVt/OvpMf8sk2r+Z/oK5O/wDidrmsyeRptuLcngCFDK/5nP6Cus0v4U6JYczpLev1&#10;/ePhP++Vx+tbM+raD4ZiMRmtbFR1iiADHH+yOaxjUwlN2o03N+f+X/AOmdLH1VzYisqcfL/N/wCZ&#10;5vb/AA/8SeIpRPqMrQqf+Wl1IWbn0Xt+ldZo/wAK9JsNrXfmX0o5IclIx/wEf1NUtV+MFpCWWxtJ&#10;bhh0kkJjX8sZP6VzreJ/Ffi5ylmJxE3GLRNiD6vnj8662sbWj7zVOP3f8H8jzlLLMPL3E6s/v/4H&#10;5npt5q+jeGIfKklt7OMD5YkwGP0Vef0rjdY+L8S7o9Ms/Mc9Jbngf98jr+JqlpXwjvbphJqd0sIP&#10;JRPnkP49P512uleDNE8Pr5kVrG8qDPnzncR+fA/CuO2DofE3Ul+H9feeknmOKVoxVKP3v+vuPOVs&#10;vFfjqQNKJvsr9PN/dQgfTHP611Wh/Caws1WTUpGvZB0jT5Yx+XJrR1n4kaJpRZY5zezDIMduAw/F&#10;un5GuL1D4ia94imNtpsJtg3AS2BeXHu3b8MV1p4uvG1NKnD7jglHL8NK9WTrVPv/AA2+9npN5q2k&#10;+FbMLJJBZRL0iTAP4KoyfyrhNc+Lk1wzRaRalAflE8w3Mfoo/wDr1DpPwr1LU5ftGrXX2YnlgW8y&#10;U/j0/nXeaT4W0fwvEZYYY02Lk3MzAt9dx6Vy2wmHd2/aS/D+vvO6+YYtWilRh+P/AAPwPOLDwLr3&#10;iu5W61ScwK/PmXJy5H+yn/6vxr0Pw/4K0nw0vmQxeZcAZa4mwWHr7CsjXvivp2nbo7Bf7RnAxuQ4&#10;Qfj3/D8641rjxP8AEN9q7zaseV/1cC/U9z+ddEo4nExvUapw+444zwWCnainVq/f+O33Xfc7TxB8&#10;UNP0stDZAahcj5cqf3YPuw6/hXFLD4i+I1wC5Y2m7h2JSBMenPJHtXY+HvhXY6dtl1Blv5xj5SuI&#10;gfp3/GtjXvGek+FlEbyBp1XC20AGR6ewH+cVlCrSovkwkOaXd/1/kb1KFfER9pmFTkh/Kn+b/wCH&#10;+RU8NfDzTtA2Tyj7beAf62VflX6L0/GovE3xJsdED29qBfXYGMK3yL7E/wBBXF6h4p1/xtcNZWMM&#10;kMLdYID29Wf0/Kul8M/Ci2s9k+q7LuUciBfuA+/96nOlGm/a42d32QqeIqVY+xyynyx/me3/AAfn&#10;r5HLW2na/wDEe8FxM5W1B/1rLiKP2Ve5r0jQPCumeEbcyLjzVTMl1NjP59APameIvGml+F4RFlZZ&#10;wuEtYMZHt6L/AJ4rzq5vNf8AiTeGGNGFovOxPlijH+0epP8AkVf77Fx1/d0l/Xz/ACM74fL56Xq1&#10;389fxt+LN3xX8USS1pogJY/KbojPP+yP6/Sq3hf4bXGozi+1syLHId/ksf3knqWPYe3U+1dT4X8B&#10;6f4ZRbiUrc3qjLXLjAT6Dt9etY3iz4oxWwa10fbNKflN0RlFP+z6nrz0pQnzfuMDH1l/Ww6lJRti&#10;c0l6RW33df6uzovEHifTPBtikRVDMo/c2cWAcDpwOgrziG31r4mamZZGMdqh5c5EUI9AP4m/yav+&#10;Gvh7ea9P/aGtySJC/wA+1z+9l+v90V2uu+JtL8D2CW0aJ5qriKziOD9T6D3oi4YZ+zw/v1H17f1/&#10;w45RqY2PtcW/Z0V06v1/r07j7Sz0j4f6O7ZEaAfPK3Lyt6AD+QrzrVdb1X4jaqtjZxMluDlYT0A/&#10;vuaba2OtfE3VPNlby7VG5kwRHEPRf7x/ya9FUaN8OdEySI1A+skzf1/pT0wsrv36z/AV5Y+Fo/u8&#10;PH5X/r+rsi0TQNN8BaTJcSypvxme4kHJ/wBlfb0H+RwWua3qXxG1ZLKwjZbVW+SLp0/jcio7m71b&#10;4l6usMalLZDkIeI4V/vN6n9a7v8A4lPwx0TdxLO47Y8ydv6Dn6fUmqSeGlzT9+tLZdjNtYyHJT/d&#10;4eO72v8A1/w+uglpa6V8NNCklmdWuXGGbHzSv/dA7Dn+tcNp9lqfxK1wzTs0dsp+Zx92Jc8IPU9a&#10;LGw1P4k641xOSlqmFd/4Ilz91fU12fiXX7LwBo8en6aifa2HyJjlf9tvWqtKhLlj71aW/kQ3DEw5&#10;5rkw0Nl1l/X9akPi/wATWvgrSk0fSlRLoKFAX/lkv94+/wD+usnwH4TS3hOv6wwRFBkjE3bv5h9f&#10;b6/SoPBPg5tbnfWtakLWoYvmX/lq2cknP8NQeMfE9x4w1FNJ0tGa1DYUJx5zD+I+ijH9e3FRha+H&#10;pPX7cv0JlVvy4zER02pw/X+v8ivqmoX3xK8Rx29rmO2GRGp6Rp3Zvf8A/VWn4z1m38PaVH4a0luV&#10;X/SZU65OMg+5/wABVu+nt/hloH2aBlm1y6GWkUZ2e/0HOB3PNZPhTSItOtJfE2tcxod1vG/LTP2b&#10;3/8A1+laJwaU0v3cdIr+Z9zFxqKUqTl+9nrOXSMe3+f3E0aD4eeH/PcD+3r9dqL3gj9T/nrgdqzd&#10;DiTw3pZ165XN5MTHYxuMktzukI9B29/rSadDL411u61TU5PK0+D5p3J4CjpGPc/49zUVzcv4z12S&#10;aU/ZNOtk5HaCFeg/3j0HuRW6jupvV6yf5RX9fmcrmvdlSWi0gvzm/wCt/JFWxd9Nsn1eVi95OWjt&#10;ieu7ktL+GcA+pPpWYUMNsqgEzTDJAHzBf8T/AJ61evL1dZvZLqRBFYQKEjhHAVB9xB7nuf8AeNdH&#10;8NfDkmu6s2p3K/6NbOCM9GfqB9BwfyronUVCDqz/AK7I46dF4mrGhS67frL+v0O9+H/hoaBoaLKP&#10;9KnxLLjtnov4f411CqF6U2LqR6YqSviqlSVWTnLdn6bRpRoU404bIKKKKzNgooooAKKKKACiiigA&#10;ooooAKKKKACiiigAooooAKKKKACiiigAooooAKKKKACiiigAooooAKKKKACiiigAooooAKKKKACi&#10;iigAooooAKKKKACiiigAooooAKKKKAEK7utN8lc570+igCvc2NveRGKeFJ4zwVkUMD+dc3d/D6yS&#10;UzabPcaVOR963kO38vT2rrKQqG61yVsJQxH8WCdvvXo918gPM9S8I6nES09haayv/PSH9xOPfIwC&#10;fqDWf9tezP2U6hdWGePseswebEfbdjp+FetGMHuainsYLqLypoklj/uOoYfka8SrksbuVCbT89fx&#10;TUvvb9BWPLDYK+J30cOB/wAvmg3Gcf8AAOf5CpItULkwxa+kuOPsmt2+D7Avg/zrrb34e6W7+bae&#10;fp83UPayFcfh0H4Vm3vhrW4kwbmz1mEdI9QiG/8ABuv615M8vxWHbaj84/8AA5H96kTYxpNLMgEs&#10;/hpHXnFzo1x19cIM0ttqcNnIUtvEWoaXIOkGpwl8e3tUU2nR6fIXuNE1LRZB1n06XzEz6/5NWINT&#10;uLhNtvr9jqSY/wBRq0QjP5nr+dcKtCdtpfc/w9lP8JAW/wDiaXq/6nQNbUc+aMBvx6CiqdzpQwGu&#10;vCSSFuRLp852N+Cmit3zX969/Pm/WlJ/ix6nqVFFFfoZQ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DXQPjkjHpUUlpFNGYpFDoQVKsAQQeox6VPRQG584/F/8A&#10;ZI0rxH52peFPK0XUjybM8W0vsP8Anmfpx7CvknXvD+seCdWk03V7KWwvI/vQzLjI7EHoR7iv1CZA&#10;5Ge1ch8RvhhoHxJ0drHWbUSMATDcrxLCfVW/p0PcV9jlnENXCtU8T70e/Vf5n5NxHwFhcxUsRl6V&#10;Or2+zL5fZfmtO66n56af4glTALZGfuuSRXa6P4v3RGFpSsZwPLuAJYe/r0/Ok+Ln7P2vfC64e5VW&#10;1HRWY+XeQqcqOwkHY+/SvN7e+aI4Y9K/S6dTD46mpwaafVH8/VqWPyTESo1YuMlun28n281oe7aZ&#10;qkZVTDE65APmabN8uPXym6Vu2erNd/u4rm0vSesUwMEv45BBP4CvDNO18xEblVhwcr8h+vHFdlp/&#10;iyO9VEmkjmUY+W/iD7vTDA7h9cGvPr4FrVa/1/XY+mwGfwlaEnyv7v8AJfepM9SiuRAdklrLbH3G&#10;8H/vnOKsxXEM2drrIB12MMiuQ0/UxGgZJbm0jHZH+1Qj65+YfmK2ba9e9AcLZ6gF/ihYK3/fLdPz&#10;rxKlFx/r+vzPuKGMU0rf1+v/AJKjeWGJzgy7Pd1JH6ZP6Vq2l/q1ooFpq7hOyrclF/75Yj+Vc0l9&#10;DGAJFktz381SAPx+7+tWopEkAcMCh6MmD/n864507rVfej16VdJ3g7PydmdUdY8RKu+e0F3H/ems&#10;UkU/8C28/nUB8UQEkXfh7TG29dkLREfXB/pWNb5R90V2Ym7HLKfzGRWtDqmuDasd+10B91HmWb8l&#10;Yn+VcbpRWyX4x/I9GNect5N/dL8yddc8OSf63w4Y8/xQXjgH8DUqXXg2YnzLLU4D/wBM3Rh/Oq02&#10;sahbjfe6Pav/ALU9gqE/98haYviDS5MG48OWxJ7w3EsWfwyf61Hs3uk/lK/5s19qtpOPzhb/ANJT&#10;NEWvgmTJ+26rAccBwpH6LUqaL4MmxjXroN/tQnj/AMcrOF/4Yl+/pV9bDr+6uA/5bhUqxeDZiMTa&#10;vCf+mixn+QzWbUl1mvuf+ZspQ/lpv/wJfqi+nhfwpJ/zMuP95AP5ipx4M8LYyPEyH6lB/M1nJpHh&#10;GTn+3LqIdt9uT/SpU8LeGZunibgf3rcj+dZttf8ALyf/AID/AMA2UYv/AJdU3/2//wDbGhH4F8MP&#10;gnxLCV75ljX+tSr4C8JhufEUZHtdRD+lZw8EeH5fueLbVR6NGP8A4sU9fh7oxIx4usPphM/+jKyd&#10;Rf8AP6X/AIC/8jVUn0w0P/A1/wDJGkvg3wTC5364X9P9KiP8lqb/AIR7wFbgFr8SD/r4z/KqI+G+&#10;ikDPie3PvhMf+hU5fhtofOfEsLem1ox/U1m5xe9aX3P/ACN1SqLbDQ+9P9S8Lf4e23HmxufUyTP/&#10;ACJpy6x8P7c5WG3k+ts7f+hCqf8Awr/wzFjzPESjPUi4iWpB4M8FxAltc80en2uI/wAhUP2L3qVG&#10;ar6zHalSj93+ZbHjrwbaYMNgmfWKzQU4/F/RouILG5IHbaij+dVv7E8BQH571JPrdE/yNOV/h9bH&#10;rEw7ktLJ+nNR7PDv/l3ORoquMj/y9pRGTfGWFeY9KdvQtNtA/JTVCb4yXj58nT7df96Qv/hWqPEf&#10;gO2OYrOCXHQ/YyT/AOPLTh8SvC9oR5FhL/2ygQfoWFUqdP7OGb9bmcq9Z/HjYr0SZgN8TPEl6f3F&#10;vEv/AFyt2b+ZNH9s+OtR4VLxFP8AdthGPz2j+dbknxksUGItPnb/AHmRP5ZqlL8ZpCf3OkqD6vcE&#10;/wBK2UKv2MMl62OeVWh/y8xsn6J/8Ez28M+NdRI8+W6Vf+m13gfluqWD4RaxctuuLy2TPX5mc/yp&#10;snxd1iVtsNraoT0ARnP/AKFTG8WeNdSwIYbkKe8NpkfmV4/Otf8AbEre7D+vmY/8Jsnf36j/AK9D&#10;Xt/gzApH2nUnbPaOID+ZNa1v8KtAswDMJ51HUyzbR+mMVyR0zx3qTfM18uf71wIh+W4UqfC3xBfM&#10;GurqBW7+dMzEfkDXPJ1H/ExKXp/wLHVTVFfwcE36/wDBudmlr4M0c8jTVZenmSLIw/Mk02f4l+HL&#10;BSsNw77f4LeEgfqAKwLX4MksPtGq49Vii/qT/Ste3+E+i23zTy3EwHXfKFX9AD+tcklg/wDl5UlL&#10;+vP/ADPRg8xtalRjBf12/wAihd/GW1TJtdNlmB/imcJ/IGsaf4q65qEmyzt4YifuiOJnf9ev5V2A&#10;07wVopG5dNDD/ntIsjfqSaSX4jeGtMTbbSM4H8FvCQP6CtIex/5dYdy9f6ZhNYn/AJiMXGPkrf8A&#10;AZxjReOdfOG+2qp9SIVP4cfyqxa/CLVbqTffXkEJbrgmRv6D9a1Lv4yW6Z+yabJJ/tTShcfz/nWN&#10;N8U9d1FzHZW8MRPQQxGR/wBSc/lXZH6617kIwXyPPn/Zqf72pKq/n/wPzOlsPhBpNuwN1NPdv6Ai&#10;Nf05/WtiPT/DXhhlYx2NkVHDyspf8CctXn5sPG3iBsyG9VD1Ej+Sv4rkfyq1ZfB/UJ23Xl9FBnk+&#10;UDI345xXNUhf/eMR8lr+X+R20qlv9zwfzen4v/M6jUfipodmW8p5bt+gEKkZ/E4/rXM6h8YLybKW&#10;FjHDngNMxdvyGB/Ouh074TaNandcGe7IGSJH2qfwXH860Rd+F/CqkK9haFf+eeC4+uMtWEXg4u1O&#10;m5vz/r9DpnHMZrmrVY015f5v/M89x408WHn7V5T98+VGf5Z/WtPTfg7cSsDqF8sfdo4AWP5nj9K2&#10;dR+Lel2uRZwTXpxw33F/Xn9K5u6+KGu6tIYtPt44M9BBGZX/AM/gK7ovGyX7uCpr+v62PMlHLYSv&#10;WqSqy+/+vvO20zwDoOjR72tElK8mW6bdj35GB+Ap2ofEDQtGzGt0s7gECK1G79RwPzrgE8HeKvEj&#10;CS+eRVPe+lwB/wAB7flXR6X8IbKLab+8ku2xkxRfIn5nJ/LFcc6dBO+Jrcz7LX+vwPQpVsVJcuDw&#10;6gu70/DT9TM1T4wXk+Y9NshDngPKfMb8B0/nWdH4e8V+MmD3bSiBuc3TGOMfRMf+y16OLTw74QiD&#10;7bWxIH3mO6Q/icsawdX+Lmm22UsoZb1wMBm/dp+vP6VrSqt6YOj83/X6mNeglrmOJ/7dWn4L/ING&#10;+Emn2u1tQne9kUAmNcxp/j/KuiudR0Lwnb+XvtrJQM+TGBuP/AQMn64rzWTxb4p8WO0VjHJHG3G2&#10;yTaMe79vz5q/pfwkvbyRZdVuxDnlo4/3kn4noP1pVKLbvjK3yX9foOhiIpcuW4e/956L73v95Z1v&#10;4wYDR6TaY5wLi64A+i//AF6xItB8T+OJRNdmVIG6PckrGB6hQP5D8a9F0zwroPheET+VHGyD/j5u&#10;GBYfQnAH4YrK1r4qaXZbksVfUJh0K/Imfrj+QpUqqT5cFS17v+v67DrUJNc+ZV7L+Vbf5v7vmSaH&#10;8LdM00LLeA6hMvJ8wYj/AAUdfxzWhrXjjRvDieV5iyzIMC2twCR/Qf54rzyXX/E3jiRorYOtuflK&#10;Ww8tBn1c/wBT+FbmhfCNU2y6vceY2M/Z4Tgfi/f8B+NFSjFPmxtS77L+v67jo4iTXs8so2X8z2/4&#10;P4+hkaj4717xXO1npsElujZHl22Wcj/ab/8AVWnoHwmdnWbWJ8AjJt4mySf9pv8AD866+fUdC8FW&#10;flEQWagZEMQy7H6Dk/WuI1r4p3upubfRrc2wY7RIQHlb6AcD9TV051qq5MJDkj3/AOCZVaWGw8va&#10;Y+q6k+3/AAP87LyO5udR0TwXYeU5hs4hysESgux9gOT9T+dcBrnxI1TxDcGy0iCW3VztAjy0z/l0&#10;p2j/AAz1TW5hd6zO9qj8kOQ0zfn0/H8q7qC10PwLp5YrFZJtwZJDl3P8z9BWS+r4eWn7yf4f19/y&#10;Oh/XMXHX9zSX32/T8Pmch4c+FTyMLnW5Cu75jbo2WJ/2m7fh+ddbqniDRvBdmsJVIiB8lrbKNzH6&#10;f1NcXr/xRutQc2ui2726udolYZlc/wCyOcfqfpR4f+GV5qc32vW5ngRzuaLOZX/3jzgfr9K0qU5z&#10;/eY6Vl0iv8v6+RjRrU6V6OWU+aXWT2+//hl6mdqGva78Q7s2drEy2u7/AFMXCL6F27/y9q7Xwv8A&#10;Dyx8PAXd6Y7q9VcmST7kf0B/mf0q/qGs6J4EsRCqpAR922twC7/59TXneoa/rnxDvPsdpGUty2fJ&#10;iPygert/ke1NOpiI8tJezpLqTJUcJU5679tXey7f5f1ZHQ+LPiglsJLXRz50p4a6P3Af9kd/rWX4&#10;Y+Hd3rk39oay0iQv82yQ/vJfrnoP84rp/DHw+sPDai9vSlzeINxkk4SP6A/z/lWN4t+J5YtaaJln&#10;OVN2R/6CO/1opy/5c4Fesv6/ryHWha2JzSXpBf1r/V2dB4i8X6b4KsVs7aON7gL+7tIvlCj1b0/m&#10;a4LTNC1b4jai15dsyWoPzTOOFA7IO5/ya1PCvw1n1GVb7W94Rjv8lj+8kP8Aten8+e1afir4h22i&#10;Q/2dowjklQbPMVR5cXsPU/pTppUn7LC+9N7y6L+v6uTW5q8VXx3uUltBbv8Ar+rbmhq2u6V8OtMW&#10;ys4lNyRuSEHkn++5ri9D0DU/iFqbX+oTOltnDT7ev+xGP8/nV3wl4Autfn/tLWDKIJG3+XJ/rJj6&#10;n0FbHjDx9baDAdM0ZUM6fIZIiPLg9h6n2px/dSdLD+9Ue8uwqn7+Cr4z3KK+GHf+v6stSx4l8VWP&#10;gjTV0vS0RbtVwsaDKxA/xN6n2rnPBvgufxFctq+ss32QsZCJm+aY+pJ6KP61L4O8BtqLHV9dYi2J&#10;8wRzHBfvuYnkD/P1j8Y+NpdfmGjaOrfZi3l7k6zn0A7LVQjyt0cO7y+1LsRVnzqOJxatFfBT79v6&#10;/pnjPxk+uyJoujoXtSwj3Rrjzj0Cr6L1/KtOzs7L4Y6Mbu7C3Gs3AxGinOP9kew7mjTdKsfhvph1&#10;LUcXGrSriGJTnbx90f1b8vfndI0u++IOty31/KYrKMkyynhVUfwL2/yTVJU5Q5Yu1KO76yZEpVYV&#10;VOavXlsukF39f6Y7w3ocniy+uda1icLYRMZJ5X4EhH8K+gHT9B1pNW1C7+IPiGGwsU8uzi+WFAPl&#10;RBgb2x+HH0H1k8U68ddmt/D+iR7dOjYRokfBmb1/3f8A9Z9n6xcw+CtMbRrGRZNTuAPttyg+5kf6&#10;sH8T/k8dC5nJSt7z+Ffyru/68jkfs1B01K8E/fl1nLsvL/h2VfEN6ki2vhrRAZLWJwrunW5m9c9x&#10;n/OMVT1TbaxRaDp/79lcfaJU/wCW03oP9leefqalA/4Q3Swx+XW7yMgDvaRHv/vkflWay/2PZbMb&#10;dQukxjvDGR0Puw/T610U4rTl1S2831fov66HHWm9XPRta/3Y9Irzf9dSSHT21fUYNHsP3oLbWlA4&#10;du7/AEAHHt7k17toejW+j6bDZwLiOIY9ye5P1Nc18NPCA0bTmvLlSL65GSMYMadl+vQn8u1dsqBM&#10;479a+ezDE+1kqcH7q/F9z7DKcE6EHWqL3pfgui/zFAxS0UV5J9AFFFFABRRRQAUUUUAFFFFABRRR&#10;QAUUUUAFFFFABRRRQAUUUUAFFFFABRRRQAUUUUAFFFFABRRRQAUUUUAFFFFABRRRQAUUUUAFFFFA&#10;BRRRQAUUUUAFFFFABRRRQAUUUUAFFFFABRRRQAUUUUAIVDdaZ5K5yMg+1SUUAMEQBzz9Kz7/AMN6&#10;ZqeTc2cUrH+IoN359a06KznThUXLNJrz1A5Gf4d6fFIWs7q808N1WCfCn86K60rkiivOeV4RvSml&#10;6XX4IVkLRRRXqj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msgbGe1OooAqX1hBewPbzxpLDKNrxyDIYV8v/ABi/ZQS4a41XwgojblpNPPT6r6d+K+qm&#10;UMOaZ5Q9Sa9LA5hiMvnz0Zeq6M8DOMjwWeUfY4yF7bNbr0f6bPqfltfWF5ot5JbXcElvPGdrJIME&#10;H6VNaagUYEEBh6gf1r78+K3wQ0H4kWjGaFbXU8fJdxgAk8deK+MPiR8HNd+G1+8d7AZLXPyXKD5G&#10;/wAK/WcrzrD5guRe7Ps/07n8y8R8H43I5Oo1z0uk10/xLp67FXTPEssDq2XiZRw8L7G/wP412Fl4&#10;ihvCpnNvcOoxumUwzc+kq4x07+2K8kiuHiODnHoa1bHU3h4SQqrH5k7H8K9irhoVNVoz5PDZjXwr&#10;5W7x/r5ffc9vttZ+zqrG7ubSMgYW7QTRf9/ByfxJrVguDMDJ9kiuQ2P39lMDn8Dg/rXkGieIpLWQ&#10;KpkhLcEwSMf/ABw5z+WK6vT9ahunDL9nmc97eT7LP+h2E+3FeDXwbg72/r+u7P0DAZ1Cukr/AC/y&#10;un+EV6nfxX0CnazGNv7twCp/Uc1bUhgD0U91FcvFrJh2o98ISekWpxbSfo4wP0NacVwQoZ7FlB/5&#10;a2cgdD+RBP5V5M6TX9f8MfW0sVGf9fna9vnY6K0ubi1bNtfNC3osjR/rWlHqmtydQL/2eKO5/Uhq&#10;5iC/t2IQSkOeiuCrfkeas8buWx9Tn86450k3ql80etTxDS92T+TNt9cELbLvQtP3dw8Bib/x1h/K&#10;nJq+gyDEugFCf4obxx+hzVS21LUIV222ouqDqvnlF/JiBVtdQ1VhueyhvEH8TWcbj/vpV/rXO4L+&#10;pNHZGq31v6xi/wASVZfCcv3oNVg/65PGwH5ipl0/wjKwI1O+gyP+WkCtj8qzzrNmzYutCsyR/caS&#10;M/8AoWP0qRb7w9Kfn0m6t/U295nP/fSf1qHGXTm+9P8AM1VSm9+T7pL8kvzNBfDnhmf7niYqf+ml&#10;mw/nipV8GaJIDs8W2uR/ehC/+z1nrF4TlP39Wt/d0icD8sGpl0jwvKeNfuIMjpJaM38jWTc19uX/&#10;AICn+SNlGnL/AJdwf/b7X5yLy+ANOkxjxVpxz6lf/iqkX4b2bcL4msG9dpX/AOKqgnhTQZOY/FMB&#10;P/TS2ZP5mp/+EG0yQZXxTpvHTewH82rN1JL/AJev/wAA/wCAbKjF/wDLiL9Kn/2xfi+FlqwO7xJb&#10;KO21A3/s9Sr8KrAff8RwsP8AZjUf+zms1Ph3BJjb4j05x7S5/kTUw+GAI412wI9nz/WsnVf/AEEf&#10;+S/8A3WHXTCL/wAD/wCCXx8NdEjOJfEUeT2BRf6mnj4f+FoTmbxAFB/6eYlz+hqgnwsjIy2vWYP+&#10;yM/1qRfhXbYO/wARWy+mIwf/AGcVDqx64h/+A/8AANVh59MIv/Av+CXh4T8EQEB9YWQ983aH+Qp/&#10;9n/D+D79xHIP9q4kJ/Q1SHww01B+88RRfUKq/wDs9SD4eeHY+X8RJjviaNf5k1m503vWm/RP/I1V&#10;OutsNTXq0/1Li6j8P7Y/u44ZMHp5MjfqRTx438G2ZzDp0ZP/AEytEB/XFUh4K8GQEebrqyE/9PcR&#10;/ktSLongGAnffLJjt9oY5/75qWqD39pI0UsVHZUo/wBfMtt8XtJhGINNuMdgQij+dU5vjQOkWkgn&#10;1e4/oFqUSfDy06KkhHqkz/zpw8WeCLQ5i06JyO62Yz+ZpKlQ+zQk/W43XxX2sVBeln+hkT/GDUnP&#10;7qztIyem4Mx/mKiHjnxfqR/0eNwP+mFoW/mDW9/wtbQ7U/6Lpk4+kaIP51BN8Z0B/c6Ux95J8Y/J&#10;a2jTl9jDL5tfqc0qsP8Al5jX8k/0MZrfx3qnDG+XPQGQQj+lKPhj4j1Bg11NGres9wzEflmp5vjF&#10;qMpxBZWq/izEfqKg/wCE58Xal/x7Quue8Npu/mDitrYuPwxjA528vl8U6lQ07X4MyEg3OpjHpFDn&#10;9Sw/lWvbfCfRLX57ma5mx18yQIv6YP61yptPHeqdTeoD6yCEflkfypyfDDxDqDhrq6gU/wDTWdnI&#10;/IGsZOo/4mJS9P6R0wjRX8HByf8Aiv8ArdHXLZeCtF6jTQV7ySCVh+BJNNl+Jfh3T0K27STAdFgi&#10;2j9cCsa2+DZBH2rU8e0URP6k/wBK1Y/hf4d07DXUssg7macIP0xXJL6o3+8qSn/Xn/mehB5gl+6o&#10;wpr+u3+RmXnxmTkWmnZGPvTSgfmB/jWO/wARfE+ssVs4AnYC1ti5GfrmuwE3gfQuh0/cvQgCZv8A&#10;2Y1FdfFnQ7MbLeKe4x90JHsX9cfyrWHs/wDlzh2/NnPU9r/zE4xR8o2/4DOSHhbxhr/F08yI3QXU&#10;+AM/7OePyrV0/wCDbZU3uogYHKW6Z/U4x+VRXvxkuXyLPT4oj0Bndnz+AA/nVA+IfGfiHH2ZbkRn&#10;gfZodgH/AALH9a6f9ttry01/XqcK/szm05qsvn/wDtbP4eeHNIXzJofPC9ZLyXIH4cD86mn8a+Gd&#10;Bj8uCeEhekdnHn9RxXDxfDTxDq8ofUJ0jz/HczmR/wAhn+db+nfB6xjKm8vZbkjqkahF/XJ/I1xV&#10;I0N69dy9P6Z6dKeK2wmFUF3f9J/mVNT+Mo+YWGnvx0e6P/soP9axj4g8X+KsrarcrEf+fZPLQfVs&#10;/wDs1d4th4T8LDc6WUMidDM4kkH0zk/lVC/+LWk2mVtYp7xx93avlofxPP6VdOUP+YahfzZnWhU/&#10;5jcVy+UdP+D+Bz2nfCXUbl/O1G8jt93LbR5sh/Hp+prq9O+Hnh/RU82eL7Tt5Ml24Kj3K8D8wa5C&#10;9+KGuatL5Wn26W7HgCFDLJ+vH6VCngzxV4mdZL15EQ97yUjH0XqPyFbVI4mSviKqgu39f5nNRng4&#10;O2EoOo+72/r5I7nUfiDoGiR+VDOty6jAgs0yB+PAH51x+pfFjU9Rk8nS7NYA3ClcyyH6dv0Nbelf&#10;CGwtiGv7qS8I5MaDYp+vU/rWzJqPhnwdG0aPb2zL96KIb5Pxxk/nXJF4WDtSg6kvw/r5HoTWPqrm&#10;r1FRj5b/AH/8E4GDwR4l8UOs2oyPGrHO+7kO4fROo+nFdho/wu0fTQr3W6/lXvL8qD1+Qfh1rH1f&#10;4xLhk0yz4H/LW4YAf98j/GsT7N4u8cgFzObV+hcCKH8PX9a65LFVI3qSVOP3f19558JYClO1GDrT&#10;+/8Ar1szvtU8eaF4dTyYZFlkUEC3tFGB9SPlFcRqPxH1zxJMbXTLdrXcOI7cb5SPr2/IVu6J8I7S&#10;AK+pXBu3HWGE7U/Fup/St6617w74OiMIaCAgf8e8CguSPXH8zXLF4ak7UYOpLu9vu/r1O+pHG148&#10;2IqKjDst/v8A69DjNH+FN/qM4uNWufIV+WjBDyn6scgV29tYaD4JtfMCwWYAwZ5TmRvx6n6CuI1f&#10;4rahqUn2fSrX7Pu4V8eZK30A4/nUGnfDjWfEE/2vVp2tVfq053Sn8M8fifwroqwrVFzYupyR7L+v&#10;8zkoVMPSly5fSdSf8z/zf/ANDX/i27sbfR4NpJ2i4nHJ+i/4/lWZpngXW/FV0LvVJnt0bnzbg5kI&#10;9lOMD8hXc2Xh/QfA1t9okMULgf8AHxckFz/u8foK5rxD8W+Hh0mBifui4nH6he/4/lU0Zt+7gadv&#10;7z/r+uxWIpxj+8zOtftBf1+P4nUWOjaD4DtDOfKgIHNxMf3j/Tj9BXI+Ivipc30v2XRYWiV/lEzL&#10;mRj/ALK9v5/SqGm+Cte8Y3IvNSlkhjYZ8y5J3kf7KcY/QV3NhpGg+ArPz3aOFhwbifmRvYD+g/Ws&#10;2qNGV6j9pU7dP6/qxtGWJxMOWivY0l12f9f1c5HQfhne6pN9s1uV4I3+Zo92ZX/3jzgfrXX6lrmh&#10;+ArJbaONYnUfLbQAF2P+1/ia5PxF8UbzUZDaaNC9urnYJWGZG/3QM4/n9KTw98L7m/l+2a27wqx3&#10;NCDmV/8AePb+f0rWpCU0qmNlyx6RX9f15GNGpCm3Sy2HPPrN/wCf9fMy73Vte+I159nt0KWwOfJQ&#10;4iQerN3/AM8V2ei+FNH8C2o1DUZ45LpRn7RJ0B/2B6/rUeseOtI8I2pstIhhnnU7QsR/dqf9o9z/&#10;AJzXJWOh698Rb0XVzIVticefJwijuEXv/nmq96pT1/d0vxf9f1cyXs6FXT99Xf3L/hv6sT+IvHWo&#10;+K7n+z9Iiljt5DtCp/rZfr6D2rf8LfDy00GP+0NYaOSZBv2MR5UX1Pc9PatRV0H4b6ed2BMy9QN0&#10;0x9vb24Arg9Q1bWviLqAtbWJlte0SnESj1c9+n+FKDdWDhQXJTW8nuypqOHqKpin7Ws9orZfL+v1&#10;NXxd8RptVc6donmLC52GZAd8p9F7gH161b8L+A7XQLX+1tfaMPGNwic/JF/vf3m9v8i9ZaVo/wAN&#10;bL7XeSCe+YYDn77H+6g7fX8zXI3N7rXxL1UQxJtt1O4JnEcQ/vMe5/yKqCU4OFD3aa3l1ZNRunUV&#10;XFfvKz+GC2Xr/X+ZP4o8XX3je+XTNMidbR22rFjDTe7egH/6/bdtbHTPhjpZur1xe6xKuEVev+6u&#10;eg/2v/1U6e70n4X6c0Fttu9XmX5icAn3Y/wrz0rnNB8OX/jfUJdU1SZo7MZZ7hzjcB2QHsPyFP3J&#10;U9Pdor75Ev2kK137+If3QX5afh+bNK0rUfiLq8t7fTNHaR8ySn7qgfwL2/zk1Y8U+KUuoo9A8Pxl&#10;bBMRZhHzTHPQD0z370eJvFQ1JItA0CBo7EYTEQ5m+ntn86mihtfhvYiWVUufEc6/u04KwA/xE/59&#10;B776txlKOv2Y/q/609Tm0SnCE9Pt1O/92P8AWvoNl8j4caaUVlm8Q3KfMwwRaqf68/575mmWy6Ha&#10;jW9UTzrqVi1nbSnJkfr5rf7I6+5pNN05BC+v67ungZy8UDH57qT2/wBn1P4VB5kviC8uNZ1VmWxi&#10;+U7eMn+GGP0/oMk1qo73d/5n3f8AKv6/HbnlP4Wo2t8Mey/ml+f/AALXggY4fWtRP2iV3LQJJ/y1&#10;f+8f9lT+ZwPWun+HXhaXW9QbWdQ+eFZCyBx/rZM8n3AP6/Ssrw9odz441gyTDydPtwFbZwsSD7sa&#10;/wCfU17XZ2cNpCkMMYiijUIiKOABwK48divZR9lH4n+C7HpZVgfrE1Wn8C2v9p93/X6k0QwDk5NS&#10;U1UCDinV8yfbh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1lDVn61odlrlm9pe26XMEgIZZAD+IrSprLu9qabi7p&#10;6kyjGacZK6Z8m/Fv9lV4TPqfhkh4hlmtSOV+mPx/Kvm3UdKu9Hunt7qF4JUOCjjBr9QzEp9a86+J&#10;fwT0Hx/bOZIFtr5uRMi9/wAK+8yviedG1LGarv1Xr3PxjiLw9o4rmxGVWhPrF/C/Tt+R+f8ABdMi&#10;4IyPQitu11hioXfnByEm+dfbHcY+tdV8SPgbrngK6lLQNcWgJIlUZ4HevOBujbHI9jX6TRrUcVBV&#10;KTUkfz7i8HistrOjXi4TXR/1qei6Xr81qm0tcQK/SM4miPuVY8fpXS6bqMUjYgiAkxl202Xy3Hof&#10;JPB7/wCTXkljq0to3ynK90YZU10tjrNndhfNY2rdvMXfED9RyDXFXwt9Uj28BmsoWhN7d7fg3ovu&#10;T/M9SttWaU+UbyCcnrBfxGGX8eMfpWiky24/eWs9so/ihJdfwC8/pXCwXt1Hbje3m2wHWRRc25H1&#10;6r/nritbTtQUDfAs8QABL6dL5yD/ALZvkgfhXh1MPbb+v69Gfe4fMOayf9ffd29XE6+3uYpWIW5D&#10;t/dYqGH4dfzq0hIkB3FWHcckVztvqZvgAstlqIPRJAYZff5SDn8hV2O4SLCyQXNp6Dl0/wDHcgfk&#10;K8+VNr+v6f4Hv08SpK9/69dV+J08Wrako2pfOyjorygj/vljVj+0r9U3S6bazoOrNZKoP1ZAM/nX&#10;PW9zDMD5cySgdSCD/LpViORopA6OYyP4gcY/KuSVJdj1IYiTXxP7zWGsaYxzLoVuW/6YXEqfoWYV&#10;It54albEmnahbe0Fyj/zSqsep6g3S7M4PRZpFkH/AHy+f5VP9uu4oy1xpdvLH3LWnlr+aYrBw/rm&#10;Z1Rqen/gC/TUsCHwrKQRe6pbnuJIo2/kRUiaJ4alGF8SyQk9pLFj+oNUU1fTTzLokYz/AM8J5UH6&#10;lqkF34ckPz2upQN3EM6P/NBUuM1s5f8Akr/zLUqb3UH/AOBr/Ivp4R0WU/J4ptcdt8JX+bVMvgOy&#10;cjb4l0zB6bpAP5ms9bfwzPwL3UrcntLArfyapF0Lw5JyPEjxZ6CTT3/mDWTlNfbl/wCA3/JG6hSf&#10;/LqD/wC37fnI0V+HETnC6/pzfRh/jUv/AAq/nnXbAfQ//XrNXwlo0v3PE9nntviZf5mpU8C2MhO3&#10;xLpg+rgfzNZurJf8vX/4B/wDaNCm9sOn6VP+CXl+FqscNr9lj25/rUg+FlvnDeIbVQfRB/8AFiqi&#10;/DqBh8viHTGPs4P9aevwwVxn+3tPH+63/wBes3Wf/P8A/wDJTVYaL2wv/k//AAS4Phbp8Skv4ih9&#10;iEVf/Z6evw88PoB5viKP3xJGP61UT4WqxwdfsgPbn/2apF+FkAPPiC0C98IP/iqzdZdcQ/8AwH/g&#10;GywzXw4Rf+B/8EsjwT4MgOX18N7Lcxf0U1Kuh+A4DiTURKR6zlv5CqSfDXSlYh/E9tkdgiD/ANnp&#10;4+H/AIdib974lhPr++jU/wAzUucHvWm/RP8AyLVKpHbDU16tP9S7v+Hlp2Ep91mf+fFKnirwPZnM&#10;WmpJjuLME/m1VF8H+C4WzJrpf12zx/0WpDpXw/tiN988v/bR2/8AQRUNUnu6kjRPER2jRj9xaPxX&#10;0S2/49dMmGPREQfoagl+M3J8nSi3u9xnH4AUC8+HlqcrEJvqszfzpy+MfBNp/qdIVyOhW0Qn9alU&#10;aL2oSfrp+pTxGJWjxUF6Wf6GbP8AF7VZXxDZWsZPQYdj/wChCoT4v8Z6lxbxThT/AM8LXI/Pacfn&#10;W1/wtvSrUYtdKkx6ZSP9Bmq0/wAaJif3OlRr6GSYt/QVtGlJfBhkvVo55V6b/iY1v/CmvyM7+xPH&#10;OqNl2vFU9RJcCMflu/pUkHwl1m7ctc3NvGT1LSM7fy/rSf8AC0fEN6WFta24/wCuMLOR9eTUf9se&#10;OtUyEW+VT02QeWPz2j+da/7VH+SBh/sE3tUqG1afBy2Q/wCk6lJJ6rFGB+pJ/lWgvgjwlooBupEb&#10;b1+03QX9AVH6Vy3/AAhnjHVj/pUk2w9rm6yPyyf5Vatvg7eMc3N/BD6iNGc/riuecr/xcT93/AOy&#10;nBL+Bgv/AAJ/5nRDxV4N0T/j1FtuX/n3g3E/8Cxg/nVK8+Mlom4WunTTdsysEB/LdT4PhPo9sBJe&#10;X08mPVljH+P61L9i8CaJyzWTuOu9jOfxHNc6WEbulKb/AK9DtbzBK0pQpL+vVHNXHxU1zUHMVlbR&#10;QE9FhiLv+p5/Kov7K8aeJABL9sWNu08nkp/3zxn8q6qX4o+H9NQpZW8sijoIYRGv64/lWNe/GO7f&#10;K2enRxDsZXLH9Mfzrrgq3/LjDqPm/wCkedUlh/8AmJxbl5R2/C6EsPg7dOA19fpF6rCpc/mcD9DX&#10;RW/w88N6EgkvMyqOrXcuF/IYFccdc8aeIiPs63KRt93yY/LH4OQP/Qqlt/hbruoyebqFyluT94zO&#10;ZX/Tr+dTU9q/49dR8kVR9gv90wjl5y/4N1+R103jrwx4fiMdo0b4/gsosj8xgfrXO6p8Yp5CV0/T&#10;0jHQNOxY/kuP51q2Hwk0u02ve3M12R16Rr+mT+tX21Dwn4RYBBbRSgHAjQySH/gXJ/WuWP1RO1OE&#10;qj/r+tjvl9fcb1ZxpR8rf1+Jw5HjDxcMf6UbZ++BDFj9M/rWtpnwcdsNqV8oXgmO2QH/AMeP+FWN&#10;S+MMMQYWGnyykf8ALSc4X/vkf4isNtf8YeKmK2qzpG/a1Xy1x/v9f/Hq7f8Aa3GyUacf6/roeY/q&#10;CleTlWn8/wCvzO6i0jwx4NCySLbQygZElw2+U/QHn8hWPq/xesbdiun2r3cnIEk37tP8T+QrJ074&#10;S6jeyebqN4kBONwX97J+J6D8zXT23hDwx4WjEt0Y3KjIe8kySfUD/wCtXG1hYyvOTqS8v6/U9KLx&#10;0o2pQjRh3e/9eqOJfWvFnjZilusotjwVth5cY+rH+prX0X4QFtr6pdrjqYbYc/ixH8hWpqvxY0ux&#10;XZp9u926jAY/u4/5Z/SuVm8UeKfGUpS0WVIm42Wq7AB7v/8AXrrj9ZlG0IqlH+v66HnSWChO9Wcq&#10;8+y2/r5s743fhrwJEVHkW8wHKp88zfXv+fFcjrXxYu7uQxaTa+Ru+VZHG+Q/QdP50/RvhFPOwl1W&#10;7CA8tFD8zH6sf/r105bwx4DjyPIgmAxnO+Y+3c/yFci+rQlperP8P6+89B/XasNbUKf4/wBfccTp&#10;/gHXvEtwLnU5Xtg/JkuTukI9lP8A9au1svDPh7wTALmYwrMB/wAfF0w3H12j+gFcvrPxXvL4m30e&#10;18jccCST95Ifoo4H61T07wDrviacXWqTvbxnrJOS8hHsvb8cfSumoq043xE1Tj2W/wDX9WOOjLD0&#10;p2wdN1Z/zPb+vu9TT8Q/FvG6HR4Cc/KLidf5L3/H8qzNN8E674suRe6nPJbxt/y0uATIVPZV7Cum&#10;S38L/DtfMdlnvgPvfK82fZei/p+Nc5q3xG1bxBN9j0mCS3RxgCAF52H1HQfT86KV7WwkOVfzSFiO&#10;XmvmFTml0hH+v+D5nUFvDXw2j2qA97t6AB52/wDiR+Qrj9U8W6544ufsVhE8UDH/AFFuTkj1duw/&#10;Ida0vD3wpuLqRbnWpjGGO4wI26Q/7zc4/Wui1HxXoPgWA2dnGjzIP9RbHJ3f7bf1OTWSlTpz/dr2&#10;tTv0X9f0zeUa1Wles1Qo9lu/6/pGd4b+F1rp0f2rWZEuHUbvIHES+5J6/wAuO9N8T/FC2sUNroqi&#10;aVRtE+3EaD/ZHf8AlXN3Wo+IfiLd+VDGVtMgeWh2RJ/vN3P+QK6rT/CWieBbYX2r3C3NyBkMwyAR&#10;/dXv9f5VU4qMlLFPnn0iv6/rzJpTlKDhgI+zp9Zv+v68jntA8Cap4snF/qss0Vu7bjJL/rJPYDsP&#10;/rVvaz4w0rwZZtpuiQxPcgkMFOUU+rHufbNYOvePNT8VT/YNKhkt4ZPlCx8yyD3I6D/JNaOi+A9P&#10;8OW51LxJLHlRxbk7kX0yern26fWtKibtLFfKCMaLS5oYBa/aqS/T+v8AMydD8Jap45vDqOpSuls3&#10;LTSclx6ID0H8q19d8a6f4Vsm0nw6sfmJw86jKqfXP8bdfWsvxD45v/FVyul6TDJDaP8AIEjGJJB7&#10;4+6vt+taWneGtL8C2ianrzJPf/8ALG2UBtp9AO56c9BVT3i8Qv8ADBfqRTaSlHCP/FUf6f1d/iZ/&#10;h3wV9qR9a8RTGGz/ANYVlJ3y+7Z5H8zUPiDxTd+LbiPSNIt3hseFSCNcF8dMjsPbp6+0Vzea18S9&#10;WEMKFbZTkRgkRxD+8x7nj/CtC/1qw8CWj6fojrcam3yz6gVB2HuB+PboPc9NbS9onNc1ToukfX+v&#10;QwvT9k1SbjS6y+1N9l/Vl1FdrL4cWjRKUvPEcict/DbqR2/zz9OuVpmlKyNr/iORvsrEtHG7fvLp&#10;+wH+z706w0SHS7cax4j3yeYS8Nk5zJcNn7zeg5/z3rs914yvZtRv5ltbCAYeYjCxr2jQd29AOvWr&#10;it3f/FL9I/8AA/PbObd4rltb4Ydv70v+D+C3bNLc+L76a+vpDa6bbgBz0WFB0RB/e7AfjTrSwufG&#10;2qw2VlD9l0+AfIhOVhTu59WOOvf8KSKO48X6hbaXpkDW1jC2Y0PIQd5HPcn/AOsK9i8M+GrTw7py&#10;21sDnrJJ3dvf/CscTiVhYpJe90XZd35/13v0YLByx025O8PtS/mfZeX9dkrGh6NbaLYR2dsuyKMf&#10;ix7knuTWiiBM470JGEzjvTq+Wk3Jtvc+8jFQioxVkgooopF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N&#10;ZA3cj6U6igChqel2upWxtrqFLiF+scgyPr9fevAfih+zFaaw019on7uc5JjGN2fpwD/P619GFQ1N&#10;MQPUkj0Nehg8fiMDPnoSt5dDxM0ybBZzS9jjKal2fVejPza8T+B9U8J3LxXts4VWK7wDj/61Yi/K&#10;2RlT6g1+jvi3wHo/i61eG/tkkdxjzMDdj8uRXzP8S/2aLjSVmvNKAeEZOUHyj6jqv8q/Tst4koYq&#10;0K/uy/A/njP/AA+xmX81bAv2lPt9pf5nhmm6zdabKslvI0T92iO04HqOh/EV1tj4stL/AMsXdvHL&#10;ICP3it5MoPrlRgn8PxrkdU0O90S4MV3A8TDoSvB+hqqD6jivqZ0adZKX4o/M6OMxOAk6fbeL/wAm&#10;evxTw36rsvre7UYAh1WL5s+glFaSTTad80yX1jGB1Q/aYfy5IFeQ6dqN3buohnYDoARk/TjnHHbN&#10;dTpXji4sGAkjaJM8vE+0DHfGCO/dR9a8atgpr4df6+78GfaYLPKE9al4Pvuv87ejij0W2vmv41cC&#10;y1MDo8LbHH/ATnH5irSXccfMgubPHUSglfz5UfmK5qy8QaTrwSWaO3mkOQHZPIl/Bun45FbUKCFV&#10;a31Ce3UDAW6Alj/76J/9mrx50+V2krf1/XRH2uHxKqx56clJeTX9f+TM2IZo5hujkSUf3lIP8qsw&#10;zyQvujleJh/EpIx+VY5WdsPLaW92P+etu21vwB/+Kp6XkMZ+dri1A/57KSv/AH0cj8jXI4X21PWj&#10;Wtvp+H/A/E6VNS1J+ROLr2mKS/o+ambUbmJN1zo9tIncvamNT+Kbawo5EmQMjrKv98fMP0qe3nlg&#10;bdDK0Tf3kYg/p0rldJdkehGvJ6tv77/gaY1TS3GZdDQZ/wCeFzIv5bt1SCfw1K3z2eo27f3YrhH/&#10;AJoKgj1HUn588XP+zKUm/wDHWzUjX91GubjSLaRfV7QxA/8AfG0flWLj6/8AgT/U6Izv2+cF+mpZ&#10;ig8LSN/x96nAD/fhTI/I81IND8NTHjxHJD6Caxc/qDVEarpjLmXRI1z2huJE/LcWqQXHhyQZex1C&#10;3/65XKP/ADSocZrZyX/gP/BNVOk1qoP/AMDX+RfXwposnC+KbYDtvt2X+Zpw8Fae5+XxPpuP9tgv&#10;8zVKOLwtL0u9Ug9d0cZ/kRUq6T4bkB/4n1xF6GSyY4/I1DlNfbl/4Df8kaKNJ7U4f+BtfnIup4As&#10;3OF8TaU2fSUf404/DiAkf8VFpn/fQ/xqoPDfh+RQU8VR57eZYuv8zUi+D9IJGPFVmPrGR/Nqh1Jf&#10;8/H/AOAP/I2VGD2oRf8A3EX/AMkXF+G1qc7vEunA+zD/AOKFSJ8NNPwd/iixHptCn/2cVTHgjSWI&#10;A8V2Jz6gD+b1IPAWljk+K9N/GRf/AIus3Vf/AD+f/gH/AADVYeP/AEDL/wAGf8EtH4eaLEQJfFVp&#10;k+6L/wCzmpB4I8LRH954mjOf7ksf/wBeq0fw/wBGyS/iywH+6UP85KUeA9CRcv4stD6bdn/xdZur&#10;fT20v/Af+Aaqg1thof8Agf8A9sW18L+CYT8+tTS/SQEfolP+yfD62Pz3Es3/AAKb+gFUk8GeFv4/&#10;E8LeuGQf1qRfC3gmMkya7K3+468/+O1LcXvUm/RP/I0UZx2o0l6tP9S4ur+AbQ/urJpvrGz/APoR&#10;pw+IHhS04ttEYsO4to1/XNVf7P8Ah9aOC97NP7N5hz+Sinm++HsDZS1kl/4DKR/48az5Kct41Jfe&#10;aKpWhtOjH0t/wSxJ8Y4oVxb6O23/AG5guPwC1nzfGPUXP7iwtoz28ws39RVpfGHgu0bMWgmRh0LW&#10;8f8AMsTT2+LWnWm37NoxUL0BZU/kDTVCH2cO/mweKqP+JjEvSN/0Rlnxz4v1PItoZFB/597Tf/MG&#10;j+z/AB1q5+Y3wB6hpRCPyyKtTfGe7Ykw6dDHn+87P/LFVD8SfEuoEi1gQE/88LcufyJNbKFaPwUo&#10;R9f+AcsquHm7TxFSfpdfmPj+FWu3bbrm4gjJ6+ZI0jfyP861rT4OwRjddao54yRHEE/Uk/yrEW48&#10;c6oePt0at7CDP/oNOX4eeJ9TObycD3nuDJjPuCamVSsvjrxj6FwpYdu9PCzn63X5aHSL4U8F6Nj7&#10;VdRSsOonusn/AL5Uj+VOXxt4P0Mf6FArMB1trfafzOM/nWVafB5yP9K1ML/sxRk59eWI/lV0eB/C&#10;WkEfbtQDsvVZrpVP5Lg1yyeHl8dWU/JHoQji4K9OhCmu7sVr34zIA32LTSPR53/mAP61kP458Va8&#10;22yhdA3H+h2+cfic/wA66QeJPA+i820MVw6/884S7D6M/wDjVS7+M1vGCtnprsMYBmkCAfgM/wA6&#10;0hBL+Dh/nL/gmFSpL/mIxiXlFfqjIXwJ4p1991/IUU97ybJ/IZrb074O2sa/6fqDSY6pAoQfmcn+&#10;VYUvxH8S6y3l2MSxseALaAyEfic0g8K+L/EjZu3mWNv+fufAH/AeSPyreTxCVqlSNNdkcsFg5O9K&#10;jOrLu9v69UdeIvBnhc/MLVpkHVj58gP64/IVS1H4wWcCkWFjJOcYDzERp+XJ/lVXT/g6igHUNQJA&#10;5K264H5nP6itEWPgrws/71raaZeokbz3/wC+RnH5CuL/AGVu7cqr+Z6aeOUbJQoR+V/8jlm8YeKf&#10;FLmOyWRI26izQqB9Wzx+dWbD4V6zqcvnapdLbMxyxY+bJ/h+tauo/F6xtxssLKSfAwGlbyk/r+Rx&#10;WDL418U+J3MdhG6IeMWkeMf8CJz+orsj9YUf3cFTXd7nnT+puX76rKtLsr2/r0Z2Fr4K8N+GEFxf&#10;SJKy8h7uQbc+yjA/Q1X1T4r6VYqY9Nt3vCBgMo8uP8+v6Vz9j8LdX1OYS6pdiAnlmdjLJ+fT8zWp&#10;/ZfgvwoCbudNRuU5KORIc/7o+X865nGjKX7ybqy7LY7ozxMIfuqcaEe8rX/r1RhS+KfFHi+RorGO&#10;VIm422q7QB7uef1rS0j4SyO32jVrxYR1aOLBPvlzwPyNLqXxb2L5GjaaIExhTMOR9FHH6mspdJ8V&#10;eNSHuDKbdu87eVH+Cjr+ArqtVhHTlpR/H+vxPPvh6k9eavP5qP8AX4HTt4h8KeC0ZNOhW6ulG0vF&#10;8zZ9DIen5/hXO3vjfxB4suTBp0T26HjyrRSXI93/AP1V0ekfCrTNMQXGrXBuWUZILeXEv17n8xU9&#10;/wDELw94atzbadEtwy/8srVdqA+7YwfwzXLGVJy/cwdSXd/1/Xc75wrqH+01FRh/LHf+vv8AQxND&#10;+Es87rPrE4jB5aCE7mP1bn/Peuiudc8OeA4GggSMT45hgO+Qn/aY9PxP4Vxdz4p8S+M5mtrKN4oT&#10;wYrXKqB23Pn6+la+kfCmK0T7Xrd4ojUbmijO1R9XP+ferrRb1xlT/t1f1/Xcyw8ktMuo/wDb8v6/&#10;rsZepeNNe8YXJstOgkt0PPlW2SxH+03b9B61raJ8MLezi+2a9cgY+cxI4CD/AHm/wPrzU2ofETR/&#10;DdqbTQrOOUL/ABINsQP16t9f1rnYrHxL8RZ98rP9l+9vk+SFfoB1/nWq5+T3UqUO73Zi3S9p77de&#10;r2Xwr+vuN3W/iZZ6VCbLw/bo2z5RLt2xr/ujv+P61kaT4N1nxpd/b9Umlhgfnzph87D0Rew/T61v&#10;RaP4b+H8azX8n9oakBkRkBiD7J0H1P6Vz+r+Mta8aXP2LT4XihfjyYDlmHqzen5D60qS0f1ZWXWc&#10;v0/qwV3dr69LmfSnH9f6ub134j0HwBA9ppEKXd+Btdg2cH0Z/wCgrnbHRdb+Il59su5ilqD/AK6Q&#10;YRR6IvfH+TWtYeCdK8K2qX3iK4jkccpapyufp1Y/p9aoa3411PxVL/ZukW8tran5VhgH7xh6nH3R&#10;7dPXNOmtW8Pq+s5foKs3ZLF6LpTjv8/6v2NO78RaN8P7Z7PRo0vNQPElw+CB9T3/AN0ccdaxdK8M&#10;X/iyZ9X1q7NvY43SXU3BZfRR0A/T61ftfDekeC4VvNfdby/xujsYjkZ9/X+XXrWbdX2tfEe+EMUR&#10;itEwRGCRFF6Fj3PH19BV00knKk/Wb/T+rGdVtuMK8bv7NOPT/F/V/Qsaz4tRoU0Xw1bNb2hOzein&#10;zZz7Y559eppsGm2XgeNbnU0W91nAeKwyCsP+057/AOfqFn1bTfBMb22jFb/VyNkuosvyIO4QdPX/&#10;AOvVKDR47GP+1fEckj+b88Vmx/fXB9W/ur7/AOTpGKUbJNRf/gUv6/qyMZSk58zac1/4BBfk3/Wr&#10;GRWk/iGSbWtbumi08HDS95T2jiX1/QdafGl9421GGw0+AW1jCQUgH3IRj7zH+Jv51LYabqvxF1Ec&#10;CGziwg2jEUKf3VHrXr3h/wAP2nh+xFraxhVGC7HlpD6sfWscTilhlb7XRdI/8E6cFgZY1t6qm931&#10;k/8AL+tXtD4Y8MWfhyxFvbJ8+B5kp+9IfU+3pW0q7fehVC5xTq+YlKU5OUnds+4p040oqEFZIKKK&#10;Kk0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ayhutIYge5p9FAHAeN/hHoviiBysC2&#10;9w2eVUbCT3I7H3FfNPxA/Z51Lw5LJNbRkx/wkHKE+gbAH54/GvtNlDdaintI7mMxyKJEIwVcBgfr&#10;mvewGdYrAO0XePZnxmdcJ5bncW6sOWfdH5s3WnXek3JguIzDNnlJQMHtnnjuev50+zv57WUBHJXu&#10;vJ/z+BIr7f8AGvwV0jxDCxt0W3lIPyEZT8O6/hx7V86+N/gPqfh2Z2jjZYiflVlXYf8AdIAGfyPu&#10;a/RsDn2Fxq5Z+7Lsz8CzjgbMsoftcPecF1W/9f1Y4K1a3uF3FcljzIpHX6d/xrb05723b/QbyUN3&#10;RSCT7bCR+lc7eaXc2Fy6zoUmXqJAwb/vrr/Me9WYL3MWGQMBwVcAgfQ4zXrVI8yvHVfefO4as6M+&#10;WqnGS7aP+vvZ2tl4nu4pCs1rFO/cQOYZfxXAyfwrdtPGGmswW4uGtJT/AAXi+WR+Y/nXEW9+WiVf&#10;MEkaj7k8fnKPofvL+dacF0rwYKyiLv5X+m26/wC8rfMv+fSvHq0IPdW9P6/I+zwuPrRVlO/qr/im&#10;vvkzukgtbvEqLE5PSSMDJ/EVMto+fkaQ4/h3bv55xXDWljFMzS2ke9j/AB6ZdFT/AN+2yPwrQt9T&#10;vbUqn9oRSMP+WeoQGF/++ulcEqL+zL7/AOn+J79LGp61IWv1T/ztf5XOrOBjvjvx/XpUkM7wtvjm&#10;aEj+IMwP6VjR+JL+Ig3NjLIMffhKzr+A6/pVmPxRpcrBZliRm/hk3Qv+APH6VyShNdL+mp6kK9J/&#10;as/O6/4J0EeqakcYuvtHp5rrJ+jZqVtQvEQtPpdtKP77WWwfmu3NZayaZOAQ1xCvZhtmH/stSwW8&#10;SyZttWhRu28OjfoCB+dcklHt+H6o9KMpvaV/n+jLa6zp7gedolv7mGeVD+RYinjUPD8vL6XeQ9sw&#10;Xqn9ClKo1skCO8S7HYfa0l/8dLZ/SllfWoE/0jSFdP7z6coB/wCBBQTWXu9H/wCTM6Ep21X/AJIh&#10;wPhdzy2sQ+mRE4/mKkNp4XcZXUr6FuhMluCP0rO/tu1DYuNFtCR12NLGf0fH6Uq6vojcyaJIAf8A&#10;nnesP0Kn+dDU91zfev1BSp9eT5qX6GoNH8Msp2+I5Y37b7J8foacvh3w8wDHxRHt97Jwf1NZ32nw&#10;zIwLWeqQ/wDXOdGA/NaUHwm74MmrRj3WJqhua+1L7ov9DVKm/sQ++S/U1f8AhE9AIDDxXCFPTNsc&#10;/wDoQpP+EV0AHnxZC3/bt/8AZVnm28KsuVv9Ri9RJAD/ACp/2Dwrtz/bV2p9DbH/AANZ88/55f8A&#10;gK/+RNVTpP8A5d0//A3/APJGmnhbwwPv+J1b6IB/Wnf8Ix4T/wChk4/3Rz+lZ50zwicf8T+5Xjva&#10;t/RaF0rwicg+ILkj2t3H/stZ80v55/8AgP8AwDZU4f8APun/AOB//bGiuheCEDb9cuWB/uDH/tM1&#10;Mtv4AiTBvLmfb1ysn9AKy/7M8GKRnXLvHtCw/wDZKcLPwQj/APITv5QPVOP/AECobvvKp93/AAC0&#10;lHaFH77/AKmmLvwBAx22c9wR7yH/ANmFOHizwXak+ToMj/78Kkfq1ZgHgWMgBr2YDvyM/oKeureB&#10;bcfLpt3Kw9Sxz+cmKlxi91Ufz/4JqpyjtKjH0X/AZqn4p6VbY+y+H0G3plkjx+hqKf4y3ZH7nToI&#10;gem6Qt/LFUx4y8J23+p8PmQf9NkjP8yaVfifp1p/x6eH4IyTwQ6pj8AvNT7CL1VBv1f/AAS3iqi0&#10;likvSP8AwBT8TfEl8pa2tkQZxmG2J/mTmmi/8d6sMql8qnukYh/XApsnxhvgP3NjboM/xFmA/Iio&#10;P+Fi+J9QJ+zRIM9PItt3881apTj8NGK9WYuvSnpPEzl6K36lkeB/FWp5+1zlc9Rc3Jb+RNXLT4Qz&#10;kf6TqUEQ6kRRlvyziso3HjnUen21c/3VWH9eKP8AhBfE+pN/pc+3PX7RdGT+WaHVqx0lVjH0/wCC&#10;EaFCTvHD1J+un5HQr4H8KaUQb3VfMcdVe5RAfwXn9acNd8CaN/qbaG4cekTSN+Bf/Gud/wCFe2lm&#10;3+n+ILO3A6quCf1Of0p66d4K08/v9TuL1x/DGDtP/fIH86yahP4qk5+iZ0J1KXw0adP/ABNN/nc3&#10;Ln4x20EZWw007R93zHCAfgM/zrIk+JHiTWmZbKNIz6W0JkZfTk5/pTF8XeFtMH+g6D5zjo04H8zu&#10;NNm+LGpy7YrGzt7cdAoQuf6A/lVRoRXwUPnJ/pqZ1MVOWlXFfKC/XQkHhfxb4h5vZJRGf+fqfaP+&#10;+QTj8qux/DKw0+MPrGsxQp/djwv15Y8/lWT53jXXwcG9CH0Pkpz6dKmtfhZqd0/mXt5DAzfewTK5&#10;/p+taSqygrTqxiu0UZwoQqO9PDyqPvN2/r7zWGqeBtBybe0bUph0JjL9P97A/Kq158Xrxx5WmWEN&#10;qOi5O9vwAAH86vwfDzw/o8Yk1C6aUd/OlESn8Bg/qal/4TTwr4bDLYorOO1rD1/4GcZ/M1y81Gbv&#10;GEqj872O9wxNNWnUhRXaNr/18znv7P8AF/i4/vjMsL8nzz5Mf/fIAz+Rrb0r4QRph9SvmJABMVuO&#10;B6/Mf8BWZqPxhupiUsLFIM8BpiWb8hj+tZ5tfGHi7HnG5WFv+ep8uPH04z+VdD+sqOrjSicUfqTl&#10;7sZV5/O39fed19s8IeDBhBbrOgwRH+8lz9T0/OsTWPjFNKxj0yz8vsslx87ex2j/ABNVbP4X2thH&#10;5+s6miRL1EXyIPbc3+FWx4r8KeFgV0y0F1cKMb4l3H/v4f6VzRjQbvFSqy79DtnPFRjaco0I9lv+&#10;H/AMiLQ/FPjOTzLt5VgPJa5PlxqPZQM/kPxroLfwF4f8ORLPrV+JiBkK52p+Cg7j+f4Vzt78Rdf1&#10;6byNNiNqD0S2UvJ+LdvwAqSw+HGq6tJ9p1a5EAPLF286Qj88fqa6ZupFfvZqnHtHf+vQ4qcaU5Xw&#10;9J1pfzS2/r1NjUvira6dF9l0KwVEUYWR12Iv0QYz+JH41iW+keJ/Hsiy3LyC2LZ8yclIh/uqP6D8&#10;a1kvPB/gwERquqXq9+HOR7/dX8KyL/4g674lmNtp0L26njZbgtJjtluw+mKVKPLrh6dv70iq8ue0&#10;cZV5v7kNvS+36nQx+HPDHgrbNqs41C9HIVhu59k/xNZWr/EvU9alFno9qbVT8iiP5pSPw4X8B+NR&#10;af8ADdxE174gvltIerAsGY+xY8D9atXHjrRvDEJt/DtikkoG03Lg4J+p+Zv0FJKE5XV6su7+FDk6&#10;lOFpWoQfRayf6/kJpfw3fy21DxFeJZW/3nVnBdv95jx/M1LqHxC0/Qrc2Hhq0SJR1uWXgn1weT9T&#10;+VY9tpHiPx5OtxcyMltnPmTfJGv+6v8AX9a0F1Hw34Hz9lQa5qqHHnHlUb8OPyyferkueXLVfPL+&#10;VbL1/wCCZwfsoc1Beyh/PL4n6f8AA+8h03wfqfiR21PW7t7K1xua4uD8xH+yDjA/zirF7410/wAO&#10;WrWHhe3VD0e+lGSx9gefz456VlhfEPxHuDIzH7GGzubKQJ6/j+tWhqmh+CwRp6LrGrKMG7kGYoj/&#10;ALP0/wAmtGuZ8tT3n/Ktl6/8H7jGDUI89L3E95y+J/4V/l82NtfCrSIdX8T3bWVtIc7ZSTPNnsAe&#10;eabfeI7nXymjaFZtbWJ+UQRD55B6ufT/ADmqsem6j4nJ1bWrw2un97uf09I17/yp83iIFDpPhq1k&#10;gjlwrzqMz3H1PYflWtnKWvvNf+Ax/wCD+PoY3UI+7eMZfOc/8k/u9SfGneCxljFqmuAfdBzDa/X+&#10;8w/pVvw14Nv/ABjeDU9VklW2fBMrcPL7KD0H4fTpWz4Q+GUdmUvNWRZZxytt1RT/ALX949OPbvXo&#10;YKgYGAOleZiMcqd40XeXWX6L+v8AM9vB5XKraWIXLBbR/WXn/Wmwmn6Xa6fapbW0SwwR8BEGB9fr&#10;71cVNpJyTn1qFXGOppwlx3zXgOTbuz6uKUVZE1FRed9KcHB60rlD6KbvHrS7ge9MBaKTOaW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TOKMj1oAWim7xTDL70rgS0nSoWl+p+lMEhz/AI0AWN4pDJVdpMdTUZlo&#10;FcstL/kUhl+tVN5o3n1xRYCdpQ/UfnUNwsdzG0cyLLGwwyOAQR9KYX65Oab5lPYTV9zhfFfwd0jX&#10;UdrZVtZG/gYbo8+3cfgfwrwzxh8FdR0CWSREIh9HXdGfo46fiPyr6qaUd6Y7I64ZVYHghuQRXuYT&#10;OMThNL3XmfJ5nwxl+Zq8o8su6Phy602bS5dtwhtgBw0hKD/gMg49PSlWV4J1ZyBKclWdvIf8JF+V&#10;u3WvrLxB8NtH1sOyRiylbOdg3Rt9UPH5YryLxN8Er/SUlktFY2/OfIXzIm/3ozzX2OGzzD4jSfuv&#10;zPy7H8HYzAtyoe9Hy/yf66LoedNdCVgbryZH/h+2KYZT/uzIefqfatRdRlhhAae4tUI4W+QXMOPa&#10;RTnH4+lUp9Fu9ODq0JjQ53Na/vYz7tER/wDq96rWfAL2fzBRgtpsmAP96Fv89a9NuM1dbf18vzZ4&#10;UFVoztJWb9bv/wBuf3qKOjt3BQSrbYTvNplxlT77eP1BqzHqEcpEf2xHJ/5Y3sexj+eD+lc3BIJ5&#10;g8cUVxL3e3Y2lyPqh4NX/wC0sHyZblFzx9m1SHax/wCBjg/ka5Jw/r+r/oetSrq1+n9dVZP5cxsr&#10;aRocmx8snndaSFf1GDTw+zIF5KhHRZxkfmRk/nWZEPIUH7HParj79jL5kY+ij/4mrVvftIdsd9FM&#10;f7k6+W/49P5VzO/9f00ejBx2tZ/d/wDIv8GaMbzbc74ZQe6jb/U1attQu7UkxzPAf+mUhGf5VmCV&#10;4smS2wT1ZGDA/wAj+lSrdJgH5hnsyEfz61zyV90d8Hy7Nr+vvOhj8W6yqbBqUzKe0z7h+TZqVfEW&#10;pTKBJZ2t6B0MlijfqFrnllB65wfQ0/ERwRIyntvjwB+prldOH8q+47416v8AO/vNx/ESKR5+g6dx&#10;2ELxk/k39KP7c0h+X8Px59Uu5F/mT/Ks6K5vI1Ah1PHss7R4/PA/WrSXOsNyjpdH/tlMf/Zs1k4x&#10;X/7TR0RnN76/9uxZY/tTw87ZbQ5ovaO8LD9Vp323wwz5ay1GMe06f1FQvd6pEA0+jwkHu+nKufxA&#10;FQHxCkY2y6Lp/XnMbqf0ap5b7X+Un+po5pfFZesEvyReE/hRhgwasme6vGf50FvCI4/4nWPfyjVU&#10;eItNbHm6Danjny5pFP8AOnR6/oaKd3hoE+19IB+oqbTXSX3r/MpSpv7UP/AZfoi0kvhBP4NZYe/l&#10;f0xTjceDyeINXz7mP/GoBrnhrGT4bceuLx6kTXvCygE+H5VPp9qY/wBah838s/vX+ZquT+an90v/&#10;AJEcL3wkhIFjqL47l1/pTxrHhVemi3cp9HuD/RuKVfE3hePP/FPkk+sm7+ZqRfF3hpCCvh1SR2O3&#10;FQ+b+Sf/AIF/wTRci/5eU/8AwG/5xGDxVoECBIvDKkeslyxP8jQPHGnw48nw3p6H1cbj/wCg1N/w&#10;nehqcr4Ytv8AvhR/7JQPiTYx/wCq8O20beu9R/7JUcsn/wAum/WX/BNPaQX/ADERXpD/AO1GR/Ey&#10;/jYC10+wgY/884Dn+dTN4z8YXeDHHOobp5dpn+YNI3xZnQHydOtogeg3E/yAqI/FLWZv9Va2wHqs&#10;bE/zpeyluqEfm7le3hs8VJ+it+pIT42vv4r1c/7Qh/qKP+EG8S6lj7TcAf8AXe5LY/LNQf8ACa+K&#10;7s4hjcE/88rXP9DSPN43vB1vVJ9CsX+GKd60NuSIrYepuqszTtvhPcvgXGpxRH0ijLj9StXR8PtC&#10;sT/puquSvXMqRg/Xqf1rnz4N8UaiB587Enqs10WP8z+lSf8ACtXgAN7q1rbDvnJx+eKydVv4sR9y&#10;No0Ipe5hH6yf+ehvb/AmldBb3Dj3aXP8xSn4n6JpqMmn6fLj+6kaxqfy/wAKw18N+FrEg3WvtPjq&#10;ICMfkAxpw1LwTprfu7Se9brltxB/BiP5VHs6c91Of9edjX21el8Lp0/uv+Fya7+LWoTtttLOCLPQ&#10;OWkP9P5VX/tDxnr6gxC7SN/u+WvlL+eBT/8AhZtrYqRp2iw2+OjMQv6Af1qs3jzxLrLH7Gm3dx/o&#10;1vuP5nNbRpOGsKMY+cnc5pV41HapiJT8oq3+X5Fy3+Gmr3r+ZfXkUWfvMzGRx9T0P51dHhjwpof/&#10;ACEdWFxKv3ow4X/x1Mn9axf+EZ8Va4R9qkkVG/5+Z8Y/4COR+Aq0nw9s9PUNqmtRQL3VMDP0Ldfy&#10;olUb0nW+UV/w5UKCXvUsN85v9HZGn/wn+gaChXSdM3MOjlfLB/E5Y/jWbN8QfEWvMYrCEwg/w2sJ&#10;dh+JyfxwKcLzwVooxFbyanMvdgWz+eF/IUy5+KVwq+RpunwWidFU/MfwAwP51MacW7wpNvvJ/oVO&#10;tJLlq4hRXaC/VW/Mda+Ade12ZZtQuPJHXdcSGRx+AJ/mK0B4e8KeHDnU7/7dOvLR7uv/AABTn8zW&#10;ELbxb4rG2Vrhbd/+eh8qM/hxn8qtw+ALHSkEut6xDbgdYYuD+BIP8qqU38NSrbyiv6ZnTpR+KjQv&#10;/eqPT7ti9c/E+Cwi8jRdOjtUHCtIuAP+Ar/U1nC28VeNjmVpfsx5/eHy4h9AOv61OPFXhnw6CdJ0&#10;w3dwvS5lB/RmyfyAqnL4r8TeKpDFZxyxxt1W0UqMe79R+Ypwi4e9TpqPnLcVSoqnuVqrn/dgtPv2&#10;/A1k8HaF4eVX17U1lk6/Z48jP4D5j+lJd/EyHT4vsug6almn3RJIo59wo7/Ums6PwItmoudf1OGw&#10;U8lA26Q/n/TNSf8ACYaH4d3Loum+fMBj7Tccn6jv/KlaNV63qP7o/wCX5lc0qCsuWivvm/1/IIPD&#10;PiHxdILvUJWhg6+ddORtHsvYfgB05q4tz4Y8If6oHW9RXo3GxT9BwP1NZW3xP45fc/mNbnu/7uFR&#10;+PX9TUq6b4a8Mc391/bF4P8Al3tuI1P+0f8AP0rRtv3Jy/7dj+r/AOGMYpR/e04/9v1P0X/Dj59Y&#10;8R+PZjBAGW1zjyohsiX/AHiev4mpxpmg+Ezv1Ocatfp1tIP9Wp/2if5H8qpS+KNc8Tt9i0uD7Ja4&#10;wtvZrsCj/afjH6Uz+xNK8OnzNauxeXaj/jxsz0P+23b9D9avWK5H7q/ljv8AN9P61M9Jt1V77/nn&#10;8K9F1/H0LM+s6545kFnaQ+XaL0gh+SNF/wBpvT/OKdjR/CRLSMmu6sv90/6PEfr/AB//AFu1VDq+&#10;r+KiNO0q1FrZAZFrafKqj/bbv0711nhz4aWljsm1MreTDkQgfu1PuO/8vas6lSnh48s/dX8q3fq/&#10;69Wa0aNXFz5qXvv+eWy9F/XojAstJ174g3YuZ5CtrnAmcAIg9EXv/nmvTPDnhiw8NQ7baPdORh55&#10;OWb/AA+lXEYRqAuFAGBgYx9PSnCXNeJXxk6y5F7seyPqMLl1PDP2knzTfV/p2Lm/jGacslUxLSiW&#10;uA9WxdEuKXzM96piWneaKLisWw9PElUxIKcJPencLFxJcZp4lz71TDilEnvilYC8JR2yPrSiX3FU&#10;vMJ705ZMUWC5dWQHqRS7xVLzPpUiyAUahctZzS1WEuaesgFFxk1FMDmnbh60XAWikzS0w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mlwKAHUVH5mPSo2bHQ0r&#10;gT7h60wyY9KgMmevFNLgUCJ3k6dKYJM+lQNJmmM2O/FAE7Se9Rl81HuHrmml6ewEvmEd6az+pqEu&#10;PWmGQUrhYnMlM8zHeoWlzTN4PegdicyD1pplzVcyYpC9A7E5kPrTDJjvUO/1pC2aQEpkxSGTNQGQ&#10;CkMgoAmL03fznPSoN9J5lAGfrHhbStcybu1XzD/y1j+V/wAx1/GvOfEvwUjuy01q0d0y5wJP3cw+&#10;jjrXqhkpC/HU13UMbXw79yR5eLyvCY1NVoI+Z9d8G6nph2XEQmVfuxXy8/8AAZV5/n2rJffZRmKQ&#10;3FkMfcuR9pt/++uuPrivqmdI7mMxzIksZ6q6gg1y2q/DnSdQJaBWsZD0MIyv5H+lfQUc8TXLWj93&#10;9foz4zFcJuLc8LP5P/Pf8UvI+f7eABPPigKqRxcaXNuQ/wDAOn6VZW6e5xGJ7e9bH+pvYzDL/L/2&#10;Wu61v4QXdvM9xbLHPJ3ltn8uX2yOhrkdR0PULRjDcxrOo/5ZX8O1vwYD+le1TxdGvrCV/wCv67Hy&#10;9XLcVg9KkGl+H6L8JfMjRzD963vLI+sL+Yn4AZ/lU8N2ZziK7guGHVGwH/HB4/Ks1UFsOY7uz5/5&#10;YkzR/lzj8hUqsb1eRZ6kg4yRtYe3fn8qt9/6/r5mcG17v9fhb/0k1PPdRl4T9VIIH8j+lOSdGwRx&#10;/vKVzWWCsP8ABdWoPdDvX8MZA/SpoZ3cny7mK4Hpt+b8SDx+VYtHZGbvZ/1+T/A0xLHnlf8AvlgP&#10;6U4GBuryL/wAH9ciqHmyLktFj/dbP88U9ZMjcVxn+8KyaOlPyNOFjDzBqCxH2Lqf0GP1q9FqOsqP&#10;3eq7x/dN8o/RmrBEqH70eR/stj+dO32rHBMsXvw/+FYyjffX1R0wqOOzt6Nr8zpFvvETj5U+0A+k&#10;Mcv8gaJNR1iPm40aEnGMy6aoz/47XOiK2fAW7Ye8sZAH5E1YhWSL/UanHx/dd0/mBWLhHsvuOlVZ&#10;v7T/APAkzUfxBPFt83RNPAHTdZ7c/liox4ohZyzaHph9hE6/+zUyG61wf6rVSQOgGooP0LVZTUPF&#10;LfdnnlA9HR/8azaiu3/gTRsnUfWX/gCf6jG8VWhbLaDp4+gb/GnjxVYdR4esj+Jpx1LxYq4Nvctn&#10;ubNW/wDZKR9b8TRhVks3bHTfYL/8RU2T2S/8CZpzSW7l/wCC4/5ijxdZD/mXdOU+6Zpy+N41OV0H&#10;Sh7+R/8AXqL+3fEPax59rEf/ABNSHxF4mQDNmy56YsgP/Zalwj/Kv/AmUqkv53/4Av8AMevxCuY2&#10;xHpmmRA9NsBz/wChCpl8f69IAIbeFcf884Cc1CvinxWylUhlX/dtP/saUa340m+UC7/8BlA/PbUO&#10;EOsI/OX/AADRVqnSpP5RS/8AbiyfEvjKf7kN2qn+7Z8fqppoPjW8ON16mf8AaEX+FQPL4zlPzG6y&#10;fTAx+lN/sjxhc8NJdhfe6AH/AKFU3hH+Rf18iv3s9/av8P8AMsnwj4pvj/pEzn/rrdb/AOTGm/8A&#10;CvZ4GzearY2ynqS54/MCqkvg/WZP+Pq9gjA6+fck/wBDUf8AwiFtCAbjXdPi9dsgJ/mKtVe1RfKP&#10;/DkPDrd0JP8AxTt+iNEeGfD1sc3PiJJV9IEB/lupfM8F2H8N5fkeoI/+JrP/ALF8N24/f6+0vr5M&#10;J5+hwaeJ/B9kfljvr4j1wB+PSldy3lN+it+iHZQ2hTj6vm/VmgPHGiWX/HloEII6PKV3D+Z/Wmv8&#10;Sdbvm8uyto48dBBEXI/DJ/lVI+MdFtf+PTw/CWHRp2DEfof508fETWLoKllbQxDoohhJI/U/ypex&#10;W/sv/An/AMOV9Za936x8oR/4Ysm38Za2MObtEfs7iFfy4/lTl+Hk0Q36nqttZjq2WLH9cD9ap7PF&#10;+sfKzXcYbqD+5B/lmmt4JliO/U9Us7TPXfLub/P40+dx054x/wAKu/6+QvZKp73spz85Oy/r5mit&#10;r4O0n/W3c+puOqxZCn8sD9ad/wALCsdMXbo+jQW+Ojy9fxwM/rWaLTwrpw/fXtzqTD+GBNqn8cfy&#10;NL/wmmnabj+zNCt42H3Zbj53/wAf1pciqbxlP1dl92n5B7V0dpQp/wCFcz+/X8y0dc8WeJCRD56x&#10;v/zwTy1/76OP50q+A5IP32s6lb2SsMtubex/z9arDXfFXiLIthcCNv8An3QRr+Lf/XNN/wCEMliP&#10;naxqdvZE8ne5dz/j+dVf2fu3jDySu/6+RPKq3v8ALKp5ydo/18y8NQ8J6IR5FtNq9wvR5+EP4Yx+&#10;hpsnjfXdZP2XTLYWsfQR2ceSPTnt+lVBdeFtIJEUE+sS9d0vyR5+n/1jTv8AhMtY1L/RdJtBaxdB&#10;FYx5Yfj/APqo9nf3uRvzk/0/4CD2rj7ntFHyprX7/wDgssr4LvG/0vW9QjsEblnmk3uf1x+tO/tr&#10;w7oBDabZPql0v/LzdcLn2BH9Pxqg3hS6Ym51vUIrDPJNxJvlP/AaUar4e0XH2GyfU7hek96cLn2T&#10;vVX9po25eUdF9/8AwfkTb2OqioectZfJW0+75lp73xL42+WNZPs3TbH+7hA9z0oGmaDoPzajdnVL&#10;letrZn5M+hb/AAxVcTeJPGZCgOLXp8o8uAD09/1ro9F+GVtb7ZNRnNy3/POP5UH49T+lROrCiuWU&#10;lFdo7/f/AMN6mlOhVxMuenBzf809vkv+H9DEbxFq+u/6BpNqLK2/54WYIyPVm6/jx71u6B8MArJP&#10;q0wI6m3hb9C3+H512dlbW+nwLDaxRwRDoiKAP/1+9WPM/M968upjpWcaK5V+P3nvUcphzKpiZc7/&#10;AAXy/r0H2NpBptusFrFHBEpyEjXA+p9T71YV/Wqu/HTgelOD15bbbuz3VFRVlsWhIKXf9Kqh8U7f&#10;SCxa35pQwFVQ9OD4oAs7/enB6reZThIKALAkzTw/vVbdTt1AFkSU4SYqru9KcGoAtCQU8SVUD04O&#10;PWmKxb30oeqoc8U/zOlAWLQanB8VWV6f5hoAsq4Penh/TmqoYGnBsUxFnzKlWQn0qmHz1p4YepoA&#10;t7xS5qsHI6frThJnikFyxRTN59qdkUxi0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TS4&#10;7UALketIzY6c1EzEdTTC5PWkIkeU9OKYXJqMkHvTC4pgSFge9MZwOhphNNLCgBxOabuHNM3UxmpA&#10;P34ppfNRM/pTC+KBkpkphkqMtmmFqAJSwphamFs03NIY/f8AjTS2aYW96jLUATE4ppcetQlvfNJu&#10;oCxJv600t71EWpC9Fx2JC9IXqEtSbqQyQvTd9RlqYZKYiYtmml8VD5mKaWz3osFyYyU0yZqEuBTT&#10;JgdaYifzcH0x6GoLqCC9j8ueGOaP+5IoYfrTDLTDLT21RLSaszA1L4e6ReEtGslm5z/qTlf++Tkf&#10;liuQ1f4Szs3mQNb3m3p5g2SD6Ht+Yr03ziKY0pNd1LHYil8Mjyq+VYPEL34W9NP+AeHX3hbU9JBL&#10;xXUCjvIDIn/fXOfzrOdZHx5kUVx7qAD+R4/WvoBn3deazL7QNM1HJnsYWY/xhdrfmOa9OGbP/l5H&#10;7v6/U8Krw7FfwZ/J/wBfoeIK6IOk0B9MEgfzFPSXf9yWNwOpwM/jivTL34b6fPk2881ufQ4cD+v6&#10;1z178M75D+5kt7oDpnKN+ox+td0cwoT+1b1PKqZPi6W0bry/r9DmQ/HanLMwHBH4irdz4X1Wxz5l&#10;jPtHdAXH5jisx9yOVZWVh1B4rqU4z+F3OGVOdN+/FotiQdTEj/n/AENHnW2Tvikz6JJgD81/rVPz&#10;MHIJBHf/APVUi3EhHEu/1Bbj8jSYL+tC0PsbD/WTxewjV/8A2YU8Q2knS8K/9dYiP5Zqt5sx/wCW&#10;MUg/2UH81FDTqpAlskXPQ5cE/mai77/kapR3a++/6FwWqIR5Wq24z/11U/8AoFWFS9jB8rV4R9Ls&#10;r/PFZXn2QX5ra4B9VuAAPw2U5X09l+YXKk+hVv6Cod/6SNYuK2t8m1+ZsousBcpq8YJ7LqSgn/x4&#10;U/HiI/8AMRlP01FD/wC1KxFj0zPzXl0noPsyn/2pSm301s41CQf71sf6E1m7eX/gLNk9N3/4Gjd+&#10;z+Jj0vpT9NRT/wCLpRZ+JZQVe/kA/wBvUVP/ALOawUs7B851RRj1hanrY6Zn5tWA+lu5qXp2/wDA&#10;WWnfv/4Mj/ka50zWG+WTUo1x2e+HP/j1MPh+eQ/vtY05fZ7oE1nfYNK7auB/26t/U0fY9IB51eQ/&#10;7tq39WoUn0f/AJKwcIveN/WaLw8PWyYMmt2Ck94yzH9BTv7J0WM5l1/J9EtXP6k1RWHQUY+Ze3jj&#10;/YgVf5mnK/h5f4dTk/GNQaOab6y+5fqg5aa+zD5yb/Jl4Q+GIl+a51G4buYkVR+tP/tTw5Bgx6Tc&#10;XBHQzz7c/lmqB1LQY2BGkTSj/ppc4H6ClHiSxhOYNCs1z084mQfrU8sn0k/ml+TK54R2cF/263+a&#10;/Uvr4xtbbm10KwibsZRvP58VOvi3xHepttYWRD/DbW3A/nVGDxXqjnFlZW8Ge1raj+XNWPM8X6gf&#10;vXcY/CH/AArNwivijH5u5vGpUkrQnN/4Ypfr+hO2l+KtRXM8tykZ6+bcbFH1Gf6VCPC1tbgtfa5Z&#10;w+qwkzN+IGKrTeG9Qkbdf6jbQn/p5ust/M1GNJ0W25uNa80j+C2hJ/JjxVKfSMv/AAGP/DmcqWt5&#10;03/2/K34aMvAeF7HJ33uot6KoRT/ACI/Onp4yt7Ij+zdFtIHHCvJmV/z/wD11QGo+HLMnydOur1h&#10;3uJgoP8A3zUsPi+8LeXpem2to3b7PBvf8/8A61Nxct4t+rsvw/yBVFB+7OMf8Mbv73/mXxe+LPEK&#10;nZ9qETf3B5S/nxUB8LxW0m7VdYtbdurRo3nS/kP/AK9B0rxVrn/Hw84RuvnS7FH/AAHP9K0bL4ZO&#10;cG7vcL3SBMn8z/hWbrQpK3Oo+UVf+vuNlhquId/Zyn5zdl93/BKA1Lw5phxbWM2pyDkPcttT8gP5&#10;1KnibXdZXyNMh+zwHjy7KLYo/wCBZ/qK66w8G6PYbStsJmH8U5LH8ulbqMEUBQABwABjFcU8ZSXw&#10;xcn/AHv8v+GPTpZbXatOagu0Vb8d/wAzgrD4dX9/IJNRu1gJ67iZH/E9vzNdZpPgzSdJwwt/tEo/&#10;jnO4/XHT9K0/MyMU7fXHUxlaro5WXloelQy3DUNYxu+71ZcWQAAA4x0pwfNUg9PElcZ6ZcD4p3mV&#10;TEvvTxLSAtCSnCTNVhIKdvzRYdyyHz3p2+qwanb80h6FgPTg1Vw9OD0AWN1ODVXD5p26kMnDU8uT&#10;jmq4bFO307isWN4pwb3quGpwOaBWLANO3VXD8cU8PkdcUCJwwFOD/SoA2e9OBoAnDU8PVdTTs0xl&#10;kPmn7s1WDU8P60hFgNTwarhqeG9KdwJw2akVh61XD5p2aNxEwbB4OakD4qurVIGB60xFhXOKkyPW&#10;qgbFSI2aQyxRUe808EGmMW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TI9aRmx0qIsfWgBzOaiaTtSO+TTC2KC&#10;R3PUmmO4+tNZs96b60AGaQ8d6azCmk0DHF6jZwaazVGTSGOL0wt1pC3pTCc0DFLE00tSE0hbFIQZ&#10;pN2KYzlaYXJGKAHFxzTS5PtSUwtQOwpakLUxiaaWoGOLU3fTSaaWxSGPJphamF6YWJoFckMgqNn/&#10;AAppams2OtOwrjsikLYqMyfSozJmmIlMgFMaSoi9MLUwJDJTS9RlqaWoAkL03fURamlqAJS9NL1E&#10;WppfFK47Eu+mmSoS9NL0BoTGQZ5ppkB4zkVEZKaXoAmMn5VDPBBdJtmhjlX0dQw/WmF6b5lNO2wn&#10;Z6Mzrnwno9yDuskQ+sZK4/AcVlT/AA702TJjmuIz/vAgfpXSmSm7/pXRHEVYbSZxzwWGqfFTX3HF&#10;TfDWQZ8m/DegeMj9apN4G1q0z5M8Zz/zzlK5/MCvQTJnv+lJ5mO+K3WPrrd3+RxyynCvWKa9GeaS&#10;aB4ghyGtWlHuUk/xqrJaarB/rdMbH+1aY/UCvVDJ9DTTIPb8OK2WYS6xRzvJqf2akvzPJHufLOJN&#10;MhyO7CQfyakGo2o+/p0YB67ZHH9TXrfmVG8cUpO+NH/3lBq1mC6x/FmTyZraov8AwFHlP26wIANg&#10;4x/duMZ/MGlW90vHOn3BPtdAf+yV6e9hZv1tYD9YwaibSdOkOWsbUn3hU/0qvr8OsX95H9j1ek4/&#10;+Ar/ACPNxfaSDk6bcN7G7H/xFPGoaTz/AMSqf/wL/wDsa9E/sbTP+gfaf9+F/wAKP7G0z/oH2n/f&#10;hf8ACj69T/lf3v8AzBZTXX2o/wDgK/yPO11LS1GF0ckerXTf0FPOu2Q+7ottntukkb/2avRBplgO&#10;llbDHQiFf8KnW3gXGIY1x6IBUPHU/wCV/wDgTNFlVX+eK/7dR5tH4hLH9zo2n8dCLcsR+ZNWotc1&#10;tiPs1mI8f88bIcf+O16IGAAAAx9KcJPeoeMg/wDl2vm7m0crqL/l8/krfqcD5ni67/ivFB9/K/wo&#10;HhHxBfZ8+UYPXzrgt/LNd+Jff9aXfnnP+P51H16a+CKXyNP7Kpy/iVJS+ZxMHw0nOPOvoUHpHGW/&#10;nitS1+HGnQsDLPPMfQEIpro/M5604PWUsbXl9o2hleEhtC/rdlC18K6RaY2WUbkd5SX/AJk1rwqk&#10;KBY0WNB0VRgCoA9OD1yynKfxO56EKUKekIpeiLIfHenCT6D8BVXfTw9QaFnzPelEmarb6cGxQMtB&#10;6XfVbeacslGoFkOacHquHzTt1FwsWA1O35quGp4emInD08PVcNTg1AFpZfWnhwe9VAaeGIoAtBvx&#10;pwb0NVg9SB/WkBOHxTw+agDCnUh3Jwwp26oA2KkDcUDJQ1ODCogc0oPrSGTg04GoQaeGpiJVIHfF&#10;PDCoQcUuc09xWLA+tKDioQxB/wAalDUhDw1O3dKjBxTgc00MlU1IrE1AD0p+aAJwwp6tmoFb1p6t&#10;QInzilVs9ajDU8CgRMCCOaUDHT9aizUiPkc8UwJUepFcjNV+nIqRWzRuLYsAg0tRI+KkBzQUL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TWbbinVGxyfakwGMx5qMnNPfgVGCcHNPoSBAGKjc8+1OkPOKiZiOKBiE4prMad161GT&#10;k0mAm7PWmE5zQ3HSmMaBiE0xjkigmmg85oGJnApvWlPOaaTikxATTGOKCcCm5BBz1oQDSc03NKel&#10;NNNjQhNMJxSk0wnFSUKTTGNFMY0wAtTSQRSHnrTaBXDOKaTmkY46Uwnj1p2JHFsVEze9DHAqMnvQ&#10;AM1MJoJppNA7AWphNBNNJzTEBamlqCaYx4pDAtTWbFJupjHigLilzTS2aaTxTSc0xC7vemlqQmmE&#10;0AOLUwtTSwFNLUhjy1NL1GWppagY8vTS9RlqYXJoAlL00yVEz0wtSuBN5tIZKgLVG0npQBZMtIZa&#10;qGU+tNMxPegZc82k80VSLk03zDTAvmSgSVR8yjzM0WEX/NoEpPpVEP709ZcUAXPNpwlzVQSfhThI&#10;KQFsSe9O8yqu+nBqALIenh6rK1PDUwLAenBqgVjTgaAJw1OD1CDTg35UCJg1ODVEDnpTlxQImDU4&#10;NmogacDTAlBxTlfPWow2BTs0hkoang1EhzmnrS2GSg4pwOKjWnA1RJKDTgfSogeaeOtIZIDTw2ai&#10;BxTwcUxE6ECpAcVApyKkU5FICXvShsU1aWkBKDT+oqFWORUg7UFIetPB6UzOKcOlAEgNOBwajHSn&#10;gdqAHk5x7U5Dzim0q8MKZJMDwKUU3tTgeKQxynOc05aYKd2FMCWnqeAKiWnrSETDFPU46VCtSA4p&#10;gSA5p+OlMWnA5piJFPFKvBpEGRS45FArEq8fjUsfeoh2p6jJpMaJaKKKYw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EbhTUROKkc8Y&#10;qMikxEch5FNHIJok4xSISQRTYkMJ3H6UwjJp5GKjJxQMCODUPTNSknFR4pDIzTCckVKRyaiIwaAG&#10;N3FMPQ09u5pnagBB0NNIp3QGmmpAjcd6YB1p75/CmZxVAIRTCecU89KYeDSKGHmmNUhqNqBjWpjU&#10;9ulNxkUCI8daaaceKSgkYRmmN2qQjFRvximBE/FRt2qRxmmEUmNDGpp6U4jNNIpgMPSmHpUlMwe9&#10;MQw9KYelSEUwipKIxTSMmpCMU0jAqhWIjTCeKkIppFAiOmHpUhGKYRSYDDTDUhBppFBRFTSOtSFa&#10;aVoAhPQ009KlK0wrSAhPWmmpinFMKe1AEDg1G2e1WCpqNos0AQHNNPtU5iPammMnrn8KYyA5ppBq&#10;fyfrR5PpmgCuAe4p2DU/kn0/Sk8k+lADBS08QntTxEfSgCNcmngU8RetPWLFIBFBA5p4FKE9qeEo&#10;EIgzT8ZpQtPC0AIoNPBOaAtOC0wAc1IBikVafigQAU5R1xSBaeBxQIVeeaeOtIBinBfzpgLjpTqA&#10;OlOAyaAFTvUi01RTwKkoctOHWkAxTgKZIoHNPHakHFOApgLT8dKaFp6gn8KQx6jAqVRgVGKlAxQI&#10;cKWkA6UoBNIY5V5z2qSmqMCnAZoGhw5xT+1NAp4GRQAo6VIM5pgFPWkMdQOvFFORTnNVsQPHQU/t&#10;TRyaee1IAFPHNNApyg0+gx4FOXmkp6ikAoGKkpo5qVQBTEKtKKQDBp4FMQ9eBS5JIoPQU5BnNAh4&#10;7U9c54poGakQYpDQ+iiimM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BrDNMIx161LTWXPPekwIXTIqNe9TEVGwweKaJ2I3GMVCympy&#10;c0xloGiMYzTGHOakIIpuM5pMZCQc1GwqcjFMKnPtQBAV4puKlYc0wigZERSdqeR1puMUhEZGRg1G&#10;VxmpiKay560ICGmkA1Iy4+lN25oGmREU0jFSkU0ikURMKbipSKYRTAiK8VGOvNTkU0rxQKxCRmmk&#10;ZqQqRTSM0ySFhiomU5q0V/GoynpQBXIphFTsvtTCtMCEimlalK03bQBCRTStTFabtpAQFaYVqwVp&#10;pWgZXIz+FNxVgrTClAWIGWmFasMvtTdtMRXK00pVgpSNHSArFaaUzVgpSbKB3KpQ0myrJSkKe1AX&#10;KpSmmOrXl0nlmgLlQx0hjq35dIYqBlMxUnk1c2UeXQBT8v2zTTFntV7yqPL9qQFHyvY0vle1XfLo&#10;8ugCn5VKIqt+XSiKgCr5VKI6teXQI6YXK4jp3l1YEdOEdAXK4SnBKm8ulCUCuRBKcEqUJntTtlAE&#10;QWnBal2U4L7UCIglPCVIqU4JQMj20oXFShKdsoCxGEyaeFp4SnhKAGBacFp4WnBKYhoWnBaeFpwS&#10;gBgWnBakCVIqUARqnrUirmneWPenhcUAIBTgMUoFPVPWpHYYBk8VIopwX2pwFAxAM04ClC04CgAA&#10;pwFKFpyjFABtpQKdjgeppwTHWgVxFU5+lSAZoxxTwBigQgHFKBSgYpyjPamAgGakUYpVX0p4UUhi&#10;KtSAUBakCmmIQKaeBjBoGadtosIQDnNSrwKAOKUDNMQoy1SKgGaFQDNPVPypAgVOfapaKKZQ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NZc5PeomGanpCu6kBVdSKYM96slT6UxowaLk2K7CmYqYgg9KRkFMCBhmmlcVLtp&#10;CKBldlqMrVopUZWkMrlQaYwPpVgx5phX2oGVyM0lTFaYR7UhERWmMh9T+NTlabj1oGVyPWmkVOyZ&#10;pvl4pgQFaaVqcofSmlaQ7kG2mlamK0hWkMgK1GyZ6VZK00rTArbTTSKslaaUzQKxWK+tMMfpVlo/&#10;Sm7DTuKxVMZ9KYUq2VppUHtTEVClNKYq2Y6Y0VAFQpTSlW2ix2pnl0AVilN2VZMdJsoArFKYU9qt&#10;GOmlPakO5WMee1J5dWdntSbKAuVfLppjq2Y6Qx0AVNntSeXVsx03y6AKpjpvl1c8r2ppjzQBV8qk&#10;8o81b8qk8qgRV8n1pDEPSrZipPKoAqeXjsKXyz6VaEeKXy6AKnleoo8oelW/LpPKzQBW8mkEXNWx&#10;FS+V7UDsVRHR5VWvKoEdAFYJThHVnyqURe1AFXYPSnCP2qyI/alEVMCsI/aneXmp/Lp2ykBAE9qX&#10;ZU/l04JQFyAR+1O2VPs9KXyzQFyHZTgmalEdPWP2piIAlOC1OIT6U8RYoArhKcIyaseXTwuO1AFd&#10;YzUixetTBacEpXAiEeKcFqUR07yx2ouOxEFJ7U8IPrUgSnBDSGMC4pQuKkCU4LikMYFpwWnhadtp&#10;iGBacE9qeENPCYoFcjC+lPVcDkU8L607FADQKdinbacq0CGBacF+tPVcU8IfSmMYFp4X1qQJTwvt&#10;QIYExTgtP24xTwKAGquKdTghNPEYpkjVjJp4yBgD86cqHtTwlADAhanqmKkWPHWngYpDsMWPHWpK&#10;KKYw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puzPc06igCEp600x9xVikK7qQFRlbvjFNaPirJQt2phT&#10;0oEVSpFMK5q0yt6Cmbc9qYivsphWrBU00r1osMrMmaZsNWdlIY6Q7lVl9qbsq0UphjzQO5VKYpNt&#10;WGjpuygCuVppUmrBSmFfakBBs/Cm+WR2qwVxTStAFYrTdlWmQGm+WPSgLlXZSFassmOlN8s+lA7l&#10;bZSbKslKbsoArFKaYxVkpSbKAKxjppSrOyk2UAVCppNlWjHSeXTFYqGMHtTTEPerhiHvSeXRcLFI&#10;w5pDBVzy6PLoCxR8k+lIYiKumM9qTyzRcLFExUnlVeMftR5Yx0ouIoeWaQx+1XfK5o8kYpgUfL9q&#10;NmKueVnuKXyR9aAKPl57UeV7Ve8oCmmKgCn5eO1Hl1b8mjyaAKeygR5q55NHk0AVPLxRs9qt+Tjt&#10;R5VAFTyqPKq4IsUeVQBU8ujy6uCH1NL5X40AU/LpfKq55IoEVAFTy6Xy6uCMUoiz2pAU/K9qUQn0&#10;NXPLpdh9KLjsVPKPpThD7fnVoRk9qd5RouFioIqeI8dqsCKnCIUXCxX8v2pQlWPLpRHQFiAJntTh&#10;HU4SnbKQ7EHl0ojxU4Sl2UAQ7KcEqbZShKAIfLpwTNTeWfSnCM+lAXIQlOCVKI6cqAUCuQhc+9P2&#10;HipduacFoAiEfSnbak2ZpwSgCMLinbalEeacIz6UAQhKeEqUR1II89qAuQhM9qd5dTBD6U4IKYrk&#10;ITFPCH0qYL7UoTNAiMJinbSamEYpyxsPSgCJUzT1j9qlCZp5Q+lFwIgh9KeEz2qXYKUDFADEjHPU&#10;U8KBS0Uxh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NKCo2TPY1NRSA&#10;rmPHQfnTSh9KtU0oKBFRo/ameWe1XGj9KYYvY0wsVTGccioygq60eP8A69MMWe1K4FPbnpSGOrTR&#10;elN8ugCoY6aY6tGPPakMdA7lTYfSmMvtV3y6b5WaAuUzHmm+X7VcMeKZ5WKQ7lTbSFatmOmmKgCr&#10;txTTGKteV7U0pQBVMZPtR5RFWTHTSmKAKxT2P4Umz0BqyU9s0hQntQBV2E9qQx4q3spNlAalTy6T&#10;y6tGMelIY/woC5V2Unl1a8ukMdA7lXy6Qx1a8rNBiIoC5UMdJ5dW/LPpR5We1AFTyqTyRVsxn0pP&#10;KPpQGhV8oelJ5WateUfSl8vPSgCp5I96PKxVox46ijy80AVPKo8qrflf5xR5X+cUXCxU8qjyqt+V&#10;/nFHlf5xQBU8qlEVWvK/zijyv84ouFiqYc0CHFWvLxQIyaAKnlY96cIhVryj70eUfSgCr5XtS+X7&#10;VaEZ9KXyqA0KoipfLqz5ZpRETQFyr5ftS+XVny8daXyaQXKvl04R1Y8qlEdMLlfyzSiOrIj9qXy/&#10;agVyt5WacIj6VY2UoT2oC5X8o+lKI/arAQ+mKUJmgCuIqd5dT+VTvL9KAIAntS7KnEftS+V7UAQ7&#10;fSlCZqwIj6U7yqAK3lU4R1ZEQ9KcI/amK5WEeO1O8s+lWPLNO8ugLlcRU8J7VYEeB0oCE0WFch2Z&#10;pwjxUwjNPWHjpQBBsHHFP2EVOIyO1OVPUZoEVghNPWMmrKx9e1O8v3oHYgEZFOER7g1OBiloAiRM&#10;dvzp4QCnUUxh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N2CnUUAMKelMMX+RU1FKwEHl49aY8ecY5q1SYzRYCp5R9KaITzxV0&#10;qDSbB70aisUChFJs9qvNEDTTFj/61AWKTIfSk2A1cMQ75pDCOwoApmIUwxVc8o+go8n1FAFLyfam&#10;mHHrVwxGk8s0BqUzDTTEfSrpjIpuzPbNA7lMxE9qTyuvFXSmO1N8v60WC5SMR9KQxntV7y6TyqAK&#10;Xl4pDHmrpixTTCTQFymYqTyzV0Q0hhx2osFyn5ZpNhq75Oe1J5OPWkMp7KNntVvys0GGmBT2evFH&#10;l+9W/Ko8o0hFTy/xo8s+hq35RpPKPtQMq+X+FGwD1q0Yc0eRigCrsB9aPL96teSaPIpgVfL96PL/&#10;ABq15GKPJNAFXy/wo8v3q2IqXys0hFPZ+NLsPpVvyaPJxQMqbPajYaueVQYfrQBU8s0vlmrYhz2p&#10;fK9qBFPy80eVVzyvQUvlGiw7lMRfjS+VirixAdad5YpiuUvLI7U4RZ7VbMWMUvlUWC5T8ojtThCe&#10;9WhH/k07yT9aAuVREBSmIVaER9KXyjQFysIfal8qrSwE9Qad5H1oEVRGKXyx71bWE+lL5GSM0AVf&#10;Lz2pRH7Vc8jAGM0oix/9egCoIzTvI+tWxGO/6Uuwe9AWKiw/WniHParIXbS0BYriIds09Y/b86kx&#10;S0WGMEY7/pS7BTqKLAIAB0paKKY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JgelBUGlooAbsHvSeX70+ilYCMx59DTfJA6AVNRRYCExe1NMIPY1YooAqiI88UeQfS&#10;rVFAFQwEdqTyT6VcpMZpgUzATR5BFXMD0FIVB9qQFPyT2FIYj6Yq7sFGwUaiKPlGl8kntmruwe9G&#10;we9GoWKXkH0o8g+lXdg96Ng96NRlEwkdqPK9qvbB70bB70agUfK9qUQ59BV3YPejy17jNGoFIwY7&#10;ik8r8au+WvpR5YFGoFLyvagQk9qvbB70bB70agUvIPpSeQfQ1e2D3o2D3o1Ao+SV7GlERParuwe9&#10;GwUagUvJPpR5J9Ku7B6UbB6U9RWKYgJ7Ypfs5q5tA7UYHoKAsVBARSiAmrWMUtAyqICO1L5PtVmi&#10;gCuIfUGlEP1qeikBCIfaneX6ACpKKLAMCetLsHvTqKLAN2D0pQAOlLRT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D/9lQSwMECgAAAAAAAAAhADJ8J+8DLwAAAy8AABQAAABk&#10;cnMvbWVkaWEvaW1hZ2UyLnBuZ4lQTkcNChoKAAAADUlIRFIAAAC6AAAAVAgGAAAANUAtAwAAAAZi&#10;S0dEAP8A/wD/oL2nkwAAAAlwSFlzAAAOxAAADsQBlSsOGwAAIABJREFUeJztfXl8W9WV/3mbNsuS&#10;LFmSLcmWbNny7niNnXjfFdZSKC10gYGW0oVSShfazpSBttACpS3TmU73hbVTKKUF4tjZ981xEtux&#10;JXmRvGuxLMnWrqf3+yMxdRw9SV4w8MPfzyefJLrnnnve01fn3XfuuecCbGELHwIgbW1tD5EhcnH/&#10;gf2/WW3n6urqGxFAELp2MkwGJicnB6anpycBgFqXpcuQn59f7vF4XEaj0bBROjcCarU6H0NRTG8w&#10;9G20bqlUKisuLv64y+XSnTp16u2N1v9uIiUlRa5QKPIFfH4OQRDZFEXZuvfufZIkydBm2YCP6g3P&#10;JgmFUwCwaqLPW22vhUIhIpoMm2BASVGxTSwR97q93l8eP3789TVbewUoBftzNTldRqPxY+vVtZFI&#10;kyt+FwwEeHqDoWCjdUslEuWo3vBsdk7OKwDwgSF6fX39nbOTU3+at9rwkM8/JxIn9yEIGiJJ8vub&#10;aQe+XgWqzIxDxvHxL0ZqQxAEkclkJRwW+4apyUmtx+1u03Z0/Oeerq7vUxQVXuuYivS057w+n37t&#10;Vr87wAniJQaTwXyv7Xi/oKmp6d7x0bHfZudoXpuZnf3pxf7+k+FwmHxPjFErVVRFadnkWvrmqLMC&#10;7a1t/4xHVigUJpdtK5lRK1VUe1v7N9Yy3ocZxUVFO9RKFaVt73j5vbYlXtTV1FzIzcr2i8Vi6Xtt&#10;C7pZA9ntdhvBYt4LAOCan78fQZBNG3sLm4+EhATuzNR0YUaW+gWr1Wp+r+3ZVLKdOnXq7VS5vM9q&#10;tWYWFxfvjCWfmJjIUygUKgZjfdMBFEUxHMejvktEA47jhEwmS1coFCo+ny9Yjy3LgSAIupH6VkIg&#10;EAhRFMXW0k8ulytlMln6Wh1SdnZ2GUVR6Jzd/tfV9OPxeHyhUJi8ljGXQyQSiVNTUxVL17/uOfpq&#10;wWazZgGgiCTJ4NJnpaWlDfxE3o/0w4bbp6enJ5uamu7BUfR205ixmSRJvKGufnf3vr3XLcl3tLX/&#10;DRDo2dPV9cPluktKSuoEPP5TYybjp00m0/C24uIauUz2yZnpmVu9Hg8vRSY7z+awz5jN5r+d6+09&#10;GM1OBEHQhoaGzwS9vm9ZLJbscDiMAQBwxZLAzh07Xu45d+4Ri8Uyu7zPLq32ZwDA2d3Zed/yzzkc&#10;TsL2isq9voD/iZMnT/6zpKSkLjUl5S7LzOx1DocjNS9bMyoQCk9Pz0w/d7Gv78Saby4AbNu2rVaS&#10;nPzvc7a5bU6HI0WRkrqQKpcdRzHs6OEjR571er2eSP1wHCdaW1q+63V7bpicmCh/R19hkS1Vlrp7&#10;1Gj8iU6nuxBt7JSUFHlxUdH/AAD4PN70hXkHcNmcf29va/vCkkwgEPzbwUMH/7S8H5fLTayqqvpU&#10;KBC8Z3J8vAIAIFOpmhImi3rcHs/zx44de5VuzLbW1q8gAB1de/dez+FwEurr6r7mdXtuXrqGttbW&#10;f9/T1fXDTSc6jhMWAACLxWJa+ozNZgsnTKZqgUAgLS4qutcwpHtUkZbWk5md9YNQiLR7fN6Z5Tqm&#10;JidbFGlp17zUsFnspAmTqVooFMrzcvPunjAZHyTJcLdYKnnKarOdnZu3+5F5QBITuL/Lz8//zKVL&#10;l85GthEnGurquoyjYw1p6eln1RrNjxxOx0mSJIMioahufMz41W1FxZLlPz4AAK/HWxUMBHgr9aEo&#10;ik6YTNVqjSavva0te2pi4jEyFDoslIifZnDYowI+//qZqelbAl7fRxvq6+89dPjwC6u9rywWi93c&#10;2PiEbnDoQb/bE1Skpx+WpKTsRRCYBUDY+sHB79fs2Nlw9Pixm3w+n3dl/7bWticBqKDd6fgyh5cI&#10;AAAMBiNBnCxusttsn8zMyFzQ6XRfimZDOBwmMQybBQAgGAT/yt929MpnAADBoHtheR8ej8cv21bS&#10;bRweqZQrFL2avNzfBoLBcxiKcubt81+x22w37dJqf3fo8OEHPR6Pe+WYOI4rR4eHW3AcJ2p27Pzr&#10;2PBIa7pKeVCtyX4YAMEmJicPAGy+R0dIkuSz2KzF0XGTZWVjuiLtW7PTM40IgRceOnpkYK2DMFDs&#10;jwsul9vj91fs6e7SrWxvqK9/gsNk/Z3D4eREunmtLa2Pjg0P1wiSRW0Hjxzet6J5j1Kp/KPOoF91&#10;1MgyM/NNFoc97/H7K7r27l1u1xsMBuOB6u1VxydN489XVVXNnzp16q3V6G5qbPxP3eDQVzOz1F2G&#10;kZEv792/z7Civcc4Ovrbhrr6F/Z0d926vK2stLQRgEJ3d3Z+O4LqfQRBPM5isVgxr89imd3d2fl5&#10;AIDGxsa7AaBh1mJ56sKFC0cjyTMYDGZZSWnn9ORkaZpKdfdKT4/j+HMtzc3f0A8O/bC2pkbc1d19&#10;cyQ9oWCI2drc8pLP5xWZ52xS3cjw/EqZTZ2jNzU23j1iMNyQplQ+Eym8OGEy7QqGyeuGh4fXTHIA&#10;ADaHY+29cL5qbGzsGpIDADhdLtO83S5PSkq6Zi6oUqmyR/T6R6Ry2b/19PSsJDkAAJhMpuHx8fHR&#10;1drF4/PHdQZDdSS7AoGAf2Jy4g4Wi+XmchIeXo3erKysghG94Wua3NwXu/ft00ZaSDtw8OAfsnI0&#10;jw3r9besnAMLhaKicDhsp9MfDAYDCwsLrtXYFA+qq6tvnZmaKk8U8DtWkhwAIBQKBfd0dT2ZmaXu&#10;HtEbbiorK2ui0+V0Oor7BgZucDgc15AcYJOILhKJxA0NDZ+enZr+7yShcOrwkSPPRJKTp6c9OjAw&#10;cGa947E57MFInnolCIJgrPwsOyvrOmVGxsHDhw+/uF47VoKbyD01Pz8/R9c+ZjTq01Wq54yjo00a&#10;jaY4Xr1ZmZmPAgAMDF56FKKsQFtttmMAgBQWFrYv/xzHMSFQ1PZ4x9so4Ch2vyozo7Pn3Ln9UcSo&#10;gcHBz+IE7udxE5+gE1pwuz8zNzdnpR1rXZYCgMvlzNV2aH8QqQ1FIGFx0V0/NTFRNmk0gSoz4+CY&#10;yfQFOhIGg8GIv8ZVA0F80ZopiqIAAAiCuCaagwDShhHY8Q2xI8LQsQQWPe6LAACpKSnFer3+YjxK&#10;HQ5HaWaW+m+dXV0j0eRGR0fPC3l8SOBwGgDgpaXPEQRJGjYMX19YULC9f2DgdDxjrhfp6emZprGx&#10;Onl62p2xZKenp8fra+sGvG53Cp2Me3ExKnfWTfR5uz0tFAzdRdeOoGg4S5P9T6/P9/K+AwdegShf&#10;NkXBRq2aRSX6EnAcv8ajT09N1XESub/YIDuuAgVITKKbzeZLAADBUCjmEwng8kuozWLNpMIU1tbS&#10;sieW/NjIaJiigHPVZ0bjHwVJSbfO2+2ntO0dL9sd83/u7+8/Es9Tca2QSCSZ81YbXOzri2kzAEBC&#10;QsIgGQyW07WHY6y0r5voSlVGd9fe7hvXqwcAgIK1pwWsQHSiL3l0HF/p0RGvx8Nzez2rnn/HiZhE&#10;N5lMekVKKgSDwYhhwJVQKBSZVDCE8gWCSwiKxHwSqTXZhxxOx1VPiqGhofMSiWR7eVnZozOTU7ct&#10;LCzckZYqC6arlPtDJPl/PefOveZyuZzx2BMvOByOdB4AeDxeksPhoH0/WEKYCg9hOE6bQxQrtWDT&#10;w4vRQFHUhnh0iqLi9ehXEZ3BYDAAACRSadaY0fgu5NJQMYkuEAiEAACBQCAub+p0Om08TgJgOD60&#10;u3M37Rw2FiwWy8zuzs77cRx/oKSkpEGcnNzunJ+/yTxr/l2+Jue7dqfjIxuZlclkMiUAAOLkZOX4&#10;+HjUKRcAAEVRHhTDaL/XcDgc1Um+r5bh15PotUJP9Dn6Fc+KYVdPXZhMJhMAgM/j5W+EHREQ8/qU&#10;SmUxAMDc3Fxc+UdWq9XC5nBcZCiUu17jAC5HOs6ePbt3d2fnN0+cPp2vUKZ/2uv1CoSCpHVnnS4H&#10;AoABACTyeOlxdmngcNi9dI2xPPr7jegb4tHDcXp0DMeu8ugYhmEAABiKxh3xWCVie3S+oFgsFo9O&#10;Tk4a49UpEokMLqdzQ4h+lWKKCh86fPiFVIX8vzAUDcbuET+GdLrXAQDYTCZtyHAJKIpiM1NTDQ6X&#10;q5tO5kPp0cPhcFxzdAy7mugOh2M+O0fz2ujwyCdyc3NLNsKWFeBGa2QwGEyfx3NHUrKI9guNBILJ&#10;/JPVYlHX1dZ9fH3mRYbeYHgFw/FrVlPXg/Hx8RGlSnXMoNN/KisrK2r+fnV19Y0+r487MDBwgE4m&#10;Fnfeb0TfGI9Okv545DAMuybqojMYvhsOh1FRkvAFJpNJtxqIKBQK1WrtGtbp766sqGyna29pbn5y&#10;anJy2/TMzKpSAA4dPvQrsVQy7LDP/Uomk9FOBXAcJyQSSWqkz6Pp9/l8HgaDsTGh32UYn5r8PJfL&#10;nc9Qqp6OtKYBcHk3mXPO/kJWjuZpp9PpoNNFkuQHaOoS3hiPTsby6FeAoeg1cfSxsTGdMjPzIcvs&#10;bG5lecXp5qbmzyUkJLzjiSUSSYq2vf2VJB6/d7V51uFwGPMuLr7a3Nx831JWHYIgaFFRUfUu7a5n&#10;9INDD2nycp+hWzKnQzAYDASCwc+hCErKU2VHtB0d30tPT88EuJwBmpOTs621pfWBsm3bDNkZmftX&#10;EruttfXpjvb2b9P9CLYVb/um2Wb97mpsigfDw8MDfjLUbrVYKreXV/SWlJTUL7XJ5XJlc3PzfUyc&#10;eFuUnGzYu2/fo9F0xZq6vK+iLmFqY3afkKFQXC+jKIpG9CJ79+39r+Li4h6/3//yzNTUr5Vyxc8S&#10;EhNtGIKEnE5n6tjoKCpPS/ty36WBVedZK5TpP6EoSlS7Y+cZMhxmuBcXJQsul3jMOxzQ5OU+t2//&#10;/v9YrU4AgHO9vQclEklhSfG23xiGdI8RCPpYUX6Bw+N2C0I+P4wND0N2Ts6ro2Ojj4dCoavm2x6P&#10;52woEPx2Ipvzw+yqah2g6L++B4pCSZL8Y19f38m12BULg4OD59hstrK6qurjBIN4urKsPBVF0ZDN&#10;as0wjYxSmrzc35w6ffq7wWAwEE1PrJdRRK1UUUlC4dTZ3nOK1RqpVqvzvV7v4vT09Phq+y5HYmIi&#10;TyKRKMxm88Ti4uJCLHm1Wp13ZdyJ5Z9zudxEqVSaFksPm83myGQy1dzc3Gy0GC6CIGhGRoZGoVCU&#10;c9jsXAQQlKTCrt7e3j9G2kyQnp6eiSAIajKZhq+xS5TsAgCQymW3HD9+/O9MJpOVkpKiEPD50gQu&#10;V2I0Gs+uvJ5INns8HtfMzEzUiExycrIkPT29QJgkLEQQwObs9gujo6MXYsWrM1QqjVgiUXPYHAmD&#10;wZC4FlyD58+f3xcp2zEW+Hy+IDk5WTY9PW2kSw2mAcLlcrl8Pl9IURQVi1sSiSQlMTFRODY2potK&#10;9vVspdtCfOByuYlqpYpSK1WUJju76L2258OI99Uc/cOAyampd2vVdQtRsEX0TQRfIJh9N/NHtkCP&#10;LaJvIgQCQcyl7i28O9gi+iaCyWJuEf09wvsqvPj/KxYXFxe9Xi8xNjG+YWX5trA6bBF9c0BtZp3B&#10;LVyLdRE9NTVVEa3uB0mSIbPZPAMbWGB0C5sPDMNwBEGQlQtNS5DJZGl+v98XbStbPJBIJKk4jhNm&#10;s3l6ox3DuoguFSWfX1hYENEKEACS/AKHRCrtZTAZvUaT6cXBwcFz6xlzC5uP2p01J/x+n+Dk6dPZ&#10;kdqFfEG/TC4/vN4NOLmanDenJibKJBJJWqxFsdVi3VOXlJSUIYzJWF4ZFVn2D4TD4RQsOF03GEdH&#10;v4YT+Jfq6+vvfTc2Hm/h3QMngXORzWZFzbx8v2PdRGdx2OZ9Bw68FEPs22q1Op/BYByfMo2/0NzU&#10;zFlLPfYtvDfY3dl573ttw3qxaeHFkZGRS0nJyV8CAPC63d+AZZ5/C1t4t7GpcfTDhw+/JFcoei1m&#10;c3ZpaWl97B5b2MLGYLPDixSbwx4HgFImk5kYTZDNZnNKS0vb+Txendfj3clgMOYQFDlutVqP9/X3&#10;H4+VtglwuUBRRXmFls/n3RkKBMU4gdtQFJ3z+nxn+vr737LZbFeVxeNwOAl1tbUPjI6NvWkwGPoZ&#10;DAazpKSkKVkovMnv9+czmMwLXq+358LFi29FK0S0Enl5eWVpCkUTAkiN3+dTsBM4FwPB4DmDwdAZ&#10;q+JXhkql0Wg0H+09f/5PFotlBkEQdNu2bbWylJQ7SDIsRVCk1+F0nh8ZGTkdqzwziqJYWVlZkzg5&#10;+VMBv19JEAwbiiI2fzB4cXBw8E267MmamprbMAxjHD58ONYUFVAUxYqKinbIUlNv9Pv8O5ks5lAg&#10;EDg7pNN1Tk1NmWL1jxe5ubkl6WlpLQggtX6/T8bmcE67PZ4Ter3+0Ozs7NRK+U2Po6MYZgYAmJub&#10;M9LJqFSqbIVM/trM1FSReWoaAAA4CQmOBA4nz2mf/2FTQ+Nbh44cvs3v99PmnSMIgtbX1nYxGAwT&#10;IMgEwWRMAACEw5RizmL9CT+B+zs2m62emJgYW+qTkJDAHdbpn8zIynKHw2FSLBL9w2q2ZGGAGPhJ&#10;gnOO+XmtZdb8layMzAmPzHdrrKpiOI4Tba2tP9QPDn1jRG8AFEVJsUQ8jOFYlnF07B4ui+1tbm5+&#10;aP/+/b8BmhBsSmpq3rBO/6RCLj8pEAjEIkHSqzarNXORm3iBy004TQHwkgSC+jxNzmM8Hu+TIyMj&#10;g3T2tLe2vQBAEQAwxmAyrXB5UPG8be57bILxP8XFxTUXL168pmQGjmLf8vt8AlhW9CgSJBJJakFe&#10;/qvjRuPOORw3CUXJZzyL7tLJiYnPJvH4rrS0tE+dPHkyroMj6ICiKNbR1v64fmjoOyP6y5X3CILw&#10;cRMT5X6/79PJSUJEIhZrV1Ylfg8WjJAgAMDs7GzEPOPCwsIqIMNd5pmZhJy83F9e6Ov78ezs7NRS&#10;XLWtre2hEb3h2frautcPHDp4E11st6W5+QuBQOBX+w4cuOaECBzHidqamjsOHT4c2cNQ1M0cJuvx&#10;JKHwN4M63RMjJqMD4PKPp7y8vJnAsF+QrsDRioqK68+ePbs3kgoMw/D62rp9+sGhurT09DNmm/X+&#10;4eHhfsPYaAAAICcnZ5tcoXhqdHjkV7u02rLdnZ33R7trUqn0br/ReCs/KennFwf6f2QYG11c3r5z&#10;586PCAVJnS6xeHskz75jx46bw1S4p6u7+5pygAiCoDt37rylr69vzTUv3QsLWeky+Vkmi7Xf5XF/&#10;dKTH+I4N+fn5FRKx5Gcmo/EfTY2N9x44ePD3axkDQRC0panpLf3QUIdMIb/oCwS+OTAwcNTj8XgA&#10;gEpPT89MEYv3u93urqKiorarNousJx+9pLDI1tLUdDBe+YKCgsocdVZA297+F7praaqvP1mcX2BX&#10;q9W0JSfa2toeUitVVEVFRRudTE31jgEOh5MQr20AAGKxWKpWqqgcdVagqqrqejq5woKC7VmqDLKx&#10;vv4U0LxUtzQ3369WqqhdWu1zdPshMQzD62pqzquVKqqkpKQuksyOHTtuVitVVGFevrOysrIjivmI&#10;Wqmi6Oxua2nZk6FSaaL0p0VDXf2Z6u3baU8ALMzLd6qVKqqlufl+oLkfcrlcWZCbu1C+rWSa7mCH&#10;+tq6HrVSRaWmpkbcBFRfX/9JtVJFaTu0P6A74EAmk6VXlJZNtre2vbn88816GUUyVCoNl835CyAQ&#10;7r906VuRhGpqam4dN41XSVJTHx0ZGblEp+zYsWO/BgBKnCyOWEYYACAUCrGFQqF4Lcby+PzZaGWb&#10;+wcGTmfn5vx8wjS+vby8vHlle2JiIm/OantcmiLVde7Z81W69wmSJEPOhYUvAgAkJiT8V7RVZolU&#10;euHMmTPRyrdRAAA4jkfc0E2SYTaPx1vT/YgXBw4epJ2CTU1NmVLliu84HI7U2tpa2hKGdGAwGEy/&#10;2/MDaYpUt3ff3sfodhNNT0+Pi6WSt0zGsdble33XPXXxeX3impqa2yK14TjO5rDZtXarrd1ms6mC&#10;wYA5WSr9pO7YMWMk+QQ25y5Rssh08NDB/402psfjcUtSpAa7zXYdnUwoGGQVFhTcNTk5+diqLggA&#10;CAKPufVrYnLyLwDwkEQsbgeAq8pLb9u2rWNmYlKcLBE/FqsMw8WLF4+3tbR0jQ6PtBMEQQQCgYgV&#10;DDAMjWs7GoZhEYkeJkmWTCa768LFi8fi0bNa4ATuj7Vv82Lfxb8msjnPERiuBYBfr0Z/cXFxvc1q&#10;U6Uo5LfRTVeXEAgGz4eCofuKioqalt4J1k302ZmZfACIeU5Ndo7mrydOnbovWsmChQWXJpHHM5WV&#10;lbXG0sdksuyz09O0tVcIgvAaR0Yf2dWhZR47cfzHq6kdiBOMmJsjJicnDSK+IGJVsAQORwMA0Hv+&#10;/P/FMx5BEJcAoD0YDNJ+gSiKxbVvk47oGI55h3X6e3ZpdwXPnD3z2MqI03rBYrJi3jOLxWIW5+Yu&#10;IggSVzmS5eDz+dnzVhtgGMbcvn37rmiyGIbxAAA4HM47VQ3WTfR0ler4+YsXbqJrr6yo+P2I3nAT&#10;AFDRSI5hGD5ntWXOo6gKJ4hXYo3rWVgENodDW5zeODlRn5+b97J+aOjbqRLJ17ZXVB5BMazLYNC/&#10;EauuIo7jMb80h8NhVynS5iiKuuZLQxEkBwCAw+Fw40l0CgSDwyiKktG8P4oi8Xl0FI1I9J7e3o9U&#10;VVb+QT84+EUhj39fcWHRSQaT0TU6NvaGXq/vg3Um3hEMRjz2USJRsgFBV090JkFkAwDYrbZfxpJd&#10;4gYVDr/jONZNdBRFgtFiyuMTE48CwE3DesNtcrlcSRdLTU5OlpAkias12c/t7ux8cL12zc7OTs3O&#10;zjYUFRVVKeTyjzns8zdazOanUICnanfW9C24F79IVz8Fw7C4trtxebzpSEQPhUIpAAACgUC6PHxJ&#10;B6fLNYxhWPSSbwgSl0dHaYjucDjm93R335KTk1Ococr42KLLdbNpbOxxAHi8uqJyFHDswZMnT74Z&#10;qW88IBhEXD9EFps1A3GW9V6OcJhSoChK6oYN4njWUAAAYPBfr3nv+svo0NDQ+SyN5nWKotDioiJa&#10;AlutVjNBEL5QMJizgcNTfX19J3d3dj584vQpTSBMZmbn5jw6b5/LcDtdh5oaG/8tUicMQ2MS/fIT&#10;yJoVDIWueUrhBDEIAMDlcuMqcJTA4UiThELaUhdXEBeREASJdtYQpdPpLnTu6fz3oyeOFy36vPLM&#10;7KyHfH4/zzoz+8+O9vZH4hkjEgg8PqK7nK4cAFh1CWoERcbC4TCWlpaWuWrjYJOiLsZx02MAABNG&#10;02d5PB4/kkw4HCalKSkDLodzI4l+FSYmJsY69+x53Gq3a5gspifgD0Q8KwhBkJhEV2dm5gUCAfbE&#10;xMQ1hX18Pt95AABeYmJcpS3YLFaHQJh0KIZYXB4dQZC4z2Q1m83T3Xv3/mzUZMwSJYtM5pnZhzEM&#10;W9NTPp7pHp/PF1gtFrXT5Vp1MSSP19sHACCVStfEj00huk6nu5Cdo3nN6/UmVldVfZZOjsNN6LXZ&#10;bMr09HT1u2mPxWKZSVepXpydni5QKpVZK9vjIbpcLq9MSEiYj7QSOT4xcQoAYM5qu58uhr5sLHRm&#10;eqbd4/FEJTpFURvh0SPC5XI5k0Si3y64XMnFxcU1q+0PAIDhWEz7stTqMgAAnU63qpJ7AADT09O9&#10;AABJfH7jqo2DTUzqGh0bewwAYH7O/iBdUcuhoaGncRwPZWWq/7CWE49Xg0Ag0EsQhM9qtc6sbHO5&#10;Fmoj1SFcgkAgELoXFr4nUyj2RXqBHBkZuaTJzXl+3m6X79yx4/ZodrS3tX07TJJYX39/ZzS5cDg+&#10;ogPAqokOAOBwOnsBAMxm85rqzthtc4XRFvkYDAaTm8D9sUwhv7iWnUgGg6E/S5P9hn5I95XCwsKq&#10;1fbfNKLrDYa+7BzNX+1zc2k7duy4NZLMmNGoz8zKeto0NlbX0db+OIvFYkeSy8rKKmhsaLwL6FN9&#10;kezs7MJo9uA4npSeoeqKVGdlZmqqSJmWfjKSDgRB0O0VlX9yOp0pOr2OtvDmmZ6er3MSEhx2m+0X&#10;1dXVEXfeNDc33zes0/9AJBF/3W6326LZGw6T8ZaFi0j0WPeDxWQmKdLSeqKVxYsGh8ORymEyj5eX&#10;lV2zgAYA0NLc/PTk+HiFx+f72lr0AwAMDA5+lSAIf2JCwp8jPYkBLucrtTQ3f14qlcqWf76puS7D&#10;o6OPAcBtKCAPA8BfIEJIa//BA99vbmpiGYZ0j2gy1V+Qp6f9eXHRfYLFZslwDFME/P4y4+hYo8vh&#10;mFWr1WdoVlCpLHXWFzJVGTKP1/uKw+m4KtKTIpVW2efsXwiSoU/R2brgdEqYOH68vbX1SJiCzoXF&#10;hVFhUlK73TZ344jBkKHWZH+jq7ubNkxps9ksEomkNYnH//PszMw/dmm1v3G73QcW3e5ZiVhcG/AH&#10;2kwjo7WavNzf7+7s/EOse0eSZHwenaIiEj0zI+NmVXr6s8EQ+eKcfe6qc05FIlHuotP1A4LFjHoy&#10;dCyEw2Es4PP9raWpqRcniD3zDsd5UZKw3uVy3aQfHCrIycv937c7OyOe3RoPJicnjeXl5TeGQ+Rv&#10;cUAMrc0t+8gw+SKCoDiDQSgQANXkxORNxpFRfmlJibxzz57vLfVdF9GTxeILBJMxHFvyMoaHhwd2&#10;abXPeRbdtZmZmTmjo6NDK2X8fr9vd2fnwwUFBa+kyuSPOObnd9ks1i+Hw2GMk5DgkEilvZnZWV89&#10;cvTor6MVv+wf6H+msKDgASZB3MdhMDMpoN7x/jhOvKkz6IujLSIpM1R7ei9c+IJCmf45MhC8hc1g&#10;cl3zjkQWi2UXiISf7erujnY2JgAAXLp0qYfBYJQ1NzU94vN4O+as1jt8Xh/X41rwpchSL0rlso/u&#10;7uz8ezQdPp/PoUhL63F7PNOxxlOkpfUAgkSUO9vT8+vtlZU8ALiDw2RpwhT1ztSQzWQeHZicKKdL&#10;8+Vw2IMsFos2rVqaIj2PYbhrUDf0FZfLNZ97qd5XAAAOl0lEQVQik91FhsgbOCzWLS6nMxEAKFla&#10;2ife7uyMuoCWkJAwqEhLoy7phmhDrT09Pfs4HE5hQ139d71eb9OczfpTj9vDR1GUlKakDCrS0/6q&#10;Nxh+1rlnz9UO8INQZJQgCMaVR9G7uitpKanrcuJQx6pTB2IBQRA0JSVFvtbIxhYiApFIJCl009wl&#10;fCBueDAYDJjN5pgebSOxsLgY12G2qwFFUeFImwK2sC5QFotlNpbQVkk6GkxNTW040bfw3mGL6BHA&#10;ZDI9sba4beGDhS2iR4A0RdoXK+V0Cx8sfCDm6JuFYDAYTFcqTzBYzLffa1u2sMH4IERdtrCF9WJr&#10;6rKFDwXWNXVpb2//FoogzIOHDj29lpPLtrCFzcK6PPr0xOR3DEO6x1gs1poSibYA0N7W9vXrtNqf&#10;vtd2fJBRU1Nz23Va7S8lEkkKnczW1OU9RigQ/Mi4afye99qODzJ4iYk7dYND93O5XAGdzBbRt/Ch&#10;wBbRt/ChwBbRt/ChwLu+YLRLq30yFArNdu/d+3OAy9Vhc3Ny71pwuW5ic9jTOEEMBQKBwb7+/jcs&#10;Fss1u30AAMpKSxulUumnLFbryz09PTHzmXdpdz0DQJG7OzsjVgS7AuRKhYDPWc2WDq/XwxdLpP1s&#10;DvuU0+U6dPz48b9DHCUgNBpNsTpTfR8AxabCFIeiKBaKoWaSDI+c6z33p0j1U1pbWh8gCLwEAGB2&#10;eiY74Pdzdmm1v1su4/X5jhw8ePCPK/vW7Nz5UR6Pd92Bgwcf8Pl8XplMllZYUHB7wOf/eDAU4iQm&#10;cgcAQfoNw8OvLc/VT09Pz8zNyb0t6Pd9FEHQEJPN6g8GQwMjoyNdY2NjupXj0AHHcWL79u3Xczmc&#10;z1nMlsowSeLS1JSzGI6fmpqefuuqeocRwOVyE+tqa3/qcDj/ceLkiX8AAFJcVFQtl8vvdjmctQmJ&#10;3GEMwwa9Pt/QyZMn/0IXzauurr4hSSC4BQDA5XRVAQBkq7N+mKPRvLNZnaKoqaWc9Hfdo8/b5m4n&#10;Q+RtBEEwdmm1/4tSoHPMz38skZfYi6DYPpIkTRiGJeRqct5UqVQRz8ixWK1G/eDQvaKkpJi7UzQa&#10;TbF+cPBhAIT2KBKCIBgdbe2veVwLJ/SDQ/fM2+0yBBBqwelU2qy2W8xT03/bpdU+F61EHABAXV3d&#10;J/jcxDfDYXKKJMmBMBU+QwF1BAB8LqfjvsqKioibrwmCUHrdniKv21MU8PsTwuEwuvT/pT9MBiNi&#10;/UFeIq9CPzh0r1AoFLe2tHwpkc0ZmbNYH2ax2SZuIvfFMEWdCofDHpFA8HZubm6pRCJJ3aXV/pFA&#10;0JGZqalv4wTDzmAxu0mS1KMoQigVac8XFhRsj3VfAQCkUqmsqrzionlq+vURw/B1Hrc7iQJA5u3z&#10;eeaZ2ft8i+6jDQ0Nn46mg8FgMPWDQ/cKBPwGkUgkbmlq3udddB9xLyxW8gX8QwBwmCRJC4vJVNXs&#10;2PF2YmIiL5IeNosleed+edzJAADuxUXN8nsIFPyLT+tZGV0qLikQCJLoZKorKke2l5cbmxubjuzY&#10;XqXPz8+viCTX2tLy5bJt22bpqgS0NDUd1GSqg0KhMDmaTbu02h+plSqKbl/hZZK3/V2tVFENtXVn&#10;a2pqblu+PxVBEHRXh/b3VwqE0pZNKygoqCwt3mam29IFlz3Vjmi2AgA0NzQeLczLj7v8w64O7RNq&#10;pYpqbmw6XFJYZKuurr4BIuTpazs6Hi3KL5gvyM1dyFFnBdpaWx+M9MPdUb3jpsK8fKdMJkuPNq5U&#10;KpXtqKrSqZUqqqOt/fUrP453xuXxePz6mtpzaqWKamxo+AydHqFQmHzF/iPby8uNrc0te1due/vX&#10;NWifb2lqOhDNLgCAXVrts2qlisrMzMylk9mUOfqcbU6J45jr4kB/2aVLl85GktEbDG87HU6pRqOp&#10;jNQeBnieJEm8tLSUdrMxgiCozWq7Q5Ii1ff395+OJFNfV3fPsN5wsyY398lDR49UHjt27NXlCVwU&#10;RYW79nbfl6XRvD6s098jFosj1mZRyOVtfAHfaDKZ6HZYUStrdNMYvaYKWYFAQGCxz5VeKTp0jY7p&#10;mZluj9stYDJZiyiDqO7eu/fnkTZyn+052+n1eHhisTgq0Uu3lTxjmTVrklOk1+/p7rqlf2Dg9PJx&#10;XS6Xc2BosEMslQwHA8FvQoxNMqaxsVqRWPzKvgP72+n2Gng87reNo2MNdM5vGWLew017GaUAut1u&#10;9yJtO0VRAAAioTAi0Xt6el7FCdxPhcg76XQUFxfvtNts6Tw+/3mIfPGIz+P9Slp6+pnufXsfpZEB&#10;kiRDtjnbL8LhMLatuPhjEWWCoRaf1yeC9+gspkRe4sGoG5mv3E9paspL0Y68XLrvDILBoZORSqWy&#10;0eHhj2nycn9+6tQp2oS3ubk5qyAp6cXZ6ekCjUYTs6bN1NTUG9HK8FGXvx8kOyurPJauWNg0oodI&#10;ciEeORRFI04FXC6XMyMz8w2T0VijUChUkWTkqal3AgAMXLr0QqT28vLy5tmZmTy3z/sfsSqyGk2m&#10;PgAABJCIFXsxHHNbLRZ1YWFhXPPbKFhrzcP4yrpR8cnhBE67Fa20pOTzFEUhR48d+x6dzBIWFhf7&#10;AAAyVCraSsdL8Pp8cXGCLxDQTQ+vIPZTcdPSdEPBYFwXFQ0Ol+t5ALi9ID//E5OTkz9a3objODE9&#10;OXW7KjPj0L4DB4yR+ieLRJUO2xz4fD5nrPIPAAAsgnAGg4GIBwabrdanAeBGLov9UnV19YMnT558&#10;C9ZAWgRZG9EjVfFdDwgcp/XoZIislEgkBsCx9JQU2lV2AAAIh8MhAAAURekPWr4Cj8ezbk5cBvX+&#10;Ibo/EFj3RZ09e3ZPYV6+1b3ovhMAriJ6eXl5m23WLEpKFv2Zrj+KYgoAAI9rIfbcGQA8gSAIksiI&#10;eTznz58/2tLS8kXz1PSPvV7vP3dUVekFSUm75+z2zgsXLhyMdr7SCqyV6BuaRIdFIbrP55XPzs7m&#10;AkBfLD2W6XcixDHzn9xu9wYRPfY93Dyi+/3rvqhQKBRMlcte0Q8OPZCdnV1oMBj6l9qEgqQ7nXN2&#10;X8+5c6/R9Q+TIUViYuLcrM26Ld4xLw0N0VVupfbt2/dLqVT6Rsm2bXcHfL6b9INDDwLAg2qlypOu&#10;Ur1xsb/vkenp6YhnNS3XE68tyxHeYI+OoRgt0V0Op0Kdnf3Wxf6+z8er79jx47TvY0uI9s62Srx/&#10;iO6Lcz4WC6bx8T8DwANZmeo7DQbDdwAuH5s4bjR+RJWZ+fehYQNtqC4YDAkXFhZEi4uLrsXFxQ2x&#10;x2w2T+/p6noCAJ5ITk6WFBYUaAkcv9Og090h4CbenFZVdXu0Y2LimV9GQjgc3lCioygacY6Ooijm&#10;drsFPq9XtpEVDAiCCMRd/jk23j9RF6/XuyHEunTpUk9KSsqQ3Wa7A65EPCrKy2/y+XwJdsc87bQF&#10;AIDJYp4DAFAoFDFebtYGm81mOXjo0J+79+3TiqSS68gwieGAPBOtjiSyRo9OknGXqIsLKIpE9Ojh&#10;cJiUKRTn5+Zs2bCBESYWi7VR0xaA9xPRPR7Phj2muHze8zabTVVcXLwDAIDFZN3JF/DNPT093dE6&#10;ulyuwwAAqSkppRtkCy1Onz69OyNT/frs7Gxu1JXHNcbRSZLcUI+OIJGJDgDA5SYc9nl9XKVSuWFV&#10;jplM5sYRnXofEX2jpgoAAP0DAy8CAMhl8juTkpJExtFRrTQ19aWls0jpcGlw8BCLxXIvOF2Pcbnc&#10;qCdXbwS8ft/bAADjExPXlN5bhvcF0QHoiW6x2d4GAMjRaH4CG+TViY0k+vvFo6MoSvp8vg37Yqam&#10;pkyqzIxDM1NTt5eXld1BkiQ+ZjRGnbYAAMzPz89JZalfnbfbFXW1tU+sxwa6szKXIxwOB6UpUp3D&#10;4ZinkyEYxJoOsQ2FQhtMdIo2jn727NluTW7O8yN6w021tbURTyBcLQgc36gnPLi9npj3cFOIzmKz&#10;F2Cdh0GtRBjg+QWXS2yemf1+qkzWPzQ0dCGefvsPHPhddo7mr/rBoS83NzQera6uvgFBEBRBEFQg&#10;ECSp1eq89vb2b9XurLm4S6v9Od2hvE2NjQ/v6tD+gS4eLxKJxDiKPcDl8aOekjw4NPTffp8vQZOd&#10;vXwlEamsqGyHKN4zGAxu6BydClO0Hh0A4NiJEw9IUqT62cmpV7TtHS/n5uaWAlw+4kYkEokLCwq2&#10;79Jqn91ZVTXU2tLypWi2AwDgBL5hHv3EiROv8gWCWWV6+lW5RcVFRTuWksI2JeqywS8eAHA5JUAm&#10;kf7C43YLUuXyJyD+HxLV2dX18fr6+r+7XK4fz9vt/yzIyV3w+XwJFEWhECJhRKeHtPT0M3N2e+eV&#10;47evgdvjMUCY+kQ4EOzbWVWlY7HYV9U3X1hYSEdQ9Ptd3V2/iWaM0Wg07OroeMlqsb7d1NA4DgDg&#10;cbtTbVZrRklJSf358+ePROoXDAY31KOHqXBUortcLmfvhQsljQ0NXx8fMz4S9Ps/UZSf7/S4PXwA&#10;AO+iG/SDQ5Cdk/PqyNjoIYjxfWAYtmGcCAaDAZFE/JR11vxUU0PjZwEAgoEAb2Z6unBHdfXDXd3d&#10;zyKVlZUdZCjkP9fbe3C1A1RWVLajGIr39PR00y2pl5WWNlIAVG9vb9SjS9hsNqe4uLhxfn5+Uq/X&#10;x1X3sLi4eCebzRbodLoT0aYH0cbMy8urEggE2UwGIwsA2F6v7+zE5MTpkZGRIYjjxyMQCJIkEkla&#10;UlKSgqKocCAQcPv9frfT6bSupqh+amqqoiA//2Ycw2sQFHGbzeYXI30nGRkZORKJRD04OHgsWtlr&#10;gUCQlJOTs8NisYxEyzdHEATdvn271r24aLuSqBUTycnJErVaXcFLTMzCcTwbADwul+vUyOjoqVgh&#10;SIIgGGVlZa1Op3N6aGjofDRZqVQqU6lUJRMTE/1xrEcAj8fjl5SUXJ/A4bQDBbjb437r6LFj/7dV&#10;dW0LHxr8P/OtP6EF0V+xAAAAAElFTkSuQmCCUEsBAi0AFAAGAAgAAAAhAD38rmgUAQAARwIAABMA&#10;AAAAAAAAAAAAAAAAAAAAAFtDb250ZW50X1R5cGVzXS54bWxQSwECLQAUAAYACAAAACEAOP0h/9YA&#10;AACUAQAACwAAAAAAAAAAAAAAAABFAQAAX3JlbHMvLnJlbHNQSwECLQAUAAYACAAAACEAivAkDeoV&#10;AADtngAADgAAAAAAAAAAAAAAAABEAgAAZHJzL2Uyb0RvYy54bWxQSwECLQAUAAYACAAAACEAK9nY&#10;8cgAAACmAQAAGQAAAAAAAAAAAAAAAABaGAAAZHJzL19yZWxzL2Uyb0RvYy54bWwucmVsc1BLAQIt&#10;ABQABgAIAAAAIQBzXRD74QAAAAsBAAAPAAAAAAAAAAAAAAAAAFkZAABkcnMvZG93bnJldi54bWxQ&#10;SwECLQAKAAAAAAAAACEAE51oTyBHCgAgRwoAFQAAAAAAAAAAAAAAAABnGgAAZHJzL21lZGlhL2lt&#10;YWdlMS5qcGVnUEsBAi0ACgAAAAAAAAAhADJ8J+8DLwAAAy8AABQAAAAAAAAAAAAAAAAAumEKAGRy&#10;cy9tZWRpYS9pbWFnZTIucG5nUEsFBgAAAAAHAAcAvwEAAO+QC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126;top:-239;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uzgxQAAANoAAAAPAAAAZHJzL2Rvd25yZXYueG1sRI9Ba8JA&#10;FITvQv/D8gpepG60WkrqKlURUhCkSaE9PrLPTWj2bciumv77riB4HGbmG2ax6m0jztT52rGCyTgB&#10;QVw6XbNR8FXsnl5B+ICssXFMCv7Iw2r5MFhgqt2FP+mcByMihH2KCqoQ2lRKX1Zk0Y9dSxy9o+ss&#10;hig7I3WHlwi3jZwmyYu0WHNcqLClTUXlb36yCmbmY/RsOMuKbfG9/2kO621xXCs1fOzf30AE6sM9&#10;fGtnWsEcrlfiDZDLfwAAAP//AwBQSwECLQAUAAYACAAAACEA2+H2y+4AAACFAQAAEwAAAAAAAAAA&#10;AAAAAAAAAAAAW0NvbnRlbnRfVHlwZXNdLnhtbFBLAQItABQABgAIAAAAIQBa9CxbvwAAABUBAAAL&#10;AAAAAAAAAAAAAAAAAB8BAABfcmVscy8ucmVsc1BLAQItABQABgAIAAAAIQCeJuzgxQAAANoAAAAP&#10;AAAAAAAAAAAAAAAAAAcCAABkcnMvZG93bnJldi54bWxQSwUGAAAAAAMAAwC3AAAA+QI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zHpwgAAANoAAAAPAAAAZHJzL2Rvd25yZXYueG1sRI9Ba8JA&#10;FITvQv/D8gq96aY9SEldRVoUr0nE1tsj+7oJ7r4N2dUk/75bEDwOM/MNs9qMzoob9aH1rOB1kYEg&#10;rr1u2Sg4Vrv5O4gQkTVaz6RgogCb9dNshbn2Axd0K6MRCcIhRwVNjF0uZagbchgWviNO3q/vHcYk&#10;eyN1j0OCOyvfsmwpHbacFhrs6LOh+lJenQJtfWbPe18Wu5+v72o/mXA+GaVensftB4hIY3yE7+2D&#10;VrCE/yvpBsj1HwAAAP//AwBQSwECLQAUAAYACAAAACEA2+H2y+4AAACFAQAAEwAAAAAAAAAAAAAA&#10;AAAAAAAAW0NvbnRlbnRfVHlwZXNdLnhtbFBLAQItABQABgAIAAAAIQBa9CxbvwAAABUBAAALAAAA&#10;AAAAAAAAAAAAAB8BAABfcmVscy8ucmVsc1BLAQItABQABgAIAAAAIQCy3zHpwgAAANoAAAAPAAAA&#10;AAAAAAAAAAAAAAcCAABkcnMvZG93bnJldi54bWxQSwUGAAAAAAMAAwC3AAAA9gI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XkuxAAAANsAAAAPAAAAZHJzL2Rvd25yZXYueG1sRI9LiwIx&#10;EITvgv8htOBNMwo+GI2yK7viQfC1e/DWTHoeu5POMIk6/nsjCN66qfqqq+fLxpTiSrUrLCsY9CMQ&#10;xInVBWcKfk7fvSkI55E1lpZJwZ0cLBft1hxjbW98oOvRZyKEsItRQe59FUvpkpwMur6tiIOW2tqg&#10;D2udSV3jLYSbUg6jaCwNFhwu5FjRKqfk/3gxoQZftpO9PH2N1p94Tv92cvM7SpXqdpqPGQhPjX+b&#10;X/RGB24Az1/CAHLxAAAA//8DAFBLAQItABQABgAIAAAAIQDb4fbL7gAAAIUBAAATAAAAAAAAAAAA&#10;AAAAAAAAAABbQ29udGVudF9UeXBlc10ueG1sUEsBAi0AFAAGAAgAAAAhAFr0LFu/AAAAFQEAAAsA&#10;AAAAAAAAAAAAAAAAHwEAAF9yZWxzLy5yZWxzUEsBAi0AFAAGAAgAAAAhAA3heS7EAAAA2wAAAA8A&#10;AAAAAAAAAAAAAAAABwIAAGRycy9kb3ducmV2LnhtbFBLBQYAAAAAAwADALcAAAD4Ag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ih+wQAAANsAAAAPAAAAZHJzL2Rvd25yZXYueG1sRE9Li8Iw&#10;EL4L+x/CLOzNpu6CSDWK7AP0IqwKehybaVO3mZQm1vrvN4LgbT6+58wWva1FR62vHCsYJSkI4tzp&#10;iksF+93PcALCB2SNtWNScCMPi/nLYIaZdlf+pW4bShFD2GeowITQZFL63JBFn7iGOHKFay2GCNtS&#10;6havMdzW8j1Nx9JixbHBYEOfhvK/7cUqOJ1NkR+/NiNZfB/Sbn1c2cvJKfX22i+nIAL14Sl+uFc6&#10;zv+A+y/xADn/BwAA//8DAFBLAQItABQABgAIAAAAIQDb4fbL7gAAAIUBAAATAAAAAAAAAAAAAAAA&#10;AAAAAABbQ29udGVudF9UeXBlc10ueG1sUEsBAi0AFAAGAAgAAAAhAFr0LFu/AAAAFQEAAAsAAAAA&#10;AAAAAAAAAAAAHwEAAF9yZWxzLy5yZWxzUEsBAi0AFAAGAAgAAAAhAKAmKH7BAAAA2wAAAA8AAAAA&#10;AAAAAAAAAAAABwIAAGRycy9kb3ducmV2LnhtbFBLBQYAAAAAAwADALcAAAD1Ag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Ku7wwAAANsAAAAPAAAAZHJzL2Rvd25yZXYueG1sRE9NawIx&#10;EL0L/ocwhV6kZitYdDWKWC1SPKj14HHYjLtbN5Mliev675uC4G0e73Om89ZUoiHnS8sK3vsJCOLM&#10;6pJzBcef9dsIhA/IGivLpOBOHuazbmeKqbY33lNzCLmIIexTVFCEUKdS+qwgg75va+LIna0zGCJ0&#10;udQObzHcVHKQJB/SYMmxocCalgVll8PVKBjufbV2p12v+fzdrr7qMW7u12+lXl/axQREoDY8xQ/3&#10;Rsf5Q/j/JR4gZ38AAAD//wMAUEsBAi0AFAAGAAgAAAAhANvh9svuAAAAhQEAABMAAAAAAAAAAAAA&#10;AAAAAAAAAFtDb250ZW50X1R5cGVzXS54bWxQSwECLQAUAAYACAAAACEAWvQsW78AAAAVAQAACwAA&#10;AAAAAAAAAAAAAAAfAQAAX3JlbHMvLnJlbHNQSwECLQAUAAYACAAAACEAimCru8MAAADbAAAADwAA&#10;AAAAAAAAAAAAAAAHAgAAZHJzL2Rvd25yZXYueG1sUEsFBgAAAAADAAMAtwAAAPcCA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ETBxgAAANsAAAAPAAAAZHJzL2Rvd25yZXYueG1sRI9Pa8JA&#10;EMXvgt9hGcGbbiykSnSVttSSQ6FV24O3ITv5U7OzIbsx6bd3hUJvM7z3e/NmsxtMLa7UusqygsU8&#10;AkGcWV1xoeDrtJ+tQDiPrLG2TAp+ycFuOx5tMNG25wNdj74QIYRdggpK75tESpeVZNDNbUMctNy2&#10;Bn1Y20LqFvsQbmr5EEWP0mDF4UKJDb2UlF2OnQk1uHtffsrTa/z2jOf850Om33Gu1HQyPK1BeBr8&#10;v/mPTnXglnD/JQwgtzcAAAD//wMAUEsBAi0AFAAGAAgAAAAhANvh9svuAAAAhQEAABMAAAAAAAAA&#10;AAAAAAAAAAAAAFtDb250ZW50X1R5cGVzXS54bWxQSwECLQAUAAYACAAAACEAWvQsW78AAAAVAQAA&#10;CwAAAAAAAAAAAAAAAAAfAQAAX3JlbHMvLnJlbHNQSwECLQAUAAYACAAAACEA7UREwcYAAADbAAAA&#10;DwAAAAAAAAAAAAAAAAAHAgAAZHJzL2Rvd25yZXYueG1sUEsFBgAAAAADAAMAtwAAAPoCA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h+UwQAAANsAAAAPAAAAZHJzL2Rvd25yZXYueG1sRE9Li8Iw&#10;EL4L+x/CLOzNpu5h0WoU2QfoRVgV9Dg206ZuMylNrPXfbwTB23x8z5kteluLjlpfOVYwSlIQxLnT&#10;FZcK9ruf4RiED8gaa8ek4EYeFvOXwQwz7a78S902lCKGsM9QgQmhyaT0uSGLPnENceQK11oMEbal&#10;1C1eY7it5XuafkiLFccGgw19Gsr/ther4HQ2RX782oxk8X1Iu/VxZS8np9Tba7+cggjUh6f44V7p&#10;OH8C91/iAXL+DwAA//8DAFBLAQItABQABgAIAAAAIQDb4fbL7gAAAIUBAAATAAAAAAAAAAAAAAAA&#10;AAAAAABbQ29udGVudF9UeXBlc10ueG1sUEsBAi0AFAAGAAgAAAAhAFr0LFu/AAAAFQEAAAsAAAAA&#10;AAAAAAAAAAAAHwEAAF9yZWxzLy5yZWxzUEsBAi0AFAAGAAgAAAAhAMHOH5TBAAAA2wAAAA8AAAAA&#10;AAAAAAAAAAAABwIAAGRycy9kb3ducmV2LnhtbFBLBQYAAAAAAwADALcAAAD1Ag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bOTxgAAANsAAAAPAAAAZHJzL2Rvd25yZXYueG1sRI9La8Mw&#10;EITvhfwHsYXeGjkGp8GJEpqQlBwKTfM49LZY60djrYwlO86/rwqFHofZ+WZnsRpMLXpqXWVZwWQc&#10;gSDOrK64UHA+7Z5nIJxH1lhbJgV3crBajh4WmGp740/qj74QAcIuRQWl900qpctKMujGtiEOXm5b&#10;gz7ItpC6xVuAm1rGUTSVBisODSU2tCkpux47E97g7v3lIE/b5G2NX/n3h9xfklypp8fhdQ7C0+D/&#10;j//Se60gnsDvlgAAufwBAAD//wMAUEsBAi0AFAAGAAgAAAAhANvh9svuAAAAhQEAABMAAAAAAAAA&#10;AAAAAAAAAAAAAFtDb250ZW50X1R5cGVzXS54bWxQSwECLQAUAAYACAAAACEAWvQsW78AAAAVAQAA&#10;CwAAAAAAAAAAAAAAAAAfAQAAX3JlbHMvLnJlbHNQSwECLQAUAAYACAAAACEAw42zk8YAAADbAAAA&#10;DwAAAAAAAAAAAAAAAAAHAgAAZHJzL2Rvd25yZXYueG1sUEsFBgAAAAADAAMAtwAAAPoCA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DRaowQAAANsAAAAPAAAAZHJzL2Rvd25yZXYueG1sRI9BawIx&#10;FITvBf9DeIK3mtUFKVujiNLSk6CVnh/Jc7O4eVk36br6640geBxm5htmvuxdLTpqQ+VZwWScgSDW&#10;3lRcKjj8fr1/gAgR2WDtmRRcKcByMXibY2H8hXfU7WMpEoRDgQpsjE0hZdCWHIaxb4iTd/Stw5hk&#10;W0rT4iXBXS2nWTaTDitOCxYbWlvSp/2/U3C+IcvK6e/teqPJdiE//LlcqdGwX32CiNTHV/jZ/jEK&#10;pjk8vqQfIBd3AAAA//8DAFBLAQItABQABgAIAAAAIQDb4fbL7gAAAIUBAAATAAAAAAAAAAAAAAAA&#10;AAAAAABbQ29udGVudF9UeXBlc10ueG1sUEsBAi0AFAAGAAgAAAAhAFr0LFu/AAAAFQEAAAsAAAAA&#10;AAAAAAAAAAAAHwEAAF9yZWxzLy5yZWxzUEsBAi0AFAAGAAgAAAAhADgNFqjBAAAA2wAAAA8AAAAA&#10;AAAAAAAAAAAABwIAAGRycy9kb3ducmV2LnhtbFBLBQYAAAAAAwADALcAAAD1Ag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FtXxAAAANsAAAAPAAAAZHJzL2Rvd25yZXYueG1sRI/NasMw&#10;EITvhbyD2EBujZwGTO1GCSEhobdiu6XXxVr/EGtlLNV2+vRVodDjMDPfMLvDbDox0uBaywo26wgE&#10;cWl1y7WC9+Ly+AzCeWSNnWVScCcHh/3iYYepthNnNOa+FgHCLkUFjfd9KqUrGzLo1rYnDl5lB4M+&#10;yKGWesApwE0nn6IolgZbDgsN9nRqqLzlX0aBr85vY6GT7+naZ3USfcaXjypWarWcjy8gPM3+P/zX&#10;ftUKthv4/RJ+gNz/AAAA//8DAFBLAQItABQABgAIAAAAIQDb4fbL7gAAAIUBAAATAAAAAAAAAAAA&#10;AAAAAAAAAABbQ29udGVudF9UeXBlc10ueG1sUEsBAi0AFAAGAAgAAAAhAFr0LFu/AAAAFQEAAAsA&#10;AAAAAAAAAAAAAAAAHwEAAF9yZWxzLy5yZWxzUEsBAi0AFAAGAAgAAAAhAP/gW1fEAAAA2wAAAA8A&#10;AAAAAAAAAAAAAAAABwIAAGRycy9kb3ducmV2LnhtbFBLBQYAAAAAAwADALcAAAD4Ag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m62KwAAAANsAAAAPAAAAZHJzL2Rvd25yZXYueG1sRI9Bi8Iw&#10;FITvC/6H8AQvi6Zbi0g1iiws61VX74/mmVabl9BErf/eCMIeh5n5hlmue9uKG3Whcazga5KBIK6c&#10;btgoOPz9jOcgQkTW2DomBQ8KsF4NPpZYanfnHd320YgE4VCigjpGX0oZqposhonzxMk7uc5iTLIz&#10;Und4T3DbyjzLZtJiw2mhRk/fNVWX/dUqOJ/m+cFXRfFrpkf/eX0UbHCr1GjYbxYgIvXxP/xub7WC&#10;IofXl/QD5OoJAAD//wMAUEsBAi0AFAAGAAgAAAAhANvh9svuAAAAhQEAABMAAAAAAAAAAAAAAAAA&#10;AAAAAFtDb250ZW50X1R5cGVzXS54bWxQSwECLQAUAAYACAAAACEAWvQsW78AAAAVAQAACwAAAAAA&#10;AAAAAAAAAAAfAQAAX3JlbHMvLnJlbHNQSwECLQAUAAYACAAAACEA9ZutisAAAADbAAAADwAAAAAA&#10;AAAAAAAAAAAHAgAAZHJzL2Rvd25yZXYueG1sUEsFBgAAAAADAAMAtwAAAPQCA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pBlwgAAANsAAAAPAAAAZHJzL2Rvd25yZXYueG1sRI/BasMw&#10;EETvgfyD2EIvoZGbihJcyyEUSnNN6twXayO7tVbCUhLn76tAocdhZt4w1WZyg7jQGHvPGp6XBQji&#10;1puerYbm6+NpDSImZIODZ9Jwowibej6rsDT+ynu6HJIVGcKxRA1dSqGUMrYdOYxLH4izd/Kjw5Tl&#10;aKUZ8ZrhbpCroniVDnvOCx0Geu+o/TmcnYbv03rVhFapT/tyDIvzTbHFndaPD9P2DUSiKf2H/9o7&#10;o0EpuH/JP0DWvwAAAP//AwBQSwECLQAUAAYACAAAACEA2+H2y+4AAACFAQAAEwAAAAAAAAAAAAAA&#10;AAAAAAAAW0NvbnRlbnRfVHlwZXNdLnhtbFBLAQItABQABgAIAAAAIQBa9CxbvwAAABUBAAALAAAA&#10;AAAAAAAAAAAAAB8BAABfcmVscy8ucmVsc1BLAQItABQABgAIAAAAIQAVPpBlwgAAANsAAAAPAAAA&#10;AAAAAAAAAAAAAAcCAABkcnMvZG93bnJldi54bWxQSwUGAAAAAAMAAwC3AAAA9gI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jX+wgAAANsAAAAPAAAAZHJzL2Rvd25yZXYueG1sRI/BasMw&#10;EETvhfyD2EAvpZHruiG4UUIplPoaN7kv1kZ2Yq2EpST231eFQo7DzLxh1tvR9uJKQ+gcK3hZZCCI&#10;G6c7Ngr2P1/PKxAhImvsHZOCiQJsN7OHNZba3XhH1zoakSAcSlTQxuhLKUPTksWwcJ44eUc3WIxJ&#10;DkbqAW8JbnuZZ9lSWuw4LbTo6bOl5lxfrILTcZXvfVMU3+b14J8uU8EGK6Ue5+PHO4hIY7yH/9uV&#10;VlC8wd+X9APk5hcAAP//AwBQSwECLQAUAAYACAAAACEA2+H2y+4AAACFAQAAEwAAAAAAAAAAAAAA&#10;AAAAAAAAW0NvbnRlbnRfVHlwZXNdLnhtbFBLAQItABQABgAIAAAAIQBa9CxbvwAAABUBAAALAAAA&#10;AAAAAAAAAAAAAB8BAABfcmVscy8ucmVsc1BLAQItABQABgAIAAAAIQB6cjX+wgAAANsAAAAPAAAA&#10;AAAAAAAAAAAAAAcCAABkcnMvZG93bnJldi54bWxQSwUGAAAAAAMAAwC3AAAA9gI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F31wAAAANsAAAAPAAAAZHJzL2Rvd25yZXYueG1sRE9Na8JA&#10;EL0X/A/LFLzVTUXEpq4iolVvjS3tdchOs6HZ2ZDdavTXO4eCx8f7ni9736gTdbEObOB5lIEiLoOt&#10;uTLw+bF9moGKCdliE5gMXCjCcjF4mGNuw5kLOh1TpSSEY44GXEptrnUsHXmMo9ASC/cTOo9JYFdp&#10;2+FZwn2jx1k21R5rlgaHLa0dlb/HP2/gUOzeNl8vYp7F7/drsQ7Nyk2MGT72q1dQifp0F/+799bA&#10;RMbKF/kBenEDAAD//wMAUEsBAi0AFAAGAAgAAAAhANvh9svuAAAAhQEAABMAAAAAAAAAAAAAAAAA&#10;AAAAAFtDb250ZW50X1R5cGVzXS54bWxQSwECLQAUAAYACAAAACEAWvQsW78AAAAVAQAACwAAAAAA&#10;AAAAAAAAAAAfAQAAX3JlbHMvLnJlbHNQSwECLQAUAAYACAAAACEAwXRd9cAAAADbAAAADwAAAAAA&#10;AAAAAAAAAAAHAgAAZHJzL2Rvd25yZXYueG1sUEsFBgAAAAADAAMAtwAAAPQCAAAAAA==&#10;" path="m,l,603e" filled="f" strokecolor="#231f20" strokeweight="1.36325mm">
                    <v:path arrowok="t" o:connecttype="custom" o:connectlocs="0,853;0,1456" o:connectangles="0,0"/>
                  </v:shape>
                </v:group>
                <w10:wrap anchorx="page" anchory="margin"/>
              </v:group>
            </w:pict>
          </mc:Fallback>
        </mc:AlternateContent>
      </w:r>
    </w:p>
    <w:p w14:paraId="61A0AB23" w14:textId="77777777" w:rsidR="00B46CCE" w:rsidRPr="00B46CCE" w:rsidRDefault="00B46CCE" w:rsidP="00B46CCE"/>
    <w:p w14:paraId="24868567" w14:textId="6E92624A" w:rsidR="00271A0F" w:rsidRDefault="00271A0F" w:rsidP="00271A0F">
      <w:pPr>
        <w:pStyle w:val="Title"/>
      </w:pPr>
    </w:p>
    <w:p w14:paraId="3AF1111B" w14:textId="77777777" w:rsidR="00695598" w:rsidRDefault="00695598" w:rsidP="00271A0F">
      <w:pPr>
        <w:pStyle w:val="Title"/>
      </w:pPr>
    </w:p>
    <w:p w14:paraId="782B931E" w14:textId="0EF32DF6" w:rsidR="00271A0F" w:rsidRPr="00BF375C" w:rsidRDefault="00271A0F" w:rsidP="00271A0F">
      <w:pPr>
        <w:pStyle w:val="Title"/>
        <w:rPr>
          <w:rFonts w:cs="Arial"/>
          <w:caps w:val="0"/>
          <w:sz w:val="40"/>
          <w:szCs w:val="40"/>
        </w:rPr>
      </w:pPr>
      <w:r>
        <w:t xml:space="preserve">PRI REPORTING FRAMEWORK 2019 </w:t>
      </w:r>
      <w:r w:rsidRPr="00BF375C">
        <w:rPr>
          <w:rFonts w:cs="Arial"/>
          <w:caps w:val="0"/>
          <w:sz w:val="40"/>
          <w:szCs w:val="40"/>
        </w:rPr>
        <w:t>Direct — Hedge Funds</w:t>
      </w:r>
    </w:p>
    <w:p w14:paraId="3AB7E8E0" w14:textId="77777777" w:rsidR="00271A0F" w:rsidRPr="00406A52" w:rsidRDefault="00271A0F" w:rsidP="00271A0F"/>
    <w:p w14:paraId="3C6DA055" w14:textId="7DC7634B" w:rsidR="00271A0F" w:rsidRDefault="00271A0F" w:rsidP="00271A0F"/>
    <w:p w14:paraId="65392BFB" w14:textId="1C17C0B2" w:rsidR="00BF375C" w:rsidRDefault="00BF375C" w:rsidP="00271A0F"/>
    <w:p w14:paraId="56482802" w14:textId="77777777" w:rsidR="00DD6161" w:rsidRDefault="00DD6161" w:rsidP="00271A0F"/>
    <w:p w14:paraId="3F35A443" w14:textId="77777777" w:rsidR="00BF375C" w:rsidRPr="00406A52" w:rsidRDefault="00BF375C" w:rsidP="00271A0F"/>
    <w:p w14:paraId="54ACB73E" w14:textId="77777777" w:rsidR="00271A0F" w:rsidRPr="00406A52" w:rsidRDefault="00271A0F" w:rsidP="00271A0F"/>
    <w:p w14:paraId="00FEA19D" w14:textId="77777777" w:rsidR="00271A0F" w:rsidRPr="00406A52" w:rsidRDefault="00271A0F" w:rsidP="00271A0F">
      <w:r>
        <w:t>November 2018</w:t>
      </w:r>
    </w:p>
    <w:p w14:paraId="438AC094" w14:textId="77777777" w:rsidR="00271A0F" w:rsidRPr="00406A52" w:rsidRDefault="00C24556" w:rsidP="00271A0F">
      <w:pPr>
        <w:rPr>
          <w:color w:val="0070C0"/>
          <w:u w:val="single"/>
        </w:rPr>
      </w:pPr>
      <w:hyperlink r:id="rId15" w:history="1">
        <w:r w:rsidR="00271A0F" w:rsidRPr="00406A52">
          <w:rPr>
            <w:color w:val="0070C0"/>
            <w:u w:val="single"/>
          </w:rPr>
          <w:t>reporting@unpri.org</w:t>
        </w:r>
      </w:hyperlink>
    </w:p>
    <w:p w14:paraId="44A351DF" w14:textId="201667C4" w:rsidR="00271A0F" w:rsidRDefault="00271A0F" w:rsidP="00271A0F">
      <w:pPr>
        <w:ind w:left="357" w:hanging="357"/>
      </w:pPr>
      <w:r w:rsidRPr="00406A52">
        <w:t>+44 (0) 20 3714 3187</w:t>
      </w:r>
    </w:p>
    <w:p w14:paraId="16979F66" w14:textId="51CAD3AF" w:rsidR="0004702A" w:rsidRDefault="0004702A" w:rsidP="00271A0F">
      <w:pPr>
        <w:ind w:left="357" w:hanging="357"/>
      </w:pPr>
    </w:p>
    <w:p w14:paraId="6D27D349" w14:textId="2BE19B3F" w:rsidR="0004702A" w:rsidRDefault="0004702A" w:rsidP="00271A0F">
      <w:pPr>
        <w:ind w:left="357" w:hanging="357"/>
      </w:pPr>
    </w:p>
    <w:p w14:paraId="090D7FF4" w14:textId="7B639EC8" w:rsidR="00C979B8" w:rsidRDefault="00C979B8">
      <w:pPr>
        <w:ind w:left="357" w:hanging="357"/>
      </w:pPr>
      <w:r>
        <w:br w:type="page"/>
      </w:r>
    </w:p>
    <w:p w14:paraId="37CF6AEC" w14:textId="77777777" w:rsidR="0004702A" w:rsidRDefault="0004702A" w:rsidP="00271A0F">
      <w:pPr>
        <w:ind w:left="357" w:hanging="357"/>
      </w:pPr>
    </w:p>
    <w:p w14:paraId="10066564" w14:textId="2933A92C" w:rsidR="00BF375C" w:rsidRPr="00406A52" w:rsidRDefault="00BF375C" w:rsidP="00BF375C">
      <w:pPr>
        <w:pStyle w:val="Heading1"/>
        <w:spacing w:before="120" w:after="120"/>
      </w:pPr>
      <w:bookmarkStart w:id="0" w:name="_Toc367443430"/>
      <w:bookmarkStart w:id="1" w:name="_Toc368051514"/>
      <w:bookmarkStart w:id="2" w:name="_Toc368053126"/>
      <w:bookmarkStart w:id="3" w:name="_Toc498526730"/>
      <w:bookmarkStart w:id="4" w:name="_Toc531016763"/>
      <w:r w:rsidRPr="00406A52">
        <w:t>Understanding this document</w:t>
      </w:r>
      <w:bookmarkEnd w:id="0"/>
      <w:bookmarkEnd w:id="1"/>
      <w:bookmarkEnd w:id="2"/>
      <w:bookmarkEnd w:id="3"/>
      <w:bookmarkEnd w:id="4"/>
      <w:r w:rsidRPr="00406A52">
        <w:t xml:space="preserve"> </w:t>
      </w:r>
    </w:p>
    <w:p w14:paraId="606C6958" w14:textId="4CEEAA46" w:rsidR="00BF375C" w:rsidRPr="00406A52" w:rsidRDefault="00BF375C" w:rsidP="00BF375C">
      <w:pPr>
        <w:pStyle w:val="INDICATORTEXT"/>
        <w:spacing w:before="120"/>
        <w:ind w:right="-546"/>
        <w:jc w:val="both"/>
        <w:rPr>
          <w:lang w:eastAsia="en-GB"/>
        </w:rPr>
      </w:pPr>
      <w:r w:rsidRPr="5D13F045">
        <w:rPr>
          <w:lang w:eastAsia="en-GB"/>
        </w:rPr>
        <w:t xml:space="preserve">In addition to the detailed indicator text and selection options, in each module of the PRI Reporting Framework you can find information that will help you identify which indicators are relevant </w:t>
      </w:r>
      <w:r w:rsidR="005E46BD">
        <w:rPr>
          <w:lang w:eastAsia="en-GB"/>
        </w:rPr>
        <w:t>to</w:t>
      </w:r>
      <w:r w:rsidRPr="5D13F045">
        <w:rPr>
          <w:lang w:eastAsia="en-GB"/>
        </w:rPr>
        <w:t xml:space="preserve"> your organisation. </w:t>
      </w:r>
    </w:p>
    <w:p w14:paraId="3A1241C4" w14:textId="77777777" w:rsidR="00BF375C" w:rsidRPr="00406A52" w:rsidRDefault="00BF375C" w:rsidP="00BF375C">
      <w:pPr>
        <w:pStyle w:val="INDICATORTEXT"/>
        <w:ind w:right="-546"/>
        <w:jc w:val="both"/>
        <w:rPr>
          <w:b/>
          <w:bCs/>
          <w:lang w:eastAsia="en-GB"/>
        </w:rPr>
      </w:pPr>
      <w:r w:rsidRPr="5D13F045">
        <w:rPr>
          <w:b/>
          <w:bCs/>
          <w:lang w:eastAsia="en-GB"/>
        </w:rPr>
        <w:t>Top bar</w:t>
      </w:r>
    </w:p>
    <w:p w14:paraId="6971CC26" w14:textId="77777777" w:rsidR="00BF375C" w:rsidRPr="00406A52" w:rsidRDefault="00BF375C" w:rsidP="00BF375C">
      <w:pPr>
        <w:pStyle w:val="INDICATORTEXT"/>
        <w:spacing w:after="240"/>
        <w:ind w:right="-546"/>
        <w:jc w:val="both"/>
        <w:rPr>
          <w:lang w:eastAsia="en-GB"/>
        </w:rPr>
      </w:pPr>
      <w:r w:rsidRPr="5D13F045">
        <w:rPr>
          <w:lang w:eastAsia="en-GB"/>
        </w:rPr>
        <w:t xml:space="preserve">Key information about each indicator is highlighted in the top bar, including the indicator status (mandatory or voluntary), the purpose of the indicator and the PRI Principle to which it relates. </w:t>
      </w:r>
    </w:p>
    <w:tbl>
      <w:tblPr>
        <w:tblStyle w:val="SubSectionIndicatorHeaderMANDATORY"/>
        <w:tblW w:w="9214" w:type="dxa"/>
        <w:tblInd w:w="0" w:type="dxa"/>
        <w:tblLook w:val="07E0" w:firstRow="1" w:lastRow="1" w:firstColumn="1" w:lastColumn="1" w:noHBand="1" w:noVBand="1"/>
      </w:tblPr>
      <w:tblGrid>
        <w:gridCol w:w="1288"/>
        <w:gridCol w:w="3466"/>
        <w:gridCol w:w="3023"/>
        <w:gridCol w:w="1437"/>
      </w:tblGrid>
      <w:tr w:rsidR="00BF375C" w:rsidRPr="00406A52" w14:paraId="06AEB18B" w14:textId="77777777" w:rsidTr="007755A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4DB1C6BD" w14:textId="77777777" w:rsidR="00BF375C" w:rsidRPr="00406A52" w:rsidRDefault="00BF375C" w:rsidP="00B045B0">
            <w:pPr>
              <w:spacing w:after="0"/>
              <w:rPr>
                <w:rStyle w:val="IntenseEmphasis"/>
                <w:b w:val="0"/>
                <w:bCs w:val="0"/>
                <w:iCs w:val="0"/>
              </w:rPr>
            </w:pPr>
          </w:p>
        </w:tc>
        <w:tc>
          <w:tcPr>
            <w:tcW w:w="0" w:type="dxa"/>
          </w:tcPr>
          <w:p w14:paraId="382220F2" w14:textId="77777777" w:rsidR="00BF375C" w:rsidRPr="00406A52" w:rsidRDefault="00BF375C" w:rsidP="00B045B0">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Indicator status</w:t>
            </w:r>
          </w:p>
        </w:tc>
        <w:tc>
          <w:tcPr>
            <w:tcW w:w="0" w:type="dxa"/>
          </w:tcPr>
          <w:p w14:paraId="1056A70E" w14:textId="77777777" w:rsidR="00BF375C" w:rsidRPr="00406A52" w:rsidRDefault="00BF375C" w:rsidP="00B045B0">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Purpose</w:t>
            </w:r>
          </w:p>
        </w:tc>
        <w:tc>
          <w:tcPr>
            <w:cnfStyle w:val="000100000000" w:firstRow="0" w:lastRow="0" w:firstColumn="0" w:lastColumn="1" w:oddVBand="0" w:evenVBand="0" w:oddHBand="0" w:evenHBand="0" w:firstRowFirstColumn="0" w:firstRowLastColumn="0" w:lastRowFirstColumn="0" w:lastRowLastColumn="0"/>
            <w:tcW w:w="0" w:type="dxa"/>
          </w:tcPr>
          <w:p w14:paraId="67536DF8" w14:textId="77777777" w:rsidR="00BF375C" w:rsidRPr="00406A52" w:rsidRDefault="00BF375C" w:rsidP="00B045B0">
            <w:pPr>
              <w:spacing w:after="0"/>
              <w:rPr>
                <w:rStyle w:val="IntenseEmphasis"/>
                <w:b w:val="0"/>
                <w:bCs w:val="0"/>
              </w:rPr>
            </w:pPr>
            <w:r>
              <w:t>Principle</w:t>
            </w:r>
          </w:p>
        </w:tc>
      </w:tr>
      <w:tr w:rsidR="00BF375C" w:rsidRPr="00406A52" w14:paraId="678EA1AF" w14:textId="77777777" w:rsidTr="007755A5">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0" w:type="dxa"/>
          </w:tcPr>
          <w:p w14:paraId="76DDCAEE" w14:textId="77777777" w:rsidR="00BF375C" w:rsidRPr="00406A52" w:rsidRDefault="00BF375C" w:rsidP="00B045B0">
            <w:pPr>
              <w:pStyle w:val="SectionIndicatorHeaderText"/>
              <w:rPr>
                <w:rStyle w:val="IntenseEmphasis"/>
                <w:i w:val="0"/>
                <w:iCs w:val="0"/>
                <w:color w:val="FFFFFF" w:themeColor="background1"/>
              </w:rPr>
            </w:pPr>
            <w:r w:rsidRPr="5D13F045">
              <w:rPr>
                <w:rStyle w:val="IntenseEmphasis"/>
                <w:color w:val="FFFFFF" w:themeColor="background1"/>
              </w:rPr>
              <w:t>xxx 01</w:t>
            </w:r>
          </w:p>
        </w:tc>
        <w:tc>
          <w:tcPr>
            <w:tcW w:w="0" w:type="dxa"/>
          </w:tcPr>
          <w:p w14:paraId="35BEF776" w14:textId="77777777" w:rsidR="00BF375C" w:rsidRPr="00406A52" w:rsidRDefault="00BF375C" w:rsidP="00B045B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color w:val="FFFFFF" w:themeColor="background1"/>
              </w:rPr>
              <w:t xml:space="preserve">MANDATORY </w:t>
            </w:r>
          </w:p>
        </w:tc>
        <w:tc>
          <w:tcPr>
            <w:tcW w:w="0" w:type="dxa"/>
          </w:tcPr>
          <w:p w14:paraId="7A282C07" w14:textId="77777777" w:rsidR="00BF375C" w:rsidRPr="00406A52" w:rsidRDefault="00BF375C" w:rsidP="00B045B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0" w:type="dxa"/>
          </w:tcPr>
          <w:p w14:paraId="722DF14A" w14:textId="77777777" w:rsidR="00BF375C" w:rsidRPr="00406A52" w:rsidRDefault="00BF375C" w:rsidP="00B045B0">
            <w:pPr>
              <w:pStyle w:val="SectionIndicatorHeaderText"/>
              <w:rPr>
                <w:rStyle w:val="IntenseEmphasis"/>
                <w:i w:val="0"/>
                <w:iCs w:val="0"/>
                <w:color w:val="FFFFFF" w:themeColor="background1"/>
              </w:rPr>
            </w:pPr>
            <w:r w:rsidRPr="5D13F045">
              <w:rPr>
                <w:rStyle w:val="IntenseEmphasis"/>
                <w:color w:val="FFFFFF" w:themeColor="background1"/>
              </w:rPr>
              <w:t>PRI 2</w:t>
            </w:r>
          </w:p>
        </w:tc>
      </w:tr>
    </w:tbl>
    <w:p w14:paraId="65DDB5E0" w14:textId="77777777" w:rsidR="00BF375C" w:rsidRPr="00406A52" w:rsidRDefault="00BF375C" w:rsidP="00BF375C">
      <w:pPr>
        <w:pStyle w:val="INDICATORTEXT"/>
        <w:spacing w:before="240"/>
        <w:rPr>
          <w:b/>
          <w:bCs/>
          <w:lang w:eastAsia="en-GB"/>
        </w:rPr>
      </w:pPr>
      <w:r w:rsidRPr="5D13F045">
        <w:rPr>
          <w:b/>
          <w:bCs/>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BF375C" w:rsidRPr="00406A52" w14:paraId="5CBE830D" w14:textId="77777777" w:rsidTr="00B045B0">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05974385" w14:textId="77777777" w:rsidR="00BF375C" w:rsidRPr="00406A52" w:rsidRDefault="00BF375C" w:rsidP="00B045B0">
            <w:pPr>
              <w:pStyle w:val="SectionIndicatorHeaderText"/>
              <w:spacing w:before="0" w:after="0"/>
              <w:ind w:left="0"/>
              <w:rPr>
                <w:rStyle w:val="IntenseEmphasis"/>
                <w:b w:val="0"/>
                <w:bCs w:val="0"/>
                <w:color w:val="FFFFFF" w:themeColor="background1"/>
                <w:sz w:val="18"/>
                <w:szCs w:val="18"/>
              </w:rPr>
            </w:pPr>
            <w:r w:rsidRPr="5D13F045">
              <w:rPr>
                <w:rStyle w:val="IntenseEmphasis"/>
                <w:b w:val="0"/>
                <w:bCs w:val="0"/>
                <w:color w:val="FFFFFF" w:themeColor="background1"/>
                <w:sz w:val="18"/>
                <w:szCs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1706036F" w14:textId="2D128D59" w:rsidR="00BF375C" w:rsidRPr="00406A52" w:rsidRDefault="00BF375C" w:rsidP="00B045B0">
            <w:pPr>
              <w:pStyle w:val="INDICATORTEXT"/>
              <w:spacing w:before="0" w:after="0"/>
              <w:jc w:val="both"/>
              <w:rPr>
                <w:lang w:eastAsia="en-GB"/>
              </w:rPr>
            </w:pPr>
            <w:r w:rsidRPr="5D13F045">
              <w:rPr>
                <w:lang w:eastAsia="en-GB"/>
              </w:rPr>
              <w:t xml:space="preserve">Mandatory indicators reflect core practices. These responses will be made public and must be completed </w:t>
            </w:r>
            <w:r w:rsidR="00A8076A">
              <w:rPr>
                <w:lang w:eastAsia="en-GB"/>
              </w:rPr>
              <w:t>to</w:t>
            </w:r>
            <w:r w:rsidRPr="5D13F045">
              <w:rPr>
                <w:lang w:eastAsia="en-GB"/>
              </w:rPr>
              <w:t xml:space="preserve"> submit the framework.</w:t>
            </w:r>
          </w:p>
        </w:tc>
      </w:tr>
      <w:tr w:rsidR="00BF375C" w:rsidRPr="00406A52" w14:paraId="5E4B79A7" w14:textId="77777777" w:rsidTr="00B045B0">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13B67FBD" w14:textId="77777777" w:rsidR="00BF375C" w:rsidRPr="00406A52" w:rsidRDefault="00BF375C" w:rsidP="00B045B0">
            <w:pPr>
              <w:pStyle w:val="SectionIndicatorHeaderText"/>
              <w:spacing w:before="0" w:after="0"/>
              <w:ind w:left="0"/>
              <w:rPr>
                <w:rStyle w:val="IntenseEmphasis"/>
                <w:b w:val="0"/>
                <w:bCs w:val="0"/>
                <w:color w:val="FFFFFF" w:themeColor="background1"/>
                <w:sz w:val="18"/>
                <w:szCs w:val="18"/>
              </w:rPr>
            </w:pPr>
            <w:r w:rsidRPr="5D13F045">
              <w:rPr>
                <w:rStyle w:val="IntenseEmphasis"/>
                <w:b w:val="0"/>
                <w:bCs w:val="0"/>
                <w:color w:val="FFFFFF" w:themeColor="background1"/>
                <w:sz w:val="18"/>
                <w:szCs w:val="18"/>
              </w:rPr>
              <w:t xml:space="preserve">MANDATORY TO REPORT </w:t>
            </w:r>
          </w:p>
          <w:p w14:paraId="5B4F2C5B" w14:textId="77777777" w:rsidR="00BF375C" w:rsidRPr="00406A52" w:rsidRDefault="00BF375C" w:rsidP="00B045B0">
            <w:pPr>
              <w:pStyle w:val="SectionIndicatorHeaderText"/>
              <w:spacing w:before="0" w:after="0"/>
              <w:ind w:left="0"/>
              <w:rPr>
                <w:rStyle w:val="IntenseEmphasis"/>
                <w:b w:val="0"/>
                <w:bCs w:val="0"/>
                <w:color w:val="FFFFFF" w:themeColor="background1"/>
                <w:sz w:val="18"/>
                <w:szCs w:val="18"/>
              </w:rPr>
            </w:pPr>
            <w:r w:rsidRPr="5D13F045">
              <w:rPr>
                <w:rStyle w:val="IntenseEmphasis"/>
                <w:b w:val="0"/>
                <w:bCs w:val="0"/>
                <w:color w:val="FFFFFF" w:themeColor="background1"/>
                <w:sz w:val="18"/>
                <w:szCs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07658FD4" w14:textId="77777777" w:rsidR="00BF375C" w:rsidRPr="00406A52" w:rsidRDefault="00BF375C" w:rsidP="00B045B0">
            <w:pPr>
              <w:pStyle w:val="INDICATORTEXT"/>
              <w:spacing w:after="0"/>
              <w:jc w:val="both"/>
              <w:rPr>
                <w:lang w:eastAsia="en-GB"/>
              </w:rPr>
            </w:pPr>
            <w:r w:rsidRPr="5D13F045">
              <w:rPr>
                <w:lang w:eastAsia="en-GB"/>
              </w:rPr>
              <w:t>Some indicators are mandatory to complete, but voluntary to disclose. These indicators may determine which subsequent indicators are applicable or are used for peering, but they may also contain commercially sensitive information.</w:t>
            </w:r>
          </w:p>
        </w:tc>
      </w:tr>
      <w:tr w:rsidR="00BF375C" w:rsidRPr="00406A52" w14:paraId="09D1FB63" w14:textId="77777777" w:rsidTr="00B045B0">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1086DA02" w14:textId="77777777" w:rsidR="00BF375C" w:rsidRPr="00406A52" w:rsidRDefault="00BF375C" w:rsidP="00B045B0">
            <w:pPr>
              <w:pStyle w:val="SectionIndicatorHeaderText"/>
              <w:spacing w:before="0" w:after="0"/>
              <w:ind w:left="0"/>
              <w:rPr>
                <w:rStyle w:val="IntenseEmphasis"/>
                <w:b w:val="0"/>
                <w:bCs w:val="0"/>
                <w:color w:val="FFFFFF" w:themeColor="background1"/>
                <w:sz w:val="18"/>
                <w:szCs w:val="18"/>
              </w:rPr>
            </w:pPr>
            <w:r w:rsidRPr="5D13F045">
              <w:rPr>
                <w:rStyle w:val="IntenseEmphasis"/>
                <w:b w:val="0"/>
                <w:bCs w:val="0"/>
                <w:color w:val="FFFFFF" w:themeColor="background1"/>
                <w:sz w:val="18"/>
                <w:szCs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20662624" w14:textId="77777777" w:rsidR="00BF375C" w:rsidRPr="00406A52" w:rsidRDefault="00BF375C" w:rsidP="00B045B0">
            <w:pPr>
              <w:pStyle w:val="INDICATORTEXT"/>
              <w:spacing w:before="0" w:after="0"/>
              <w:jc w:val="both"/>
              <w:rPr>
                <w:lang w:eastAsia="en-GB"/>
              </w:rPr>
            </w:pPr>
            <w:r w:rsidRPr="5D13F045">
              <w:rPr>
                <w:lang w:eastAsia="en-GB"/>
              </w:rPr>
              <w:t>Voluntary indicators reflect alternative or advanced practices. These indicators are voluntary to report and disclose.</w:t>
            </w:r>
          </w:p>
        </w:tc>
      </w:tr>
    </w:tbl>
    <w:p w14:paraId="57A5C34E" w14:textId="77777777" w:rsidR="00BF375C" w:rsidRPr="00406A52" w:rsidRDefault="00BF375C" w:rsidP="00BF375C">
      <w:pPr>
        <w:pStyle w:val="INDICATORTEXT"/>
        <w:spacing w:before="240"/>
        <w:rPr>
          <w:b/>
          <w:bCs/>
          <w:lang w:eastAsia="en-GB"/>
        </w:rPr>
      </w:pPr>
      <w:r w:rsidRPr="5D13F045">
        <w:rPr>
          <w:b/>
          <w:bCs/>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BF375C" w:rsidRPr="00406A52" w14:paraId="7B8F5674" w14:textId="77777777" w:rsidTr="00B045B0">
        <w:trPr>
          <w:trHeight w:val="668"/>
        </w:trPr>
        <w:tc>
          <w:tcPr>
            <w:tcW w:w="1560" w:type="dxa"/>
          </w:tcPr>
          <w:p w14:paraId="0D4265F9" w14:textId="77777777" w:rsidR="00BF375C" w:rsidRPr="00406A52" w:rsidRDefault="00BF375C" w:rsidP="00B045B0">
            <w:pPr>
              <w:pStyle w:val="INDICATORTEXT"/>
              <w:spacing w:before="40" w:after="60"/>
              <w:ind w:left="34"/>
              <w:jc w:val="both"/>
            </w:pPr>
            <w:r>
              <w:t>Gateway</w:t>
            </w:r>
          </w:p>
        </w:tc>
        <w:tc>
          <w:tcPr>
            <w:tcW w:w="1275" w:type="dxa"/>
          </w:tcPr>
          <w:p w14:paraId="474EC4BE" w14:textId="77777777" w:rsidR="00BF375C" w:rsidRPr="00406A52" w:rsidRDefault="00BF375C" w:rsidP="00B045B0">
            <w:pPr>
              <w:pStyle w:val="INDICATORTEXT"/>
              <w:spacing w:before="40" w:after="60"/>
              <w:jc w:val="both"/>
            </w:pPr>
            <w:r w:rsidRPr="00406A52">
              <w:rPr>
                <w:noProof/>
                <w:lang w:val="el-GR" w:eastAsia="zh-CN"/>
              </w:rPr>
              <w:drawing>
                <wp:inline distT="0" distB="0" distL="0" distR="0" wp14:anchorId="3859B89F" wp14:editId="10D2ACB2">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33DE8B36" w14:textId="7B0719CA" w:rsidR="00BF375C" w:rsidRPr="00406A52" w:rsidRDefault="00BF375C" w:rsidP="005E46BD">
            <w:pPr>
              <w:pStyle w:val="INDICATORTEXT"/>
              <w:spacing w:before="40" w:after="60"/>
              <w:ind w:left="0"/>
              <w:jc w:val="both"/>
              <w:rPr>
                <w:lang w:eastAsia="en-GB"/>
              </w:rPr>
            </w:pPr>
            <w:r>
              <w:t xml:space="preserve">The responses to this indicator ‘unlock’ other indicators within a module if they are relevant </w:t>
            </w:r>
            <w:r w:rsidR="005E46BD">
              <w:t xml:space="preserve">to </w:t>
            </w:r>
            <w:r>
              <w:t>your organisation. Please refer to the logic box for more information.</w:t>
            </w:r>
          </w:p>
        </w:tc>
      </w:tr>
      <w:tr w:rsidR="00BF375C" w:rsidRPr="00406A52" w14:paraId="6A10AE37" w14:textId="77777777" w:rsidTr="00B045B0">
        <w:tc>
          <w:tcPr>
            <w:tcW w:w="1560" w:type="dxa"/>
          </w:tcPr>
          <w:p w14:paraId="44F4970D" w14:textId="77777777" w:rsidR="00BF375C" w:rsidRPr="00406A52" w:rsidRDefault="00BF375C" w:rsidP="00B045B0">
            <w:pPr>
              <w:pStyle w:val="INDICATORTEXT"/>
              <w:spacing w:before="40" w:after="60"/>
              <w:ind w:left="34"/>
              <w:jc w:val="both"/>
            </w:pPr>
            <w:r>
              <w:t>Peering</w:t>
            </w:r>
          </w:p>
        </w:tc>
        <w:tc>
          <w:tcPr>
            <w:tcW w:w="1275" w:type="dxa"/>
          </w:tcPr>
          <w:p w14:paraId="7653B1C0" w14:textId="77777777" w:rsidR="00BF375C" w:rsidRPr="00406A52" w:rsidRDefault="00BF375C" w:rsidP="00B045B0">
            <w:pPr>
              <w:pStyle w:val="INDICATORTEXT"/>
              <w:spacing w:before="40" w:after="60"/>
              <w:jc w:val="both"/>
            </w:pPr>
            <w:r w:rsidRPr="00406A52">
              <w:rPr>
                <w:noProof/>
                <w:lang w:val="el-GR" w:eastAsia="zh-CN"/>
              </w:rPr>
              <w:drawing>
                <wp:inline distT="0" distB="0" distL="0" distR="0" wp14:anchorId="2B01270B" wp14:editId="7D37D10C">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03D6FF66" w14:textId="77777777" w:rsidR="00BF375C" w:rsidRPr="00406A52" w:rsidRDefault="00BF375C" w:rsidP="00B045B0">
            <w:pPr>
              <w:pStyle w:val="INDICATORTEXT"/>
              <w:spacing w:before="40" w:after="60"/>
              <w:ind w:left="0"/>
              <w:jc w:val="both"/>
              <w:rPr>
                <w:lang w:eastAsia="en-GB"/>
              </w:rPr>
            </w:pPr>
            <w:r>
              <w:t>These indicators are used to determine your peer groups for assessment purposes.</w:t>
            </w:r>
          </w:p>
        </w:tc>
      </w:tr>
      <w:tr w:rsidR="00BF375C" w:rsidRPr="00406A52" w14:paraId="703B290D" w14:textId="77777777" w:rsidTr="00B045B0">
        <w:tc>
          <w:tcPr>
            <w:tcW w:w="1560" w:type="dxa"/>
          </w:tcPr>
          <w:p w14:paraId="1CF85CBC" w14:textId="77777777" w:rsidR="00BF375C" w:rsidRPr="00406A52" w:rsidRDefault="00BF375C" w:rsidP="00B045B0">
            <w:pPr>
              <w:pStyle w:val="INDICATORTEXT"/>
              <w:spacing w:before="40" w:after="60"/>
              <w:ind w:left="34"/>
              <w:jc w:val="both"/>
            </w:pPr>
            <w:r>
              <w:t>Core assessed</w:t>
            </w:r>
          </w:p>
        </w:tc>
        <w:tc>
          <w:tcPr>
            <w:tcW w:w="1275" w:type="dxa"/>
          </w:tcPr>
          <w:p w14:paraId="7F0A4939" w14:textId="77777777" w:rsidR="00BF375C" w:rsidRPr="00406A52" w:rsidRDefault="00BF375C" w:rsidP="00B045B0">
            <w:pPr>
              <w:pStyle w:val="INDICATORTEXT"/>
              <w:spacing w:before="40" w:after="60"/>
              <w:jc w:val="both"/>
            </w:pPr>
            <w:r w:rsidRPr="00406A52">
              <w:rPr>
                <w:noProof/>
                <w:lang w:val="el-GR" w:eastAsia="zh-CN"/>
              </w:rPr>
              <w:drawing>
                <wp:inline distT="0" distB="0" distL="0" distR="0" wp14:anchorId="4ADE5DDB" wp14:editId="615BB5E3">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48A80100" w14:textId="77777777" w:rsidR="00BF375C" w:rsidRPr="00406A52" w:rsidRDefault="00BF375C" w:rsidP="00B045B0">
            <w:pPr>
              <w:pStyle w:val="INDICATORTEXT"/>
              <w:spacing w:before="40" w:after="60"/>
              <w:ind w:left="0"/>
              <w:jc w:val="both"/>
              <w:rPr>
                <w:lang w:eastAsia="en-GB"/>
              </w:rPr>
            </w:pPr>
            <w:r>
              <w:t>These indicators form the core of the assessment and represent the majority of your final assessment score.</w:t>
            </w:r>
          </w:p>
        </w:tc>
      </w:tr>
      <w:tr w:rsidR="00BF375C" w:rsidRPr="00406A52" w14:paraId="1B0E9D1D" w14:textId="77777777" w:rsidTr="00B045B0">
        <w:tc>
          <w:tcPr>
            <w:tcW w:w="1560" w:type="dxa"/>
          </w:tcPr>
          <w:p w14:paraId="28A2BF93" w14:textId="77777777" w:rsidR="00BF375C" w:rsidRPr="00406A52" w:rsidRDefault="00BF375C" w:rsidP="00B045B0">
            <w:pPr>
              <w:pStyle w:val="INDICATORTEXT"/>
              <w:spacing w:before="40" w:after="60"/>
              <w:ind w:left="34"/>
              <w:jc w:val="both"/>
            </w:pPr>
            <w:r>
              <w:t>Additional assessed</w:t>
            </w:r>
          </w:p>
        </w:tc>
        <w:tc>
          <w:tcPr>
            <w:tcW w:w="1275" w:type="dxa"/>
          </w:tcPr>
          <w:p w14:paraId="069C3AF4" w14:textId="77777777" w:rsidR="00BF375C" w:rsidRPr="00406A52" w:rsidRDefault="00BF375C" w:rsidP="00B045B0">
            <w:pPr>
              <w:pStyle w:val="INDICATORTEXT"/>
              <w:spacing w:before="40" w:after="60"/>
              <w:jc w:val="both"/>
            </w:pPr>
            <w:r w:rsidRPr="00406A52">
              <w:rPr>
                <w:noProof/>
                <w:lang w:val="el-GR" w:eastAsia="zh-CN"/>
              </w:rPr>
              <w:drawing>
                <wp:inline distT="0" distB="0" distL="0" distR="0" wp14:anchorId="1A018B76" wp14:editId="165DC179">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328E603C" w14:textId="77777777" w:rsidR="00BF375C" w:rsidRPr="00406A52" w:rsidRDefault="00BF375C" w:rsidP="00B045B0">
            <w:pPr>
              <w:pStyle w:val="INDICATORTEXT"/>
              <w:spacing w:before="40" w:after="60"/>
              <w:ind w:left="0"/>
              <w:jc w:val="both"/>
              <w:rPr>
                <w:lang w:eastAsia="en-GB"/>
              </w:rPr>
            </w:pPr>
            <w:r>
              <w:t>These indicators represent more advanced or alternative practices and contribute to a smaller part of your score.</w:t>
            </w:r>
          </w:p>
        </w:tc>
      </w:tr>
      <w:tr w:rsidR="00BF375C" w:rsidRPr="00406A52" w14:paraId="06B0FF27" w14:textId="77777777" w:rsidTr="00B045B0">
        <w:tc>
          <w:tcPr>
            <w:tcW w:w="1560" w:type="dxa"/>
          </w:tcPr>
          <w:p w14:paraId="1AAE27AC" w14:textId="77777777" w:rsidR="00BF375C" w:rsidRPr="00406A52" w:rsidRDefault="00BF375C" w:rsidP="00B045B0">
            <w:pPr>
              <w:pStyle w:val="INDICATORTEXT"/>
              <w:spacing w:before="40" w:after="60"/>
              <w:ind w:left="34"/>
              <w:jc w:val="both"/>
            </w:pPr>
            <w:r>
              <w:t>Descriptive</w:t>
            </w:r>
          </w:p>
        </w:tc>
        <w:tc>
          <w:tcPr>
            <w:tcW w:w="1275" w:type="dxa"/>
          </w:tcPr>
          <w:p w14:paraId="2634A590" w14:textId="77777777" w:rsidR="00BF375C" w:rsidRPr="00406A52" w:rsidRDefault="00BF375C" w:rsidP="00B045B0">
            <w:pPr>
              <w:pStyle w:val="INDICATORTEXT"/>
              <w:spacing w:before="40" w:after="60"/>
              <w:jc w:val="both"/>
            </w:pPr>
            <w:r w:rsidRPr="00406A52">
              <w:rPr>
                <w:noProof/>
                <w:lang w:val="el-GR" w:eastAsia="zh-CN"/>
              </w:rPr>
              <w:drawing>
                <wp:inline distT="0" distB="0" distL="0" distR="0" wp14:anchorId="3B6ADFCE" wp14:editId="25D40A09">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4CC04201" w14:textId="77777777" w:rsidR="00BF375C" w:rsidRPr="00406A52" w:rsidRDefault="00BF375C" w:rsidP="00B045B0">
            <w:pPr>
              <w:pStyle w:val="INDICATORTEXT"/>
              <w:spacing w:before="40" w:after="60"/>
              <w:ind w:left="0"/>
              <w:jc w:val="both"/>
              <w:rPr>
                <w:lang w:eastAsia="en-GB"/>
              </w:rPr>
            </w:pPr>
            <w:r>
              <w:t>These are open-ended narrative indicators, allowing you to describe your activities.</w:t>
            </w:r>
          </w:p>
        </w:tc>
      </w:tr>
    </w:tbl>
    <w:p w14:paraId="4F392607" w14:textId="77777777" w:rsidR="00BF375C" w:rsidRPr="00406A52" w:rsidRDefault="00BF375C" w:rsidP="00BF375C">
      <w:pPr>
        <w:pStyle w:val="INDICATORTEXT"/>
        <w:spacing w:before="120"/>
        <w:rPr>
          <w:b/>
          <w:bCs/>
          <w:lang w:eastAsia="en-GB"/>
        </w:rPr>
      </w:pPr>
      <w:r w:rsidRPr="5D13F045">
        <w:rPr>
          <w:b/>
          <w:bCs/>
          <w:lang w:eastAsia="en-GB"/>
        </w:rPr>
        <w:t>Underneath the indicator</w:t>
      </w:r>
    </w:p>
    <w:p w14:paraId="5E74B07C" w14:textId="63773A5B" w:rsidR="00BF375C" w:rsidRPr="00406A52" w:rsidRDefault="00BF375C" w:rsidP="00BF375C">
      <w:pPr>
        <w:pStyle w:val="INDICATORTEXT"/>
        <w:spacing w:after="160"/>
        <w:ind w:right="-546"/>
        <w:jc w:val="both"/>
        <w:rPr>
          <w:lang w:eastAsia="en-GB"/>
        </w:rPr>
      </w:pPr>
      <w:r w:rsidRPr="5D13F045">
        <w:rPr>
          <w:lang w:eastAsia="en-GB"/>
        </w:rPr>
        <w:t xml:space="preserve">Underneath the indicator, you can find explanatory notes and definitions </w:t>
      </w:r>
      <w:r w:rsidR="005E46BD">
        <w:rPr>
          <w:lang w:eastAsia="en-GB"/>
        </w:rPr>
        <w:t>which</w:t>
      </w:r>
      <w:r w:rsidR="005E46BD" w:rsidRPr="5D13F045">
        <w:rPr>
          <w:lang w:eastAsia="en-GB"/>
        </w:rPr>
        <w:t xml:space="preserve"> </w:t>
      </w:r>
      <w:r w:rsidRPr="5D13F045">
        <w:rPr>
          <w:lang w:eastAsia="en-GB"/>
        </w:rPr>
        <w:t>include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4025"/>
        <w:gridCol w:w="5064"/>
      </w:tblGrid>
      <w:tr w:rsidR="00BF375C" w:rsidRPr="00406A52" w14:paraId="74A706F8" w14:textId="77777777" w:rsidTr="007755A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2214" w:type="pct"/>
            <w:tcBorders>
              <w:top w:val="single" w:sz="4" w:space="0" w:color="0082C8"/>
            </w:tcBorders>
          </w:tcPr>
          <w:p w14:paraId="3DA36C00" w14:textId="77777777" w:rsidR="00BF375C" w:rsidRPr="008A3CA5" w:rsidRDefault="00BF375C" w:rsidP="00B045B0">
            <w:pPr>
              <w:pStyle w:val="SectionIndicatorHeaderText"/>
              <w:rPr>
                <w:rStyle w:val="IntenseEmphasis"/>
                <w:b w:val="0"/>
                <w:bCs w:val="0"/>
                <w:i w:val="0"/>
                <w:iCs w:val="0"/>
                <w:color w:val="FFFFFF" w:themeColor="background1"/>
              </w:rPr>
            </w:pPr>
            <w:r w:rsidRPr="008A3CA5">
              <w:rPr>
                <w:rStyle w:val="IntenseEmphasis"/>
                <w:b w:val="0"/>
                <w:bCs w:val="0"/>
                <w:i w:val="0"/>
                <w:iCs w:val="0"/>
                <w:color w:val="FFFFFF" w:themeColor="background1"/>
              </w:rPr>
              <w:t>xxx 01</w:t>
            </w:r>
          </w:p>
        </w:tc>
        <w:tc>
          <w:tcPr>
            <w:tcW w:w="2786" w:type="pct"/>
            <w:tcBorders>
              <w:top w:val="single" w:sz="4" w:space="0" w:color="0082C8"/>
              <w:right w:val="single" w:sz="4" w:space="0" w:color="0070C0"/>
            </w:tcBorders>
          </w:tcPr>
          <w:p w14:paraId="41730581" w14:textId="77777777" w:rsidR="00BF375C" w:rsidRPr="008A3CA5" w:rsidRDefault="00BF375C" w:rsidP="00B045B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8A3CA5">
              <w:rPr>
                <w:rStyle w:val="IntenseEmphasis"/>
                <w:b/>
                <w:i w:val="0"/>
                <w:iCs w:val="0"/>
                <w:color w:val="FFFFFF" w:themeColor="background1"/>
              </w:rPr>
              <w:t>EXPLANATORY NOTES</w:t>
            </w:r>
          </w:p>
        </w:tc>
      </w:tr>
      <w:tr w:rsidR="00BF375C" w:rsidRPr="00406A52" w14:paraId="067E1DA9" w14:textId="77777777" w:rsidTr="007755A5">
        <w:trPr>
          <w:cantSplit/>
          <w:trHeight w:val="361"/>
        </w:trPr>
        <w:tc>
          <w:tcPr>
            <w:cnfStyle w:val="001000000000" w:firstRow="0" w:lastRow="0" w:firstColumn="1" w:lastColumn="0" w:oddVBand="0" w:evenVBand="0" w:oddHBand="0" w:evenHBand="0" w:firstRowFirstColumn="0" w:firstRowLastColumn="0" w:lastRowFirstColumn="0" w:lastRowLastColumn="0"/>
            <w:tcW w:w="2214" w:type="pct"/>
            <w:tcBorders>
              <w:bottom w:val="single" w:sz="4" w:space="0" w:color="A6A6A6" w:themeColor="background1" w:themeShade="A6"/>
            </w:tcBorders>
          </w:tcPr>
          <w:p w14:paraId="46C34185" w14:textId="77777777" w:rsidR="00BF375C" w:rsidRPr="008A3CA5" w:rsidRDefault="00BF375C" w:rsidP="00B045B0">
            <w:pPr>
              <w:pStyle w:val="INDICATORTEXT"/>
              <w:spacing w:after="0"/>
              <w:jc w:val="both"/>
              <w:rPr>
                <w:rFonts w:ascii="Arial" w:hAnsi="Arial"/>
                <w:b/>
                <w:bCs/>
              </w:rPr>
            </w:pPr>
            <w:r w:rsidRPr="008A3CA5">
              <w:rPr>
                <w:rFonts w:ascii="Arial" w:hAnsi="Arial"/>
                <w:b/>
                <w:bCs/>
              </w:rPr>
              <w:t>xxx 01.1</w:t>
            </w:r>
          </w:p>
        </w:tc>
        <w:tc>
          <w:tcPr>
            <w:tcW w:w="2786" w:type="pct"/>
            <w:vMerge w:val="restart"/>
            <w:tcBorders>
              <w:right w:val="single" w:sz="4" w:space="0" w:color="0070C0"/>
            </w:tcBorders>
          </w:tcPr>
          <w:p w14:paraId="4BB554AC" w14:textId="7006B33C" w:rsidR="00BF375C" w:rsidRPr="008A3CA5" w:rsidRDefault="00BF375C" w:rsidP="005E46BD">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rFonts w:ascii="Arial" w:hAnsi="Arial"/>
                <w:b w:val="0"/>
                <w:bCs w:val="0"/>
                <w:i w:val="0"/>
                <w:iCs w:val="0"/>
              </w:rPr>
            </w:pPr>
            <w:r w:rsidRPr="008A3CA5">
              <w:rPr>
                <w:rFonts w:ascii="Arial" w:hAnsi="Arial"/>
              </w:rPr>
              <w:t xml:space="preserve">This provides guidance on how to interpret the sub-indicators, including examples of what </w:t>
            </w:r>
            <w:r w:rsidR="005E46BD" w:rsidRPr="008A3CA5">
              <w:rPr>
                <w:rFonts w:ascii="Arial" w:hAnsi="Arial"/>
              </w:rPr>
              <w:t xml:space="preserve">can </w:t>
            </w:r>
            <w:r w:rsidRPr="008A3CA5">
              <w:rPr>
                <w:rFonts w:ascii="Arial" w:hAnsi="Arial"/>
              </w:rPr>
              <w:t>be reported.</w:t>
            </w:r>
          </w:p>
        </w:tc>
      </w:tr>
      <w:tr w:rsidR="00BF375C" w:rsidRPr="00406A52" w14:paraId="31E5E72D" w14:textId="77777777" w:rsidTr="007755A5">
        <w:trPr>
          <w:cantSplit/>
          <w:trHeight w:val="269"/>
        </w:trPr>
        <w:tc>
          <w:tcPr>
            <w:cnfStyle w:val="001000000000" w:firstRow="0" w:lastRow="0" w:firstColumn="1" w:lastColumn="0" w:oddVBand="0" w:evenVBand="0" w:oddHBand="0" w:evenHBand="0" w:firstRowFirstColumn="0" w:firstRowLastColumn="0" w:lastRowFirstColumn="0" w:lastRowLastColumn="0"/>
            <w:tcW w:w="2214" w:type="pct"/>
            <w:tcBorders>
              <w:bottom w:val="single" w:sz="4" w:space="0" w:color="A6A6A6" w:themeColor="background1" w:themeShade="A6"/>
            </w:tcBorders>
          </w:tcPr>
          <w:p w14:paraId="2F448156" w14:textId="77777777" w:rsidR="00BF375C" w:rsidRPr="008A3CA5" w:rsidRDefault="00BF375C" w:rsidP="00B045B0">
            <w:pPr>
              <w:pStyle w:val="INDICATORTEXT"/>
              <w:spacing w:after="0"/>
              <w:jc w:val="both"/>
              <w:rPr>
                <w:rFonts w:ascii="Arial" w:hAnsi="Arial"/>
                <w:b/>
                <w:bCs/>
              </w:rPr>
            </w:pPr>
            <w:r w:rsidRPr="008A3CA5">
              <w:rPr>
                <w:rFonts w:ascii="Arial" w:hAnsi="Arial"/>
                <w:b/>
                <w:bCs/>
              </w:rPr>
              <w:t>xxx 01.2</w:t>
            </w:r>
          </w:p>
        </w:tc>
        <w:tc>
          <w:tcPr>
            <w:tcW w:w="2786" w:type="pct"/>
            <w:vMerge/>
            <w:tcBorders>
              <w:bottom w:val="single" w:sz="4" w:space="0" w:color="A6A6A6"/>
              <w:right w:val="single" w:sz="4" w:space="0" w:color="0070C0"/>
            </w:tcBorders>
          </w:tcPr>
          <w:p w14:paraId="722288C5" w14:textId="77777777" w:rsidR="00BF375C" w:rsidRPr="008A3CA5" w:rsidRDefault="00BF375C" w:rsidP="00B045B0">
            <w:pPr>
              <w:pStyle w:val="INDICATORTEXT"/>
              <w:spacing w:after="0"/>
              <w:jc w:val="both"/>
              <w:cnfStyle w:val="000000000000" w:firstRow="0" w:lastRow="0" w:firstColumn="0" w:lastColumn="0" w:oddVBand="0" w:evenVBand="0" w:oddHBand="0" w:evenHBand="0" w:firstRowFirstColumn="0" w:firstRowLastColumn="0" w:lastRowFirstColumn="0" w:lastRowLastColumn="0"/>
              <w:rPr>
                <w:rFonts w:ascii="Arial" w:hAnsi="Arial"/>
              </w:rPr>
            </w:pPr>
          </w:p>
        </w:tc>
      </w:tr>
      <w:tr w:rsidR="00BF375C" w:rsidRPr="00406A52" w14:paraId="1AB0270B" w14:textId="77777777" w:rsidTr="007755A5">
        <w:trPr>
          <w:cantSplit/>
        </w:trPr>
        <w:tc>
          <w:tcPr>
            <w:cnfStyle w:val="001000000000" w:firstRow="0" w:lastRow="0" w:firstColumn="1" w:lastColumn="0" w:oddVBand="0" w:evenVBand="0" w:oddHBand="0" w:evenHBand="0" w:firstRowFirstColumn="0" w:firstRowLastColumn="0" w:lastRowFirstColumn="0" w:lastRowLastColumn="0"/>
            <w:tcW w:w="0" w:type="pct"/>
            <w:gridSpan w:val="2"/>
            <w:tcBorders>
              <w:top w:val="single" w:sz="4" w:space="0" w:color="A6A6A6" w:themeColor="background1" w:themeShade="A6"/>
              <w:bottom w:val="single" w:sz="4" w:space="0" w:color="A6A6A6" w:themeColor="background1" w:themeShade="A6"/>
              <w:right w:val="single" w:sz="4" w:space="0" w:color="0070C0"/>
            </w:tcBorders>
          </w:tcPr>
          <w:p w14:paraId="5BE27BB1" w14:textId="77777777" w:rsidR="00BF375C" w:rsidRPr="008A3CA5" w:rsidRDefault="00BF375C" w:rsidP="00B045B0">
            <w:pPr>
              <w:pStyle w:val="INDICATORTEXT"/>
              <w:spacing w:before="0"/>
              <w:jc w:val="both"/>
              <w:rPr>
                <w:rFonts w:ascii="Arial" w:hAnsi="Arial"/>
                <w:b/>
                <w:bCs/>
              </w:rPr>
            </w:pPr>
            <w:r w:rsidRPr="008A3CA5">
              <w:rPr>
                <w:rFonts w:ascii="Arial" w:hAnsi="Arial"/>
                <w:b/>
                <w:bCs/>
              </w:rPr>
              <w:t>LOGIC</w:t>
            </w:r>
          </w:p>
        </w:tc>
      </w:tr>
      <w:tr w:rsidR="00BF375C" w:rsidRPr="00406A52" w14:paraId="2E3597FD" w14:textId="77777777" w:rsidTr="007755A5">
        <w:trPr>
          <w:cantSplit/>
          <w:trHeight w:val="924"/>
        </w:trPr>
        <w:tc>
          <w:tcPr>
            <w:cnfStyle w:val="001000000000" w:firstRow="0" w:lastRow="0" w:firstColumn="1" w:lastColumn="0" w:oddVBand="0" w:evenVBand="0" w:oddHBand="0" w:evenHBand="0" w:firstRowFirstColumn="0" w:firstRowLastColumn="0" w:lastRowFirstColumn="0" w:lastRowLastColumn="0"/>
            <w:tcW w:w="2214" w:type="pct"/>
            <w:tcBorders>
              <w:top w:val="single" w:sz="4" w:space="0" w:color="A6A6A6" w:themeColor="background1" w:themeShade="A6"/>
              <w:bottom w:val="single" w:sz="4" w:space="0" w:color="A6A6A6" w:themeColor="background1" w:themeShade="A6"/>
            </w:tcBorders>
          </w:tcPr>
          <w:p w14:paraId="72D6A07E" w14:textId="77777777" w:rsidR="00BF375C" w:rsidRPr="008A3CA5" w:rsidRDefault="00BF375C" w:rsidP="00B045B0">
            <w:pPr>
              <w:pStyle w:val="INDICATORTEXT"/>
              <w:jc w:val="both"/>
              <w:rPr>
                <w:rFonts w:ascii="Arial" w:hAnsi="Arial"/>
                <w:b/>
                <w:bCs/>
              </w:rPr>
            </w:pPr>
            <w:r w:rsidRPr="008A3CA5">
              <w:rPr>
                <w:rFonts w:ascii="Arial" w:hAnsi="Arial"/>
                <w:b/>
                <w:bCs/>
              </w:rPr>
              <w:t>xxx 01</w:t>
            </w:r>
          </w:p>
        </w:tc>
        <w:tc>
          <w:tcPr>
            <w:tcW w:w="2786" w:type="pct"/>
            <w:tcBorders>
              <w:top w:val="single" w:sz="4" w:space="0" w:color="A6A6A6" w:themeColor="background1" w:themeShade="A6"/>
              <w:bottom w:val="single" w:sz="4" w:space="0" w:color="A6A6A6" w:themeColor="background1" w:themeShade="A6"/>
              <w:right w:val="single" w:sz="4" w:space="0" w:color="0070C0"/>
            </w:tcBorders>
          </w:tcPr>
          <w:p w14:paraId="2ED7F743" w14:textId="77777777" w:rsidR="00BF375C" w:rsidRPr="008A3CA5" w:rsidRDefault="00BF375C" w:rsidP="00B045B0">
            <w:pPr>
              <w:pStyle w:val="INDICATORTEXT"/>
              <w:cnfStyle w:val="000000000000" w:firstRow="0" w:lastRow="0" w:firstColumn="0" w:lastColumn="0" w:oddVBand="0" w:evenVBand="0" w:oddHBand="0" w:evenHBand="0" w:firstRowFirstColumn="0" w:firstRowLastColumn="0" w:lastRowFirstColumn="0" w:lastRowLastColumn="0"/>
              <w:rPr>
                <w:rFonts w:ascii="Arial" w:hAnsi="Arial"/>
              </w:rPr>
            </w:pPr>
            <w:r w:rsidRPr="008A3CA5">
              <w:rPr>
                <w:rFonts w:ascii="Arial" w:hAnsi="Arial"/>
              </w:rPr>
              <w:t>This explains when this indicator is applicable and/or if it has an impact on subsequent indicators. If there is no logic box, the indicator is always applicable and does not affect other indicators.</w:t>
            </w:r>
          </w:p>
        </w:tc>
      </w:tr>
      <w:tr w:rsidR="00BF375C" w:rsidRPr="00406A52" w14:paraId="023A83C4" w14:textId="77777777" w:rsidTr="007755A5">
        <w:trPr>
          <w:cantSplit/>
        </w:trPr>
        <w:tc>
          <w:tcPr>
            <w:cnfStyle w:val="001000000000" w:firstRow="0" w:lastRow="0" w:firstColumn="1" w:lastColumn="0" w:oddVBand="0" w:evenVBand="0" w:oddHBand="0" w:evenHBand="0" w:firstRowFirstColumn="0" w:firstRowLastColumn="0" w:lastRowFirstColumn="0" w:lastRowLastColumn="0"/>
            <w:tcW w:w="2214" w:type="pct"/>
            <w:tcBorders>
              <w:top w:val="single" w:sz="4" w:space="0" w:color="A6A6A6" w:themeColor="background1" w:themeShade="A6"/>
              <w:left w:val="nil"/>
              <w:bottom w:val="single" w:sz="4" w:space="0" w:color="A6A6A6" w:themeColor="background1" w:themeShade="A6"/>
              <w:right w:val="nil"/>
            </w:tcBorders>
            <w:shd w:val="clear" w:color="auto" w:fill="auto"/>
          </w:tcPr>
          <w:p w14:paraId="7382E4E8" w14:textId="77777777" w:rsidR="00BF375C" w:rsidRPr="008A3CA5" w:rsidRDefault="00BF375C" w:rsidP="00B045B0">
            <w:pPr>
              <w:pStyle w:val="INDICATORTEXT"/>
              <w:spacing w:before="0" w:after="0"/>
              <w:ind w:left="0"/>
              <w:jc w:val="both"/>
              <w:rPr>
                <w:rFonts w:ascii="Arial" w:hAnsi="Arial"/>
                <w:b/>
              </w:rPr>
            </w:pPr>
          </w:p>
        </w:tc>
        <w:tc>
          <w:tcPr>
            <w:tcW w:w="2786" w:type="pct"/>
            <w:tcBorders>
              <w:top w:val="single" w:sz="4" w:space="0" w:color="A6A6A6" w:themeColor="background1" w:themeShade="A6"/>
              <w:left w:val="nil"/>
              <w:bottom w:val="single" w:sz="4" w:space="0" w:color="A6A6A6" w:themeColor="background1" w:themeShade="A6"/>
              <w:right w:val="nil"/>
            </w:tcBorders>
            <w:shd w:val="clear" w:color="auto" w:fill="auto"/>
          </w:tcPr>
          <w:p w14:paraId="7F94958F" w14:textId="77777777" w:rsidR="00BF375C" w:rsidRPr="008A3CA5" w:rsidRDefault="00BF375C" w:rsidP="00B045B0">
            <w:pPr>
              <w:pStyle w:val="INDICATORTEXT"/>
              <w:spacing w:before="0" w:after="0"/>
              <w:ind w:left="0"/>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p>
        </w:tc>
      </w:tr>
      <w:tr w:rsidR="00BF375C" w:rsidRPr="00406A52" w14:paraId="6B44616F" w14:textId="77777777" w:rsidTr="007755A5">
        <w:trPr>
          <w:cantSplit/>
        </w:trPr>
        <w:tc>
          <w:tcPr>
            <w:cnfStyle w:val="001000000000" w:firstRow="0" w:lastRow="0" w:firstColumn="1" w:lastColumn="0" w:oddVBand="0" w:evenVBand="0" w:oddHBand="0" w:evenHBand="0" w:firstRowFirstColumn="0" w:firstRowLastColumn="0" w:lastRowFirstColumn="0" w:lastRowLastColumn="0"/>
            <w:tcW w:w="2214" w:type="pct"/>
            <w:tcBorders>
              <w:top w:val="single" w:sz="4" w:space="0" w:color="A6A6A6" w:themeColor="background1" w:themeShade="A6"/>
              <w:bottom w:val="single" w:sz="4" w:space="0" w:color="A6A6A6" w:themeColor="background1" w:themeShade="A6"/>
            </w:tcBorders>
            <w:shd w:val="clear" w:color="auto" w:fill="00B0F0"/>
          </w:tcPr>
          <w:p w14:paraId="19DDB093" w14:textId="77777777" w:rsidR="00BF375C" w:rsidRPr="008A3CA5" w:rsidRDefault="00BF375C" w:rsidP="00B045B0">
            <w:pPr>
              <w:pStyle w:val="SectionIndicatorHeaderText"/>
              <w:rPr>
                <w:rStyle w:val="IntenseEmphasis"/>
                <w:rFonts w:ascii="Arial" w:hAnsi="Arial"/>
                <w:b w:val="0"/>
                <w:bCs w:val="0"/>
                <w:i w:val="0"/>
                <w:iCs w:val="0"/>
                <w:color w:val="FFFFFF" w:themeColor="background1"/>
                <w:sz w:val="18"/>
                <w:szCs w:val="18"/>
              </w:rPr>
            </w:pPr>
            <w:r w:rsidRPr="008A3CA5">
              <w:rPr>
                <w:rStyle w:val="IntenseEmphasis"/>
                <w:rFonts w:ascii="Arial" w:hAnsi="Arial"/>
                <w:b w:val="0"/>
                <w:bCs w:val="0"/>
                <w:i w:val="0"/>
                <w:iCs w:val="0"/>
                <w:color w:val="FFFFFF" w:themeColor="background1"/>
                <w:sz w:val="18"/>
                <w:szCs w:val="18"/>
              </w:rPr>
              <w:t>xxx 01</w:t>
            </w:r>
          </w:p>
        </w:tc>
        <w:tc>
          <w:tcPr>
            <w:tcW w:w="2786" w:type="pct"/>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68CBBDFC" w14:textId="77777777" w:rsidR="00BF375C" w:rsidRPr="008A3CA5" w:rsidRDefault="00BF375C" w:rsidP="00B045B0">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rFonts w:ascii="Arial" w:hAnsi="Arial"/>
                <w:b/>
                <w:i w:val="0"/>
                <w:iCs w:val="0"/>
                <w:color w:val="FFFFFF" w:themeColor="background1"/>
                <w:sz w:val="18"/>
                <w:szCs w:val="18"/>
              </w:rPr>
            </w:pPr>
            <w:r w:rsidRPr="008A3CA5">
              <w:rPr>
                <w:rStyle w:val="IntenseEmphasis"/>
                <w:rFonts w:ascii="Arial" w:hAnsi="Arial"/>
                <w:b/>
                <w:i w:val="0"/>
                <w:iCs w:val="0"/>
                <w:color w:val="FFFFFF" w:themeColor="background1"/>
                <w:sz w:val="18"/>
                <w:szCs w:val="18"/>
              </w:rPr>
              <w:t>DEFINITIONS</w:t>
            </w:r>
          </w:p>
        </w:tc>
      </w:tr>
      <w:tr w:rsidR="00BF375C" w:rsidRPr="00406A52" w14:paraId="13B8EC9B" w14:textId="77777777" w:rsidTr="007755A5">
        <w:trPr>
          <w:cantSplit/>
        </w:trPr>
        <w:tc>
          <w:tcPr>
            <w:cnfStyle w:val="001000000000" w:firstRow="0" w:lastRow="0" w:firstColumn="1" w:lastColumn="0" w:oddVBand="0" w:evenVBand="0" w:oddHBand="0" w:evenHBand="0" w:firstRowFirstColumn="0" w:firstRowLastColumn="0" w:lastRowFirstColumn="0" w:lastRowLastColumn="0"/>
            <w:tcW w:w="2214" w:type="pct"/>
            <w:tcBorders>
              <w:top w:val="single" w:sz="4" w:space="0" w:color="A6A6A6" w:themeColor="background1" w:themeShade="A6"/>
              <w:bottom w:val="single" w:sz="4" w:space="0" w:color="0070C0"/>
            </w:tcBorders>
          </w:tcPr>
          <w:p w14:paraId="395AC6F3" w14:textId="77777777" w:rsidR="00BF375C" w:rsidRPr="008A3CA5" w:rsidRDefault="00BF375C" w:rsidP="00B045B0">
            <w:pPr>
              <w:pStyle w:val="INDICATORTEXT"/>
              <w:jc w:val="both"/>
              <w:rPr>
                <w:rStyle w:val="IntenseEmphasis"/>
                <w:rFonts w:ascii="Arial" w:hAnsi="Arial"/>
                <w:b w:val="0"/>
                <w:bCs w:val="0"/>
                <w:i w:val="0"/>
                <w:iCs w:val="0"/>
              </w:rPr>
            </w:pPr>
            <w:r w:rsidRPr="008A3CA5">
              <w:rPr>
                <w:rFonts w:ascii="Arial" w:hAnsi="Arial"/>
                <w:b/>
                <w:bCs/>
              </w:rPr>
              <w:t>xxx 01</w:t>
            </w:r>
          </w:p>
        </w:tc>
        <w:tc>
          <w:tcPr>
            <w:tcW w:w="2786" w:type="pct"/>
            <w:tcBorders>
              <w:top w:val="single" w:sz="4" w:space="0" w:color="A6A6A6" w:themeColor="background1" w:themeShade="A6"/>
              <w:bottom w:val="single" w:sz="4" w:space="0" w:color="0070C0"/>
              <w:right w:val="single" w:sz="4" w:space="0" w:color="0070C0"/>
            </w:tcBorders>
          </w:tcPr>
          <w:p w14:paraId="6A8F3A35" w14:textId="77777777" w:rsidR="00BF375C" w:rsidRPr="008A3CA5" w:rsidRDefault="00BF375C" w:rsidP="00B045B0">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Arial" w:hAnsi="Arial"/>
                <w:b w:val="0"/>
                <w:bCs w:val="0"/>
                <w:i w:val="0"/>
                <w:iCs w:val="0"/>
              </w:rPr>
            </w:pPr>
            <w:r w:rsidRPr="008A3CA5">
              <w:rPr>
                <w:rFonts w:ascii="Arial" w:hAnsi="Arial"/>
              </w:rPr>
              <w:t>Specific terms that are used in the indicator are defined here.</w:t>
            </w:r>
          </w:p>
        </w:tc>
      </w:tr>
    </w:tbl>
    <w:p w14:paraId="75108E3E" w14:textId="35F49237" w:rsidR="00CD5A2A" w:rsidRPr="006E3411" w:rsidRDefault="00CD5A2A" w:rsidP="00F65277"/>
    <w:sdt>
      <w:sdtPr>
        <w:rPr>
          <w:rFonts w:ascii="Arial" w:hAnsi="Arial" w:cs="Arial"/>
          <w:bCs w:val="0"/>
          <w:noProof/>
          <w:color w:val="auto"/>
          <w:sz w:val="20"/>
          <w:szCs w:val="20"/>
        </w:rPr>
        <w:id w:val="210690728"/>
        <w:docPartObj>
          <w:docPartGallery w:val="Table of Contents"/>
          <w:docPartUnique/>
        </w:docPartObj>
      </w:sdtPr>
      <w:sdtEndPr/>
      <w:sdtContent>
        <w:bookmarkStart w:id="5" w:name="_Toc498526731" w:displacedByCustomXml="prev"/>
        <w:p w14:paraId="484663D2" w14:textId="2CB9A231" w:rsidR="001E2A42" w:rsidRPr="001E2A42" w:rsidRDefault="00BF375C" w:rsidP="00D60C26">
          <w:pPr>
            <w:pStyle w:val="TOCHeading"/>
            <w:spacing w:after="120" w:line="480" w:lineRule="auto"/>
          </w:pPr>
          <w:r w:rsidRPr="002D184D">
            <w:rPr>
              <w:rStyle w:val="Heading1Char"/>
              <w:noProof/>
            </w:rPr>
            <w:t>Table of Contents</w:t>
          </w:r>
          <w:bookmarkEnd w:id="5"/>
          <w:r>
            <w:tab/>
          </w:r>
        </w:p>
        <w:p w14:paraId="4A755489" w14:textId="402C7025" w:rsidR="00D60C26" w:rsidRDefault="00932128" w:rsidP="00D60C26">
          <w:pPr>
            <w:pStyle w:val="TOC1"/>
            <w:spacing w:before="120" w:after="240" w:line="240" w:lineRule="auto"/>
            <w:ind w:left="284"/>
            <w:rPr>
              <w:rFonts w:asciiTheme="minorHAnsi" w:eastAsiaTheme="minorEastAsia" w:hAnsiTheme="minorHAnsi" w:cstheme="minorBidi"/>
              <w:sz w:val="22"/>
              <w:szCs w:val="22"/>
              <w:lang w:eastAsia="en-GB"/>
            </w:rPr>
          </w:pPr>
          <w:r w:rsidRPr="00A70066">
            <w:fldChar w:fldCharType="begin"/>
          </w:r>
          <w:r w:rsidRPr="00A70066">
            <w:rPr>
              <w:rFonts w:cs="Arial"/>
            </w:rPr>
            <w:instrText xml:space="preserve"> TOC \o "1-3" \h \z \u </w:instrText>
          </w:r>
          <w:r w:rsidRPr="00A70066">
            <w:rPr>
              <w:rFonts w:ascii="Calibri" w:hAnsi="Calibri" w:cs="Arial"/>
              <w:bCs/>
              <w:noProof w:val="0"/>
              <w:color w:val="003B7C"/>
              <w:sz w:val="30"/>
              <w:szCs w:val="28"/>
            </w:rPr>
            <w:fldChar w:fldCharType="separate"/>
          </w:r>
          <w:hyperlink w:anchor="_Toc531016763" w:history="1">
            <w:r w:rsidR="00D60C26" w:rsidRPr="004C54ED">
              <w:rPr>
                <w:rStyle w:val="Hyperlink"/>
              </w:rPr>
              <w:t>Understanding this document</w:t>
            </w:r>
            <w:r w:rsidR="00D60C26">
              <w:rPr>
                <w:webHidden/>
              </w:rPr>
              <w:tab/>
            </w:r>
            <w:r w:rsidR="00D60C26">
              <w:rPr>
                <w:webHidden/>
              </w:rPr>
              <w:fldChar w:fldCharType="begin"/>
            </w:r>
            <w:r w:rsidR="00D60C26">
              <w:rPr>
                <w:webHidden/>
              </w:rPr>
              <w:instrText xml:space="preserve"> PAGEREF _Toc531016763 \h </w:instrText>
            </w:r>
            <w:r w:rsidR="00D60C26">
              <w:rPr>
                <w:webHidden/>
              </w:rPr>
            </w:r>
            <w:r w:rsidR="00D60C26">
              <w:rPr>
                <w:webHidden/>
              </w:rPr>
              <w:fldChar w:fldCharType="separate"/>
            </w:r>
            <w:r w:rsidR="00C24556">
              <w:rPr>
                <w:webHidden/>
              </w:rPr>
              <w:t>2</w:t>
            </w:r>
            <w:r w:rsidR="00D60C26">
              <w:rPr>
                <w:webHidden/>
              </w:rPr>
              <w:fldChar w:fldCharType="end"/>
            </w:r>
          </w:hyperlink>
        </w:p>
        <w:p w14:paraId="1238E2D7" w14:textId="0C54D26D" w:rsidR="00D60C26" w:rsidRDefault="00C24556" w:rsidP="00D60C26">
          <w:pPr>
            <w:pStyle w:val="TOC1"/>
            <w:spacing w:before="120" w:after="240" w:line="240" w:lineRule="auto"/>
            <w:ind w:left="284"/>
            <w:rPr>
              <w:rFonts w:asciiTheme="minorHAnsi" w:eastAsiaTheme="minorEastAsia" w:hAnsiTheme="minorHAnsi" w:cstheme="minorBidi"/>
              <w:sz w:val="22"/>
              <w:szCs w:val="22"/>
              <w:lang w:eastAsia="en-GB"/>
            </w:rPr>
          </w:pPr>
          <w:hyperlink w:anchor="_Toc531016764" w:history="1">
            <w:r w:rsidR="00D60C26" w:rsidRPr="004C54ED">
              <w:rPr>
                <w:rStyle w:val="Hyperlink"/>
                <w:rFonts w:eastAsia="Arial" w:cs="Arial"/>
                <w:bCs/>
              </w:rPr>
              <w:t>Pathways through the module</w:t>
            </w:r>
            <w:r w:rsidR="00D60C26">
              <w:rPr>
                <w:webHidden/>
              </w:rPr>
              <w:tab/>
            </w:r>
            <w:r w:rsidR="00D60C26">
              <w:rPr>
                <w:webHidden/>
              </w:rPr>
              <w:fldChar w:fldCharType="begin"/>
            </w:r>
            <w:r w:rsidR="00D60C26">
              <w:rPr>
                <w:webHidden/>
              </w:rPr>
              <w:instrText xml:space="preserve"> PAGEREF _Toc531016764 \h </w:instrText>
            </w:r>
            <w:r w:rsidR="00D60C26">
              <w:rPr>
                <w:webHidden/>
              </w:rPr>
            </w:r>
            <w:r w:rsidR="00D60C26">
              <w:rPr>
                <w:webHidden/>
              </w:rPr>
              <w:fldChar w:fldCharType="separate"/>
            </w:r>
            <w:r>
              <w:rPr>
                <w:webHidden/>
              </w:rPr>
              <w:t>4</w:t>
            </w:r>
            <w:r w:rsidR="00D60C26">
              <w:rPr>
                <w:webHidden/>
              </w:rPr>
              <w:fldChar w:fldCharType="end"/>
            </w:r>
          </w:hyperlink>
        </w:p>
        <w:p w14:paraId="2B631398" w14:textId="40134BE2" w:rsidR="00D60C26" w:rsidRDefault="00C24556" w:rsidP="00D60C26">
          <w:pPr>
            <w:pStyle w:val="TOC1"/>
            <w:spacing w:before="120" w:after="240" w:line="240" w:lineRule="auto"/>
            <w:ind w:left="284"/>
            <w:rPr>
              <w:rFonts w:asciiTheme="minorHAnsi" w:eastAsiaTheme="minorEastAsia" w:hAnsiTheme="minorHAnsi" w:cstheme="minorBidi"/>
              <w:sz w:val="22"/>
              <w:szCs w:val="22"/>
              <w:lang w:eastAsia="en-GB"/>
            </w:rPr>
          </w:pPr>
          <w:hyperlink w:anchor="_Toc531016765" w:history="1">
            <w:r w:rsidR="00D60C26" w:rsidRPr="004C54ED">
              <w:rPr>
                <w:rStyle w:val="Hyperlink"/>
              </w:rPr>
              <w:t>Preface</w:t>
            </w:r>
            <w:r w:rsidR="00D60C26">
              <w:rPr>
                <w:webHidden/>
              </w:rPr>
              <w:tab/>
            </w:r>
            <w:r w:rsidR="00D60C26">
              <w:rPr>
                <w:webHidden/>
              </w:rPr>
              <w:fldChar w:fldCharType="begin"/>
            </w:r>
            <w:r w:rsidR="00D60C26">
              <w:rPr>
                <w:webHidden/>
              </w:rPr>
              <w:instrText xml:space="preserve"> PAGEREF _Toc531016765 \h </w:instrText>
            </w:r>
            <w:r w:rsidR="00D60C26">
              <w:rPr>
                <w:webHidden/>
              </w:rPr>
            </w:r>
            <w:r w:rsidR="00D60C26">
              <w:rPr>
                <w:webHidden/>
              </w:rPr>
              <w:fldChar w:fldCharType="separate"/>
            </w:r>
            <w:r>
              <w:rPr>
                <w:webHidden/>
              </w:rPr>
              <w:t>5</w:t>
            </w:r>
            <w:r w:rsidR="00D60C26">
              <w:rPr>
                <w:webHidden/>
              </w:rPr>
              <w:fldChar w:fldCharType="end"/>
            </w:r>
          </w:hyperlink>
        </w:p>
        <w:p w14:paraId="12F37E9F" w14:textId="6E597BE4" w:rsidR="00D60C26" w:rsidRDefault="00C24556" w:rsidP="00D60C26">
          <w:pPr>
            <w:pStyle w:val="TOC1"/>
            <w:spacing w:before="120" w:after="240" w:line="240" w:lineRule="auto"/>
            <w:ind w:left="284"/>
            <w:rPr>
              <w:rFonts w:asciiTheme="minorHAnsi" w:eastAsiaTheme="minorEastAsia" w:hAnsiTheme="minorHAnsi" w:cstheme="minorBidi"/>
              <w:sz w:val="22"/>
              <w:szCs w:val="22"/>
              <w:lang w:eastAsia="en-GB"/>
            </w:rPr>
          </w:pPr>
          <w:hyperlink w:anchor="_Toc531016766" w:history="1">
            <w:r w:rsidR="00D60C26" w:rsidRPr="004C54ED">
              <w:rPr>
                <w:rStyle w:val="Hyperlink"/>
              </w:rPr>
              <w:t>Policy</w:t>
            </w:r>
            <w:r w:rsidR="00D60C26">
              <w:rPr>
                <w:webHidden/>
              </w:rPr>
              <w:tab/>
            </w:r>
            <w:r w:rsidR="00D60C26">
              <w:rPr>
                <w:webHidden/>
              </w:rPr>
              <w:tab/>
            </w:r>
            <w:r w:rsidR="00D60C26">
              <w:rPr>
                <w:webHidden/>
              </w:rPr>
              <w:fldChar w:fldCharType="begin"/>
            </w:r>
            <w:r w:rsidR="00D60C26">
              <w:rPr>
                <w:webHidden/>
              </w:rPr>
              <w:instrText xml:space="preserve"> PAGEREF _Toc531016766 \h </w:instrText>
            </w:r>
            <w:r w:rsidR="00D60C26">
              <w:rPr>
                <w:webHidden/>
              </w:rPr>
            </w:r>
            <w:r w:rsidR="00D60C26">
              <w:rPr>
                <w:webHidden/>
              </w:rPr>
              <w:fldChar w:fldCharType="separate"/>
            </w:r>
            <w:r>
              <w:rPr>
                <w:webHidden/>
              </w:rPr>
              <w:t>6</w:t>
            </w:r>
            <w:r w:rsidR="00D60C26">
              <w:rPr>
                <w:webHidden/>
              </w:rPr>
              <w:fldChar w:fldCharType="end"/>
            </w:r>
          </w:hyperlink>
        </w:p>
        <w:p w14:paraId="224D496B" w14:textId="724D518D" w:rsidR="00D60C26" w:rsidRDefault="00C24556" w:rsidP="00D60C26">
          <w:pPr>
            <w:pStyle w:val="TOC1"/>
            <w:spacing w:before="120" w:after="240" w:line="240" w:lineRule="auto"/>
            <w:ind w:left="284"/>
            <w:rPr>
              <w:rFonts w:asciiTheme="minorHAnsi" w:eastAsiaTheme="minorEastAsia" w:hAnsiTheme="minorHAnsi" w:cstheme="minorBidi"/>
              <w:sz w:val="22"/>
              <w:szCs w:val="22"/>
              <w:lang w:eastAsia="en-GB"/>
            </w:rPr>
          </w:pPr>
          <w:hyperlink w:anchor="_Toc531016767" w:history="1">
            <w:r w:rsidR="00D60C26" w:rsidRPr="004C54ED">
              <w:rPr>
                <w:rStyle w:val="Hyperlink"/>
              </w:rPr>
              <w:t>Governance</w:t>
            </w:r>
            <w:r w:rsidR="00D60C26">
              <w:rPr>
                <w:webHidden/>
              </w:rPr>
              <w:tab/>
            </w:r>
            <w:r w:rsidR="00D60C26">
              <w:rPr>
                <w:webHidden/>
              </w:rPr>
              <w:fldChar w:fldCharType="begin"/>
            </w:r>
            <w:r w:rsidR="00D60C26">
              <w:rPr>
                <w:webHidden/>
              </w:rPr>
              <w:instrText xml:space="preserve"> PAGEREF _Toc531016767 \h </w:instrText>
            </w:r>
            <w:r w:rsidR="00D60C26">
              <w:rPr>
                <w:webHidden/>
              </w:rPr>
            </w:r>
            <w:r w:rsidR="00D60C26">
              <w:rPr>
                <w:webHidden/>
              </w:rPr>
              <w:fldChar w:fldCharType="separate"/>
            </w:r>
            <w:r>
              <w:rPr>
                <w:webHidden/>
              </w:rPr>
              <w:t>9</w:t>
            </w:r>
            <w:r w:rsidR="00D60C26">
              <w:rPr>
                <w:webHidden/>
              </w:rPr>
              <w:fldChar w:fldCharType="end"/>
            </w:r>
          </w:hyperlink>
        </w:p>
        <w:p w14:paraId="0A06556E" w14:textId="4721DD6B" w:rsidR="00D60C26" w:rsidRDefault="00C24556" w:rsidP="00D60C26">
          <w:pPr>
            <w:pStyle w:val="TOC1"/>
            <w:spacing w:before="120" w:after="240" w:line="240" w:lineRule="auto"/>
            <w:ind w:left="284"/>
            <w:rPr>
              <w:rFonts w:asciiTheme="minorHAnsi" w:eastAsiaTheme="minorEastAsia" w:hAnsiTheme="minorHAnsi" w:cstheme="minorBidi"/>
              <w:sz w:val="22"/>
              <w:szCs w:val="22"/>
              <w:lang w:eastAsia="en-GB"/>
            </w:rPr>
          </w:pPr>
          <w:hyperlink w:anchor="_Toc531016768" w:history="1">
            <w:r w:rsidR="00D60C26" w:rsidRPr="004C54ED">
              <w:rPr>
                <w:rStyle w:val="Hyperlink"/>
              </w:rPr>
              <w:t>Investment process</w:t>
            </w:r>
            <w:r w:rsidR="00D60C26">
              <w:rPr>
                <w:webHidden/>
              </w:rPr>
              <w:tab/>
            </w:r>
            <w:r w:rsidR="00D60C26">
              <w:rPr>
                <w:webHidden/>
              </w:rPr>
              <w:fldChar w:fldCharType="begin"/>
            </w:r>
            <w:r w:rsidR="00D60C26">
              <w:rPr>
                <w:webHidden/>
              </w:rPr>
              <w:instrText xml:space="preserve"> PAGEREF _Toc531016768 \h </w:instrText>
            </w:r>
            <w:r w:rsidR="00D60C26">
              <w:rPr>
                <w:webHidden/>
              </w:rPr>
            </w:r>
            <w:r w:rsidR="00D60C26">
              <w:rPr>
                <w:webHidden/>
              </w:rPr>
              <w:fldChar w:fldCharType="separate"/>
            </w:r>
            <w:r>
              <w:rPr>
                <w:webHidden/>
              </w:rPr>
              <w:t>13</w:t>
            </w:r>
            <w:r w:rsidR="00D60C26">
              <w:rPr>
                <w:webHidden/>
              </w:rPr>
              <w:fldChar w:fldCharType="end"/>
            </w:r>
          </w:hyperlink>
        </w:p>
        <w:p w14:paraId="30082259" w14:textId="79DAE355" w:rsidR="00D60C26" w:rsidRDefault="00C24556" w:rsidP="00D60C26">
          <w:pPr>
            <w:pStyle w:val="TOC1"/>
            <w:spacing w:before="120" w:after="240" w:line="240" w:lineRule="auto"/>
            <w:ind w:left="284"/>
            <w:rPr>
              <w:rFonts w:asciiTheme="minorHAnsi" w:eastAsiaTheme="minorEastAsia" w:hAnsiTheme="minorHAnsi" w:cstheme="minorBidi"/>
              <w:sz w:val="22"/>
              <w:szCs w:val="22"/>
              <w:lang w:eastAsia="en-GB"/>
            </w:rPr>
          </w:pPr>
          <w:hyperlink w:anchor="_Toc531016769" w:history="1">
            <w:r w:rsidR="00D60C26" w:rsidRPr="004C54ED">
              <w:rPr>
                <w:rStyle w:val="Hyperlink"/>
              </w:rPr>
              <w:t>Monitoring and reporting</w:t>
            </w:r>
            <w:r w:rsidR="00D60C26">
              <w:rPr>
                <w:webHidden/>
              </w:rPr>
              <w:tab/>
            </w:r>
            <w:r w:rsidR="00D60C26">
              <w:rPr>
                <w:webHidden/>
              </w:rPr>
              <w:fldChar w:fldCharType="begin"/>
            </w:r>
            <w:r w:rsidR="00D60C26">
              <w:rPr>
                <w:webHidden/>
              </w:rPr>
              <w:instrText xml:space="preserve"> PAGEREF _Toc531016769 \h </w:instrText>
            </w:r>
            <w:r w:rsidR="00D60C26">
              <w:rPr>
                <w:webHidden/>
              </w:rPr>
            </w:r>
            <w:r w:rsidR="00D60C26">
              <w:rPr>
                <w:webHidden/>
              </w:rPr>
              <w:fldChar w:fldCharType="separate"/>
            </w:r>
            <w:r>
              <w:rPr>
                <w:webHidden/>
              </w:rPr>
              <w:t>24</w:t>
            </w:r>
            <w:r w:rsidR="00D60C26">
              <w:rPr>
                <w:webHidden/>
              </w:rPr>
              <w:fldChar w:fldCharType="end"/>
            </w:r>
          </w:hyperlink>
        </w:p>
        <w:p w14:paraId="79C314BA" w14:textId="3F2FFC66" w:rsidR="00932128" w:rsidRPr="00A70066" w:rsidRDefault="00932128" w:rsidP="00D60C26">
          <w:pPr>
            <w:pStyle w:val="TOC3"/>
            <w:spacing w:before="120" w:after="240" w:line="240" w:lineRule="auto"/>
            <w:ind w:left="284"/>
          </w:pPr>
          <w:r w:rsidRPr="00A70066">
            <w:rPr>
              <w:rFonts w:cs="Arial"/>
            </w:rPr>
            <w:fldChar w:fldCharType="end"/>
          </w:r>
        </w:p>
      </w:sdtContent>
    </w:sdt>
    <w:p w14:paraId="4FA4D1B8" w14:textId="77777777" w:rsidR="00561617" w:rsidRDefault="00561617" w:rsidP="00F65277">
      <w:pPr>
        <w:pStyle w:val="Heading2"/>
        <w:spacing w:after="120"/>
        <w:rPr>
          <w:rFonts w:cs="Arial"/>
        </w:rPr>
      </w:pPr>
    </w:p>
    <w:p w14:paraId="1FC9D248" w14:textId="77777777" w:rsidR="00561617" w:rsidRDefault="00561617" w:rsidP="00F65277">
      <w:pPr>
        <w:pStyle w:val="Heading2"/>
        <w:spacing w:after="120"/>
        <w:rPr>
          <w:rFonts w:cs="Arial"/>
        </w:rPr>
      </w:pPr>
    </w:p>
    <w:p w14:paraId="14F4956C" w14:textId="77777777" w:rsidR="00561617" w:rsidRDefault="00561617" w:rsidP="00F65277">
      <w:pPr>
        <w:pStyle w:val="Heading2"/>
        <w:spacing w:after="120"/>
        <w:rPr>
          <w:rFonts w:cs="Arial"/>
        </w:rPr>
      </w:pPr>
    </w:p>
    <w:p w14:paraId="09508F68" w14:textId="77777777" w:rsidR="00387ACF" w:rsidRPr="006E3411" w:rsidRDefault="00387ACF" w:rsidP="00F65277"/>
    <w:p w14:paraId="6FD03820" w14:textId="77777777" w:rsidR="00561617" w:rsidRDefault="00561617" w:rsidP="00F65277">
      <w:pPr>
        <w:pStyle w:val="Heading2"/>
        <w:spacing w:after="120"/>
        <w:rPr>
          <w:rFonts w:cs="Arial"/>
        </w:rPr>
      </w:pPr>
    </w:p>
    <w:p w14:paraId="533F445C" w14:textId="6E3E874F" w:rsidR="00B74ED0" w:rsidRDefault="00B74ED0"/>
    <w:p w14:paraId="6FD9E4F9" w14:textId="1532074A" w:rsidR="003B5522" w:rsidRDefault="003B5522"/>
    <w:p w14:paraId="3B4E6BD6" w14:textId="4A8BD54C" w:rsidR="003B5522" w:rsidRDefault="003B5522"/>
    <w:p w14:paraId="7182954E" w14:textId="39A6C33A" w:rsidR="003B5522" w:rsidRDefault="003B5522"/>
    <w:p w14:paraId="4D9C6581" w14:textId="77777777" w:rsidR="003B5522" w:rsidRDefault="003B5522"/>
    <w:p w14:paraId="38DE9418" w14:textId="77777777" w:rsidR="00B74ED0" w:rsidRDefault="00B74ED0"/>
    <w:p w14:paraId="46F6DEA8" w14:textId="07EB86B8" w:rsidR="00B74ED0" w:rsidRDefault="00B74ED0"/>
    <w:p w14:paraId="719BF54A" w14:textId="50B66C58" w:rsidR="00BF375C" w:rsidRDefault="00BF375C"/>
    <w:p w14:paraId="01674A9B" w14:textId="72A5DF97" w:rsidR="001E187B" w:rsidRDefault="001E187B"/>
    <w:p w14:paraId="607FA867" w14:textId="1C6C693D" w:rsidR="001E187B" w:rsidRDefault="001E187B"/>
    <w:p w14:paraId="060DF945" w14:textId="612070B4" w:rsidR="001E187B" w:rsidRDefault="001E187B"/>
    <w:p w14:paraId="3490A2C7" w14:textId="2BC169A9" w:rsidR="001E187B" w:rsidRDefault="001E187B"/>
    <w:p w14:paraId="35FF492B" w14:textId="3D37177C" w:rsidR="00D60C26" w:rsidRDefault="00D60C26">
      <w:pPr>
        <w:ind w:left="357" w:hanging="357"/>
      </w:pPr>
      <w:r>
        <w:br w:type="page"/>
      </w:r>
    </w:p>
    <w:p w14:paraId="0332C900" w14:textId="6D9FBF2C" w:rsidR="00693359" w:rsidRPr="00D60C26" w:rsidRDefault="00693359" w:rsidP="00D60C26">
      <w:pPr>
        <w:pStyle w:val="Heading1"/>
        <w:spacing w:before="120" w:after="120"/>
        <w:rPr>
          <w:rFonts w:eastAsia="Arial" w:cs="Arial"/>
          <w:bCs/>
          <w:szCs w:val="32"/>
        </w:rPr>
      </w:pPr>
      <w:bookmarkStart w:id="6" w:name="_Toc531016764"/>
      <w:bookmarkStart w:id="7" w:name="_Toc454972570"/>
      <w:r w:rsidRPr="00D60C26">
        <w:rPr>
          <w:rFonts w:eastAsia="Arial" w:cs="Arial"/>
          <w:bCs/>
          <w:szCs w:val="32"/>
        </w:rPr>
        <w:t>Pathways through the module</w:t>
      </w:r>
      <w:bookmarkEnd w:id="6"/>
      <w:r w:rsidRPr="00D60C26">
        <w:rPr>
          <w:rFonts w:eastAsia="Arial" w:cs="Arial"/>
          <w:bCs/>
          <w:szCs w:val="32"/>
        </w:rPr>
        <w:t xml:space="preserve"> </w:t>
      </w:r>
    </w:p>
    <w:bookmarkEnd w:id="7"/>
    <w:p w14:paraId="7E462D50" w14:textId="70800BB3" w:rsidR="003B5522" w:rsidRDefault="007755A5" w:rsidP="008358B3">
      <w:pPr>
        <w:spacing w:after="240"/>
        <w:jc w:val="both"/>
        <w:rPr>
          <w:b/>
          <w:bCs/>
          <w:caps/>
          <w:color w:val="00B0F0"/>
          <w:sz w:val="30"/>
          <w:szCs w:val="28"/>
        </w:rPr>
      </w:pPr>
      <w:r>
        <w:rPr>
          <w:b/>
          <w:bCs/>
          <w:caps/>
          <w:noProof/>
          <w:color w:val="00B0F0"/>
          <w:sz w:val="30"/>
          <w:szCs w:val="28"/>
          <w:lang w:val="el-GR" w:eastAsia="zh-CN"/>
        </w:rPr>
        <mc:AlternateContent>
          <mc:Choice Requires="wpg">
            <w:drawing>
              <wp:anchor distT="0" distB="0" distL="114300" distR="114300" simplePos="0" relativeHeight="251658240" behindDoc="0" locked="0" layoutInCell="1" allowOverlap="1" wp14:anchorId="14062304" wp14:editId="24AE9A41">
                <wp:simplePos x="0" y="0"/>
                <wp:positionH relativeFrom="column">
                  <wp:posOffset>-521335</wp:posOffset>
                </wp:positionH>
                <wp:positionV relativeFrom="paragraph">
                  <wp:posOffset>351322</wp:posOffset>
                </wp:positionV>
                <wp:extent cx="6686550" cy="7988300"/>
                <wp:effectExtent l="0" t="0" r="0" b="0"/>
                <wp:wrapNone/>
                <wp:docPr id="33" name="Group 33"/>
                <wp:cNvGraphicFramePr/>
                <a:graphic xmlns:a="http://schemas.openxmlformats.org/drawingml/2006/main">
                  <a:graphicData uri="http://schemas.microsoft.com/office/word/2010/wordprocessingGroup">
                    <wpg:wgp>
                      <wpg:cNvGrpSpPr/>
                      <wpg:grpSpPr>
                        <a:xfrm>
                          <a:off x="0" y="0"/>
                          <a:ext cx="6686550" cy="7988300"/>
                          <a:chOff x="0" y="0"/>
                          <a:chExt cx="6686550" cy="7988300"/>
                        </a:xfrm>
                      </wpg:grpSpPr>
                      <wpg:grpSp>
                        <wpg:cNvPr id="32" name="Group 32"/>
                        <wpg:cNvGrpSpPr/>
                        <wpg:grpSpPr>
                          <a:xfrm>
                            <a:off x="0" y="0"/>
                            <a:ext cx="6686550" cy="7988300"/>
                            <a:chOff x="0" y="0"/>
                            <a:chExt cx="6686550" cy="7988300"/>
                          </a:xfrm>
                        </wpg:grpSpPr>
                        <wps:wsp>
                          <wps:cNvPr id="35" name="Connector: Elbow 35"/>
                          <wps:cNvCnPr/>
                          <wps:spPr>
                            <a:xfrm>
                              <a:off x="1119351" y="4824248"/>
                              <a:ext cx="544195" cy="490904"/>
                            </a:xfrm>
                            <a:prstGeom prst="bentConnector3">
                              <a:avLst>
                                <a:gd name="adj1" fmla="val 624"/>
                              </a:avLst>
                            </a:prstGeom>
                            <a:ln w="6350">
                              <a:tailEnd type="triangle"/>
                            </a:ln>
                          </wps:spPr>
                          <wps:style>
                            <a:lnRef idx="2">
                              <a:schemeClr val="accent1"/>
                            </a:lnRef>
                            <a:fillRef idx="0">
                              <a:schemeClr val="accent1"/>
                            </a:fillRef>
                            <a:effectRef idx="1">
                              <a:schemeClr val="accent1"/>
                            </a:effectRef>
                            <a:fontRef idx="minor">
                              <a:schemeClr val="tx1"/>
                            </a:fontRef>
                          </wps:style>
                          <wps:bodyPr/>
                        </wps:wsp>
                        <wps:wsp>
                          <wps:cNvPr id="27" name="Connector: Elbow 27"/>
                          <wps:cNvCnPr/>
                          <wps:spPr>
                            <a:xfrm flipH="1">
                              <a:off x="1135117" y="3894082"/>
                              <a:ext cx="536243" cy="617717"/>
                            </a:xfrm>
                            <a:prstGeom prst="bentConnector3">
                              <a:avLst>
                                <a:gd name="adj1" fmla="val 100436"/>
                              </a:avLst>
                            </a:prstGeom>
                            <a:ln w="6350">
                              <a:tailEnd type="triangle"/>
                            </a:ln>
                          </wps:spPr>
                          <wps:style>
                            <a:lnRef idx="2">
                              <a:schemeClr val="accent1"/>
                            </a:lnRef>
                            <a:fillRef idx="0">
                              <a:schemeClr val="accent1"/>
                            </a:fillRef>
                            <a:effectRef idx="1">
                              <a:schemeClr val="accent1"/>
                            </a:effectRef>
                            <a:fontRef idx="minor">
                              <a:schemeClr val="tx1"/>
                            </a:fontRef>
                          </wps:style>
                          <wps:bodyPr/>
                        </wps:wsp>
                        <wps:wsp>
                          <wps:cNvPr id="29" name="Rectangle 29"/>
                          <wps:cNvSpPr/>
                          <wps:spPr>
                            <a:xfrm>
                              <a:off x="1718441" y="6321972"/>
                              <a:ext cx="3155794" cy="292608"/>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93C6D7E" w14:textId="28877E56" w:rsidR="00C400AD" w:rsidRDefault="00C400AD" w:rsidP="00DD51DC">
                                <w:pPr>
                                  <w:pStyle w:val="NormalWeb"/>
                                  <w:spacing w:before="0" w:beforeAutospacing="0" w:after="0" w:afterAutospacing="0"/>
                                  <w:rPr>
                                    <w:sz w:val="24"/>
                                    <w:szCs w:val="24"/>
                                  </w:rPr>
                                </w:pPr>
                                <w:r>
                                  <w:rPr>
                                    <w:rFonts w:ascii="Arial" w:eastAsia="Times New Roman" w:hAnsi="Arial" w:cs="Arial"/>
                                    <w:b/>
                                    <w:bCs/>
                                    <w:color w:val="FFFFFF"/>
                                    <w:kern w:val="24"/>
                                  </w:rPr>
                                  <w:t xml:space="preserve">HF 12: </w:t>
                                </w:r>
                                <w:r w:rsidRPr="00DD51DC">
                                  <w:rPr>
                                    <w:rFonts w:ascii="Arial" w:eastAsia="Times New Roman" w:hAnsi="Arial" w:cs="Arial"/>
                                    <w:bCs/>
                                    <w:color w:val="FFFFFF"/>
                                    <w:kern w:val="24"/>
                                  </w:rPr>
                                  <w:t>Long/</w:t>
                                </w:r>
                                <w:r>
                                  <w:rPr>
                                    <w:rFonts w:ascii="Arial" w:eastAsia="Times New Roman" w:hAnsi="Arial" w:cs="Arial"/>
                                    <w:bCs/>
                                    <w:color w:val="FFFFFF"/>
                                    <w:kern w:val="24"/>
                                  </w:rPr>
                                  <w:t>s</w:t>
                                </w:r>
                                <w:r w:rsidRPr="00DD51DC">
                                  <w:rPr>
                                    <w:rFonts w:ascii="Arial" w:eastAsia="Times New Roman" w:hAnsi="Arial" w:cs="Arial"/>
                                    <w:bCs/>
                                    <w:color w:val="FFFFFF"/>
                                    <w:kern w:val="24"/>
                                  </w:rPr>
                                  <w:t>hort</w:t>
                                </w:r>
                                <w:r>
                                  <w:rPr>
                                    <w:rFonts w:ascii="Arial" w:eastAsia="Times New Roman" w:hAnsi="Arial" w:cs="Arial"/>
                                    <w:bCs/>
                                    <w:color w:val="FFFFFF"/>
                                    <w:kern w:val="24"/>
                                  </w:rPr>
                                  <w:t xml:space="preserve"> exposure and reporting</w:t>
                                </w:r>
                              </w:p>
                            </w:txbxContent>
                          </wps:txbx>
                          <wps:bodyPr wrap="square" rtlCol="0" anchor="ctr">
                            <a:noAutofit/>
                          </wps:bodyPr>
                        </wps:wsp>
                        <wps:wsp>
                          <wps:cNvPr id="34" name="Connector: Elbow 34"/>
                          <wps:cNvCnPr/>
                          <wps:spPr>
                            <a:xfrm flipH="1">
                              <a:off x="4855779" y="6053958"/>
                              <a:ext cx="561975" cy="417311"/>
                            </a:xfrm>
                            <a:prstGeom prst="bentConnector3">
                              <a:avLst>
                                <a:gd name="adj1" fmla="val 468"/>
                              </a:avLst>
                            </a:prstGeom>
                            <a:ln w="9525">
                              <a:tailEnd type="triangle"/>
                            </a:ln>
                          </wps:spPr>
                          <wps:style>
                            <a:lnRef idx="2">
                              <a:schemeClr val="accent1"/>
                            </a:lnRef>
                            <a:fillRef idx="0">
                              <a:schemeClr val="accent1"/>
                            </a:fillRef>
                            <a:effectRef idx="1">
                              <a:schemeClr val="accent1"/>
                            </a:effectRef>
                            <a:fontRef idx="minor">
                              <a:schemeClr val="tx1"/>
                            </a:fontRef>
                          </wps:style>
                          <wps:bodyPr/>
                        </wps:wsp>
                        <wps:wsp>
                          <wps:cNvPr id="43" name="Connector: Elbow 43"/>
                          <wps:cNvCnPr/>
                          <wps:spPr>
                            <a:xfrm rot="16200000" flipH="1">
                              <a:off x="4942489" y="5242034"/>
                              <a:ext cx="395503" cy="561974"/>
                            </a:xfrm>
                            <a:prstGeom prst="bentConnector3">
                              <a:avLst>
                                <a:gd name="adj1" fmla="val 468"/>
                              </a:avLst>
                            </a:prstGeom>
                            <a:ln w="9525">
                              <a:tailEnd type="triangle"/>
                            </a:ln>
                          </wps:spPr>
                          <wps:style>
                            <a:lnRef idx="2">
                              <a:schemeClr val="accent1"/>
                            </a:lnRef>
                            <a:fillRef idx="0">
                              <a:schemeClr val="accent1"/>
                            </a:fillRef>
                            <a:effectRef idx="1">
                              <a:schemeClr val="accent1"/>
                            </a:effectRef>
                            <a:fontRef idx="minor">
                              <a:schemeClr val="tx1"/>
                            </a:fontRef>
                          </wps:style>
                          <wps:bodyPr/>
                        </wps:wsp>
                        <wpg:grpSp>
                          <wpg:cNvPr id="30" name="Group 30"/>
                          <wpg:cNvGrpSpPr/>
                          <wpg:grpSpPr>
                            <a:xfrm>
                              <a:off x="0" y="0"/>
                              <a:ext cx="6686550" cy="7988300"/>
                              <a:chOff x="0" y="0"/>
                              <a:chExt cx="6686550" cy="7988300"/>
                            </a:xfrm>
                          </wpg:grpSpPr>
                          <wpg:grpSp>
                            <wpg:cNvPr id="407" name="Group 114"/>
                            <wpg:cNvGrpSpPr/>
                            <wpg:grpSpPr>
                              <a:xfrm>
                                <a:off x="0" y="0"/>
                                <a:ext cx="6686550" cy="7988300"/>
                                <a:chOff x="-849613" y="331233"/>
                                <a:chExt cx="12646309" cy="5769304"/>
                              </a:xfrm>
                            </wpg:grpSpPr>
                            <wpg:grpSp>
                              <wpg:cNvPr id="410" name="Group 410"/>
                              <wpg:cNvGrpSpPr/>
                              <wpg:grpSpPr>
                                <a:xfrm>
                                  <a:off x="2271929" y="1234953"/>
                                  <a:ext cx="6085403" cy="440990"/>
                                  <a:chOff x="2271929" y="1234953"/>
                                  <a:chExt cx="6085403" cy="440990"/>
                                </a:xfrm>
                              </wpg:grpSpPr>
                              <wps:wsp>
                                <wps:cNvPr id="411" name="Rectangle 411"/>
                                <wps:cNvSpPr/>
                                <wps:spPr>
                                  <a:xfrm>
                                    <a:off x="2308680" y="1234953"/>
                                    <a:ext cx="6048652" cy="196824"/>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939E99E" w14:textId="4910F01A" w:rsidR="00C400AD" w:rsidRDefault="00C400AD"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03: </w:t>
                                      </w:r>
                                      <w:r>
                                        <w:rPr>
                                          <w:rFonts w:ascii="Arial" w:eastAsia="Times New Roman" w:hAnsi="Arial" w:cs="Arial"/>
                                          <w:color w:val="FFFFFF"/>
                                          <w:kern w:val="24"/>
                                        </w:rPr>
                                        <w:t>Organisation of RI responsibilities</w:t>
                                      </w:r>
                                    </w:p>
                                  </w:txbxContent>
                                </wps:txbx>
                                <wps:bodyPr wrap="square" rtlCol="0" anchor="ctr"/>
                              </wps:wsp>
                              <wps:wsp>
                                <wps:cNvPr id="412" name="Rectangle 412"/>
                                <wps:cNvSpPr/>
                                <wps:spPr>
                                  <a:xfrm>
                                    <a:off x="2271929" y="1477102"/>
                                    <a:ext cx="6048652" cy="198841"/>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F907065" w14:textId="4A101FEC" w:rsidR="00C400AD" w:rsidRDefault="00C400AD"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04: </w:t>
                                      </w:r>
                                      <w:r w:rsidRPr="004E21DF">
                                        <w:rPr>
                                          <w:rFonts w:ascii="Arial" w:eastAsia="Times New Roman" w:hAnsi="Arial" w:cs="Arial"/>
                                          <w:bCs/>
                                          <w:color w:val="FFFFFF"/>
                                          <w:kern w:val="24"/>
                                        </w:rPr>
                                        <w:t>RI training program</w:t>
                                      </w:r>
                                      <w:r>
                                        <w:rPr>
                                          <w:rFonts w:ascii="Arial" w:eastAsia="Times New Roman" w:hAnsi="Arial" w:cs="Arial"/>
                                          <w:bCs/>
                                          <w:color w:val="FFFFFF"/>
                                          <w:kern w:val="24"/>
                                        </w:rPr>
                                        <w:t>me</w:t>
                                      </w:r>
                                    </w:p>
                                  </w:txbxContent>
                                </wps:txbx>
                                <wps:bodyPr wrap="square" rtlCol="0" anchor="ctr"/>
                              </wps:wsp>
                            </wpg:grpSp>
                            <wpg:grpSp>
                              <wpg:cNvPr id="413" name="Group 413"/>
                              <wpg:cNvGrpSpPr/>
                              <wpg:grpSpPr>
                                <a:xfrm>
                                  <a:off x="2319931" y="2964999"/>
                                  <a:ext cx="6051284" cy="3135538"/>
                                  <a:chOff x="2319931" y="2964999"/>
                                  <a:chExt cx="6051284" cy="3135538"/>
                                </a:xfrm>
                              </wpg:grpSpPr>
                              <wps:wsp>
                                <wps:cNvPr id="414" name="Rectangle 414"/>
                                <wps:cNvSpPr/>
                                <wps:spPr>
                                  <a:xfrm>
                                    <a:off x="2371666" y="5886342"/>
                                    <a:ext cx="5996920" cy="21419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4AF4765" w14:textId="794C6DC8" w:rsidR="00C400AD" w:rsidRDefault="00C400AD"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SG 19: </w:t>
                                      </w:r>
                                      <w:r>
                                        <w:rPr>
                                          <w:rFonts w:ascii="Arial" w:eastAsia="Times New Roman" w:hAnsi="Arial" w:cs="Arial"/>
                                          <w:color w:val="FFFFFF"/>
                                          <w:kern w:val="24"/>
                                        </w:rPr>
                                        <w:t>Disclosure to public and clients/beneficiaries</w:t>
                                      </w:r>
                                    </w:p>
                                  </w:txbxContent>
                                </wps:txbx>
                                <wps:bodyPr wrap="square" rtlCol="0" anchor="ctr"/>
                              </wps:wsp>
                              <wps:wsp>
                                <wps:cNvPr id="415" name="Rectangle 415"/>
                                <wps:cNvSpPr/>
                                <wps:spPr>
                                  <a:xfrm>
                                    <a:off x="2319931" y="2964999"/>
                                    <a:ext cx="6051284" cy="325864"/>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50C0B24" w14:textId="12C80CB3" w:rsidR="00C400AD" w:rsidRDefault="00C400AD"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08: </w:t>
                                      </w:r>
                                      <w:r>
                                        <w:rPr>
                                          <w:rFonts w:ascii="Arial" w:eastAsia="Times New Roman" w:hAnsi="Arial" w:cs="Arial"/>
                                          <w:color w:val="FFFFFF"/>
                                          <w:kern w:val="24"/>
                                        </w:rPr>
                                        <w:t>Changes to the RI incorporation process over the past 12 months</w:t>
                                      </w:r>
                                    </w:p>
                                  </w:txbxContent>
                                </wps:txbx>
                                <wps:bodyPr wrap="square" rtlCol="0" anchor="ctr"/>
                              </wps:wsp>
                            </wpg:grpSp>
                            <wps:wsp>
                              <wps:cNvPr id="418" name="Rectangle 418"/>
                              <wps:cNvSpPr/>
                              <wps:spPr>
                                <a:xfrm>
                                  <a:off x="2308685" y="2140986"/>
                                  <a:ext cx="6051282" cy="345438"/>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DDF954D" w14:textId="71067FB5" w:rsidR="00C400AD" w:rsidRDefault="00C400AD"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06: </w:t>
                                    </w:r>
                                    <w:r>
                                      <w:rPr>
                                        <w:rFonts w:ascii="Arial" w:eastAsia="Times New Roman" w:hAnsi="Arial" w:cs="Arial"/>
                                        <w:color w:val="FFFFFF"/>
                                        <w:kern w:val="24"/>
                                      </w:rPr>
                                      <w:t>ESG data, research and other resources used</w:t>
                                    </w:r>
                                  </w:p>
                                </w:txbxContent>
                              </wps:txbx>
                              <wps:bodyPr wrap="square" rtlCol="0" anchor="ctr"/>
                            </wps:wsp>
                            <wpg:grpSp>
                              <wpg:cNvPr id="420" name="Group 420"/>
                              <wpg:cNvGrpSpPr/>
                              <wpg:grpSpPr>
                                <a:xfrm>
                                  <a:off x="-849613" y="3565153"/>
                                  <a:ext cx="12646309" cy="2293359"/>
                                  <a:chOff x="-849613" y="3565153"/>
                                  <a:chExt cx="12646309" cy="2293359"/>
                                </a:xfrm>
                              </wpg:grpSpPr>
                              <wps:wsp>
                                <wps:cNvPr id="421" name="Rectangle 421"/>
                                <wps:cNvSpPr/>
                                <wps:spPr>
                                  <a:xfrm>
                                    <a:off x="-849613" y="3565153"/>
                                    <a:ext cx="6068839" cy="251033"/>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F5E374B" w14:textId="64EA4FC9" w:rsidR="00C400AD" w:rsidRDefault="00C400AD"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09:  </w:t>
                                      </w:r>
                                      <w:r>
                                        <w:rPr>
                                          <w:rFonts w:ascii="Arial" w:eastAsia="Times New Roman" w:hAnsi="Arial" w:cs="Arial"/>
                                          <w:color w:val="FFFFFF"/>
                                          <w:kern w:val="24"/>
                                        </w:rPr>
                                        <w:t xml:space="preserve">Integration of Active Ownership </w:t>
                                      </w:r>
                                    </w:p>
                                  </w:txbxContent>
                                </wps:txbx>
                                <wps:bodyPr wrap="square" rtlCol="0" anchor="ctr"/>
                              </wps:wsp>
                              <wps:wsp>
                                <wps:cNvPr id="422" name="Rectangle 422"/>
                                <wps:cNvSpPr/>
                                <wps:spPr>
                                  <a:xfrm>
                                    <a:off x="5970827" y="4461124"/>
                                    <a:ext cx="5825869" cy="219823"/>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024B846" w14:textId="622650CE" w:rsidR="00C400AD" w:rsidRDefault="00C400AD"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11: </w:t>
                                      </w:r>
                                      <w:r>
                                        <w:rPr>
                                          <w:rFonts w:ascii="Arial" w:eastAsia="Times New Roman" w:hAnsi="Arial" w:cs="Arial"/>
                                          <w:color w:val="FFFFFF"/>
                                          <w:kern w:val="24"/>
                                        </w:rPr>
                                        <w:t>Derivatives products and ESG impact</w:t>
                                      </w:r>
                                    </w:p>
                                  </w:txbxContent>
                                </wps:txbx>
                                <wps:bodyPr wrap="square" rtlCol="0" anchor="ctr"/>
                              </wps:wsp>
                              <wps:wsp>
                                <wps:cNvPr id="423" name="Rectangle 423"/>
                                <wps:cNvSpPr/>
                                <wps:spPr>
                                  <a:xfrm>
                                    <a:off x="2372619" y="3993396"/>
                                    <a:ext cx="5987671" cy="331227"/>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B560E29" w14:textId="733D4722" w:rsidR="00C400AD" w:rsidRDefault="00C400AD"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10: </w:t>
                                      </w:r>
                                      <w:r w:rsidRPr="00EB562C">
                                        <w:rPr>
                                          <w:rFonts w:ascii="Arial" w:eastAsia="Times New Roman" w:hAnsi="Arial" w:cs="Arial"/>
                                          <w:bCs/>
                                          <w:color w:val="FFFFFF"/>
                                          <w:kern w:val="24"/>
                                        </w:rPr>
                                        <w:t>Examples of ESG risks</w:t>
                                      </w:r>
                                      <w:r>
                                        <w:rPr>
                                          <w:rFonts w:ascii="Arial" w:eastAsia="Times New Roman" w:hAnsi="Arial" w:cs="Arial"/>
                                          <w:bCs/>
                                          <w:color w:val="FFFFFF"/>
                                          <w:kern w:val="24"/>
                                        </w:rPr>
                                        <w:t>/opportunities in investment decisions</w:t>
                                      </w:r>
                                    </w:p>
                                  </w:txbxContent>
                                </wps:txbx>
                                <wps:bodyPr wrap="square" rtlCol="0" anchor="ctr"/>
                              </wps:wsp>
                              <wps:wsp>
                                <wps:cNvPr id="424" name="Rectangle 424"/>
                                <wps:cNvSpPr/>
                                <wps:spPr>
                                  <a:xfrm>
                                    <a:off x="2371017" y="5151796"/>
                                    <a:ext cx="5989272" cy="204217"/>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200D51B" w14:textId="10DEE50E" w:rsidR="00C400AD" w:rsidRDefault="00C400AD"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13: </w:t>
                                      </w:r>
                                      <w:r>
                                        <w:rPr>
                                          <w:rFonts w:ascii="Arial" w:eastAsia="Times New Roman" w:hAnsi="Arial" w:cs="Arial"/>
                                          <w:color w:val="FFFFFF"/>
                                          <w:kern w:val="24"/>
                                        </w:rPr>
                                        <w:t>Metrics/KPI for RI progress</w:t>
                                      </w:r>
                                    </w:p>
                                  </w:txbxContent>
                                </wps:txbx>
                                <wps:bodyPr wrap="square" rtlCol="0" anchor="ctr"/>
                              </wps:wsp>
                              <wps:wsp>
                                <wps:cNvPr id="425" name="Rectangle 425"/>
                                <wps:cNvSpPr/>
                                <wps:spPr>
                                  <a:xfrm>
                                    <a:off x="2370456" y="5395006"/>
                                    <a:ext cx="5989507" cy="206429"/>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2482543" w14:textId="52060DBF" w:rsidR="00C400AD" w:rsidRDefault="00C400AD"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14: </w:t>
                                      </w:r>
                                      <w:r>
                                        <w:rPr>
                                          <w:rFonts w:ascii="Arial" w:eastAsia="Times New Roman" w:hAnsi="Arial" w:cs="Arial"/>
                                          <w:color w:val="FFFFFF"/>
                                          <w:kern w:val="24"/>
                                        </w:rPr>
                                        <w:t>Exposure to climate risk</w:t>
                                      </w:r>
                                    </w:p>
                                  </w:txbxContent>
                                </wps:txbx>
                                <wps:bodyPr wrap="square" rtlCol="0" anchor="ctr"/>
                              </wps:wsp>
                              <wps:wsp>
                                <wps:cNvPr id="426" name="Rectangle 426"/>
                                <wps:cNvSpPr/>
                                <wps:spPr>
                                  <a:xfrm>
                                    <a:off x="2387595" y="5646391"/>
                                    <a:ext cx="5989581" cy="212121"/>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27488F8" w14:textId="4D4A330D" w:rsidR="00C400AD" w:rsidRPr="002442F1" w:rsidRDefault="00C400AD" w:rsidP="00693359">
                                      <w:pPr>
                                        <w:pStyle w:val="NormalWeb"/>
                                        <w:spacing w:before="0" w:beforeAutospacing="0" w:after="0" w:afterAutospacing="0"/>
                                        <w:rPr>
                                          <w:rFonts w:ascii="Arial" w:eastAsia="Times New Roman" w:hAnsi="Arial" w:cs="Arial"/>
                                          <w:color w:val="FFFFFF"/>
                                          <w:kern w:val="24"/>
                                        </w:rPr>
                                      </w:pPr>
                                      <w:r w:rsidRPr="002442F1">
                                        <w:rPr>
                                          <w:rFonts w:ascii="Arial" w:eastAsia="Times New Roman" w:hAnsi="Arial" w:cs="Arial"/>
                                          <w:b/>
                                          <w:color w:val="FFFFFF"/>
                                          <w:kern w:val="24"/>
                                        </w:rPr>
                                        <w:t>HF 1</w:t>
                                      </w:r>
                                      <w:r>
                                        <w:rPr>
                                          <w:rFonts w:ascii="Arial" w:eastAsia="Times New Roman" w:hAnsi="Arial" w:cs="Arial"/>
                                          <w:b/>
                                          <w:color w:val="FFFFFF"/>
                                          <w:kern w:val="24"/>
                                        </w:rPr>
                                        <w:t>5</w:t>
                                      </w:r>
                                      <w:r w:rsidRPr="002442F1">
                                        <w:rPr>
                                          <w:rFonts w:ascii="Arial" w:eastAsia="Times New Roman" w:hAnsi="Arial" w:cs="Arial"/>
                                          <w:b/>
                                          <w:color w:val="FFFFFF"/>
                                          <w:kern w:val="24"/>
                                        </w:rPr>
                                        <w:t xml:space="preserve">: </w:t>
                                      </w:r>
                                      <w:r>
                                        <w:rPr>
                                          <w:rFonts w:ascii="Arial" w:eastAsia="Times New Roman" w:hAnsi="Arial" w:cs="Arial"/>
                                          <w:color w:val="FFFFFF"/>
                                          <w:kern w:val="24"/>
                                        </w:rPr>
                                        <w:t>Reports</w:t>
                                      </w:r>
                                      <w:r w:rsidRPr="002442F1">
                                        <w:rPr>
                                          <w:rFonts w:ascii="Arial" w:eastAsia="Times New Roman" w:hAnsi="Arial" w:cs="Arial"/>
                                          <w:color w:val="FFFFFF"/>
                                          <w:kern w:val="24"/>
                                        </w:rPr>
                                        <w:t xml:space="preserve"> to investors</w:t>
                                      </w:r>
                                    </w:p>
                                  </w:txbxContent>
                                </wps:txbx>
                                <wps:bodyPr wrap="square" rtlCol="0" anchor="ctr"/>
                              </wps:wsp>
                            </wpg:grpSp>
                            <wps:wsp>
                              <wps:cNvPr id="434" name="Rectangle 434"/>
                              <wps:cNvSpPr/>
                              <wps:spPr>
                                <a:xfrm>
                                  <a:off x="2332042" y="331233"/>
                                  <a:ext cx="6048653" cy="218293"/>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1A1120E" w14:textId="32954B52" w:rsidR="00C400AD" w:rsidRDefault="00C400AD"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OO HF 01: </w:t>
                                    </w:r>
                                    <w:r>
                                      <w:rPr>
                                        <w:rFonts w:ascii="Arial" w:eastAsia="Times New Roman" w:hAnsi="Arial" w:cs="Arial"/>
                                        <w:bCs/>
                                        <w:color w:val="FFFFFF"/>
                                        <w:kern w:val="24"/>
                                      </w:rPr>
                                      <w:t xml:space="preserve">Breakdown of HF strategies </w:t>
                                    </w:r>
                                  </w:p>
                                </w:txbxContent>
                              </wps:txbx>
                              <wps:bodyPr wrap="square" rtlCol="0" anchor="ctr"/>
                            </wps:wsp>
                            <wps:wsp>
                              <wps:cNvPr id="435" name="Rectangle 435"/>
                              <wps:cNvSpPr/>
                              <wps:spPr>
                                <a:xfrm>
                                  <a:off x="2329484" y="584001"/>
                                  <a:ext cx="6039101" cy="215007"/>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C47BF5A" w14:textId="31F9E246" w:rsidR="00C400AD" w:rsidRDefault="00C400AD"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01: </w:t>
                                    </w:r>
                                    <w:r w:rsidRPr="000321A0">
                                      <w:rPr>
                                        <w:rFonts w:ascii="Arial" w:eastAsia="Times New Roman" w:hAnsi="Arial" w:cs="Arial"/>
                                        <w:bCs/>
                                        <w:color w:val="FFFFFF"/>
                                        <w:kern w:val="24"/>
                                      </w:rPr>
                                      <w:t>Rationale for adopting a RI policy</w:t>
                                    </w:r>
                                  </w:p>
                                </w:txbxContent>
                              </wps:txbx>
                              <wps:bodyPr wrap="square" rtlCol="0" anchor="ctr"/>
                            </wps:wsp>
                            <wps:wsp>
                              <wps:cNvPr id="436" name="Rectangle 436"/>
                              <wps:cNvSpPr/>
                              <wps:spPr>
                                <a:xfrm>
                                  <a:off x="2308681" y="1765174"/>
                                  <a:ext cx="6051282" cy="317652"/>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A21EAB1" w14:textId="25199999" w:rsidR="00C400AD" w:rsidRDefault="00C400AD"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05: </w:t>
                                    </w:r>
                                    <w:r>
                                      <w:rPr>
                                        <w:rFonts w:ascii="Arial" w:eastAsia="Times New Roman" w:hAnsi="Arial" w:cs="Arial"/>
                                        <w:color w:val="FFFFFF"/>
                                        <w:kern w:val="24"/>
                                      </w:rPr>
                                      <w:t>Performance/remuneration metrics linked to RI incorporation</w:t>
                                    </w:r>
                                  </w:p>
                                </w:txbxContent>
                              </wps:txbx>
                              <wps:bodyPr wrap="square" rtlCol="0" anchor="ctr"/>
                            </wps:wsp>
                            <wps:wsp>
                              <wps:cNvPr id="437" name="Rectangle 437"/>
                              <wps:cNvSpPr/>
                              <wps:spPr>
                                <a:xfrm>
                                  <a:off x="2319932" y="869003"/>
                                  <a:ext cx="6048653" cy="315216"/>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447F929" w14:textId="215E341F" w:rsidR="00C400AD" w:rsidRDefault="00C400AD"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02: </w:t>
                                    </w:r>
                                    <w:r>
                                      <w:rPr>
                                        <w:rFonts w:ascii="Arial" w:eastAsia="Times New Roman" w:hAnsi="Arial" w:cs="Arial"/>
                                        <w:color w:val="FFFFFF"/>
                                        <w:kern w:val="24"/>
                                      </w:rPr>
                                      <w:t>Normative codes/initiatives in the Hedge Fund industry</w:t>
                                    </w:r>
                                  </w:p>
                                </w:txbxContent>
                              </wps:txbx>
                              <wps:bodyPr wrap="square" rtlCol="0" anchor="ctr"/>
                            </wps:wsp>
                          </wpg:grpSp>
                          <wps:wsp>
                            <wps:cNvPr id="46" name="Rectangle 46"/>
                            <wps:cNvSpPr/>
                            <wps:spPr>
                              <a:xfrm>
                                <a:off x="1695450" y="3124200"/>
                                <a:ext cx="3155794" cy="4572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0BD0C9" w14:textId="2539BC5B" w:rsidR="00C400AD" w:rsidRPr="006934D0" w:rsidRDefault="00C400AD" w:rsidP="000205DC">
                                  <w:pPr>
                                    <w:pStyle w:val="NormalWeb"/>
                                    <w:spacing w:before="0" w:beforeAutospacing="0" w:after="0" w:afterAutospacing="0"/>
                                    <w:rPr>
                                      <w:sz w:val="24"/>
                                      <w:szCs w:val="24"/>
                                    </w:rPr>
                                  </w:pPr>
                                  <w:r w:rsidRPr="006934D0">
                                    <w:rPr>
                                      <w:rFonts w:ascii="Arial" w:eastAsia="Times New Roman" w:hAnsi="Arial" w:cs="Arial"/>
                                      <w:b/>
                                      <w:bCs/>
                                      <w:color w:val="FFFFFF"/>
                                      <w:kern w:val="24"/>
                                    </w:rPr>
                                    <w:t xml:space="preserve">HF 07: </w:t>
                                  </w:r>
                                  <w:r w:rsidRPr="006934D0">
                                    <w:rPr>
                                      <w:rFonts w:ascii="Arial" w:eastAsia="Times New Roman" w:hAnsi="Arial" w:cs="Arial"/>
                                      <w:bCs/>
                                      <w:color w:val="FFFFFF"/>
                                      <w:kern w:val="24"/>
                                    </w:rPr>
                                    <w:t>ESG in</w:t>
                                  </w:r>
                                  <w:r w:rsidRPr="007755A5">
                                    <w:rPr>
                                      <w:rFonts w:ascii="Arial" w:eastAsia="Times New Roman" w:hAnsi="Arial" w:cs="Arial"/>
                                      <w:bCs/>
                                      <w:color w:val="FFFFFF"/>
                                      <w:kern w:val="24"/>
                                    </w:rPr>
                                    <w:t>corporation</w:t>
                                  </w:r>
                                  <w:r w:rsidRPr="006934D0">
                                    <w:rPr>
                                      <w:rFonts w:ascii="Arial" w:eastAsia="Times New Roman" w:hAnsi="Arial" w:cs="Arial"/>
                                      <w:bCs/>
                                      <w:color w:val="FFFFFF"/>
                                      <w:kern w:val="24"/>
                                    </w:rPr>
                                    <w:t xml:space="preserve"> in</w:t>
                                  </w:r>
                                  <w:r>
                                    <w:rPr>
                                      <w:rFonts w:ascii="Arial" w:eastAsia="Times New Roman" w:hAnsi="Arial" w:cs="Arial"/>
                                      <w:bCs/>
                                      <w:color w:val="FFFFFF"/>
                                      <w:kern w:val="24"/>
                                    </w:rPr>
                                    <w:t>to</w:t>
                                  </w:r>
                                  <w:r w:rsidRPr="006934D0">
                                    <w:rPr>
                                      <w:rFonts w:ascii="Arial" w:eastAsia="Times New Roman" w:hAnsi="Arial" w:cs="Arial"/>
                                      <w:bCs/>
                                      <w:color w:val="FFFFFF"/>
                                      <w:kern w:val="24"/>
                                    </w:rPr>
                                    <w:t xml:space="preserve"> quant</w:t>
                                  </w:r>
                                  <w:r w:rsidRPr="007755A5">
                                    <w:rPr>
                                      <w:rFonts w:ascii="Arial" w:eastAsia="Times New Roman" w:hAnsi="Arial" w:cs="Arial"/>
                                      <w:bCs/>
                                      <w:color w:val="FFFFFF"/>
                                      <w:kern w:val="24"/>
                                    </w:rPr>
                                    <w:t xml:space="preserve">itative and </w:t>
                                  </w:r>
                                  <w:r w:rsidRPr="006934D0">
                                    <w:rPr>
                                      <w:rFonts w:ascii="Arial" w:eastAsia="Times New Roman" w:hAnsi="Arial" w:cs="Arial"/>
                                      <w:bCs/>
                                      <w:color w:val="FFFFFF"/>
                                      <w:kern w:val="24"/>
                                    </w:rPr>
                                    <w:t>fundamental analysis</w:t>
                                  </w:r>
                                </w:p>
                              </w:txbxContent>
                            </wps:txbx>
                            <wps:bodyPr wrap="square" rtlCol="0" anchor="ctr">
                              <a:noAutofit/>
                            </wps:bodyPr>
                          </wps:wsp>
                        </wpg:grpSp>
                      </wpg:grpSp>
                      <wps:wsp>
                        <wps:cNvPr id="2" name="Straight Arrow Connector 2"/>
                        <wps:cNvCnPr/>
                        <wps:spPr>
                          <a:xfrm>
                            <a:off x="3342289" y="5580993"/>
                            <a:ext cx="0" cy="757167"/>
                          </a:xfrm>
                          <a:prstGeom prst="straightConnector1">
                            <a:avLst/>
                          </a:prstGeom>
                          <a:ln w="9525">
                            <a:tailEnd type="triangle"/>
                          </a:ln>
                        </wps:spPr>
                        <wps:style>
                          <a:lnRef idx="2">
                            <a:schemeClr val="accent1"/>
                          </a:lnRef>
                          <a:fillRef idx="0">
                            <a:schemeClr val="accent1"/>
                          </a:fillRef>
                          <a:effectRef idx="1">
                            <a:schemeClr val="accent1"/>
                          </a:effectRef>
                          <a:fontRef idx="minor">
                            <a:schemeClr val="tx1"/>
                          </a:fontRef>
                        </wps:style>
                        <wps:bodyPr/>
                      </wps:wsp>
                    </wpg:wgp>
                  </a:graphicData>
                </a:graphic>
              </wp:anchor>
            </w:drawing>
          </mc:Choice>
          <mc:Fallback>
            <w:pict>
              <v:group w14:anchorId="14062304" id="Group 33" o:spid="_x0000_s1026" style="position:absolute;left:0;text-align:left;margin-left:-41.05pt;margin-top:27.65pt;width:526.5pt;height:629pt;z-index:251658240" coordsize="66865,798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P9KvAgAAMZHAAAOAAAAZHJzL2Uyb0RvYy54bWzsXF2TmzYUfe9M/wPj98SSkATyxMlkNmn6&#10;0I9M0v4AFuOPDgYX2Hj33/deSQjMml3b2TjrlHZms2ZBSHDuuUdHV3715nadel+Solzl2XREX5KR&#10;l2RxPltli+no779+eRGOvLKKslmU5lkyHd0l5ejN659/erXdTBKWL/N0lhQeNJKVk+1mOlpW1WYy&#10;HpfxMllH5ct8k2Twx3lerKMKPhaL8ayIttD6Oh0zQuR4mxezTZHHSVnC0Xfmj6PXuv35PImrP+fz&#10;Mqm8dDqCvlX6Z6F/XuPP8etX0WRRRJvlKrbdiE7oxTpaZXBT19S7qIq8m2J1r6n1Ki7yMp9XL+N8&#10;Pc7n81Wc6DHAaCjpjOZDkd9s9FgWk+1i4x4TPNrOczq52fiPLx8LbzWbjnx/5GXRGt6Rvq0Hn+Hh&#10;bDeLCZzzodh83nws7IGF+YTjvZ0Xa/wXRuLd6sd65x5rclt5MRyUMpRCwNOP4W+BCkOf2AcfL+Ht&#10;3LsuXr5/5MpxfeMx9s91x31w/a7HxjpjYxc4NgiQssFA+XUY+LyMNomGVonvt35Oon5OV3mWQfDk&#10;xcR7n17nW88X5pHp068yi4VyUgIs9gCBUqp8QUcevHIeMs54iNdHkxoUgnOq4HaICa6IIhz/7l5s&#10;NNkUZfUhydce/jIdXSdZ5Trl61iLvvxWVtjmYmaRG83+gVvO1ynE8Jco9SSrW7XnQvt1u3hhmnlb&#10;wKcP4MSPVbRK32czr7rbQBhUxSrKFmli+5Vm0L3tph6x/q26SxPTzqdkDlEEYGe6Jc1fyVVaeNCN&#10;6SiKY+g+dS3B2XjZfJWm7kLThQcvtOfjpYnmNncxffyu7gp95zyr3MXrVZYX+xqobusuz8359RMw&#10;48ZHcJ3P7jQW9KMBgGLonQGpLOhFKvxJ89RDSPXm6WrzKyQsPWxLXpQCYik0DJD0Q8VJqGmihVkf&#10;AAU0iZiVNAjg3KfHLCWE+9I2PMD2B4OtqmH7CdhV04vHVAuvLsvWPFNnOpdiaUBD4E6NUukzqoIO&#10;Sn0qRKC4gSlTTBJNvf3UWkBXdBxotBlEt1myzNPV7BfgKmSOslhcO14jJCBXOpdD6zunIVtGkyzH&#10;y0yLT8GfugPLaJYYWhUE/rOR4ohTJ5E020exB7BkP8UewM8nYDV1WaGXYqvb61tLaIZtvS3o1emo&#10;/PcmKpKRV1TpVW7kbZTFyxzUbVwZPs/ytzdVPl9V+AoaurYfzsfWPqDRaEuXwp2u0Bka+wYypEdX&#10;7GVrHgLMA4gnJGMifCW6CkNCbNQKgwY+rZNZrVlrjH+NwuCyDq6HqFoJJnSEDQoDJ3aNMHrGCgMT&#10;fQ9m4U82IB/AbJGDaqUSJqlIUvshrFAXGwgL0MgE4gQabgQHgFoQKzgEwrmWswOEWyDaVdf9DH4A&#10;/Z/A4KdC2M5b701VASs703Cd4H6MaTgnTrUbj4FSy/5nMRlehFxJCuGE+t6nzDgc0aTxGyiTXPoE&#10;IhIlvgik8jvz0gMNB047rxEPaM44aqSMBVSBPsQeQ3+5Epp5GoIAbSd4zRCcE6X0bXBM1lnpbaIZ&#10;dU8jTjB2x3yG6R2HZG3DoBHKeLDh3ceVMvNJKEN4Ef1Pj4MzBd4Qvm2qJPgUeAM38MYssBJhUMqN&#10;i9HPs99VKWsv0+HkGMGMb956F2cyMTh1vmQb5dac1Ir4AJS3OYKDKUE680FJdlAehjB5HFCOXt0B&#10;guA5o9zh5GSUN8xuZIh20ruKhGPKbEsSPKB5+Lhc5lOlfONbMCW5Utr3aOcyQVlofQsfvDjh2xld&#10;k8z62mgns/2tOFJvxozG9VnMSg4yZ082s9rn0Dj3Ayql1NlMhKH0eSfOhVJSMUh3mM0Y1fb6EOc/&#10;QJy72ebJcX4mlLvVo3Y2a68bHZDN+iK8XjcCq6fFEkyEctBsZuXpwrOZY8OTUd4w+9l4HaobTGZs&#10;I15nLetoHoJ4nKVA6BjWJirUiz/dvGhnKT4X3KRFl9CGWcqOpXioG/T9ZymOGU9GfG/BA3iJNTKN&#10;04IHjtdsO46JkIJ2/Yddw4Qx5fvCyjon2nobaURbbzMO5E1sn0+1sX0eBBzUz/FA1dY7+CafSSiI&#10;sY4TE5QYV8oNfIjuC41uzeKYBb4ius/htLF9HgQcPAblQgVQLGEqJziXlBojrclhIkSlVqOcqpBp&#10;UTug/NI9CFdr89xR7jyMllIzIDxCqQUMFuG0UvPBy/BVR6kJFQYygKyBM3BcYTClSAPKLx3lTtE/&#10;d5Tv85kMFx+DckpsFRwIPhrsQbliUHRkfCbC2WNlcMVQX9RU+ZiST73Iv1vC+f3nI64O7bmjfJ/P&#10;BAU2xygW5geEC+umQpkFbCXA61uKRYVwFCSNdlOJ5KZM76m4fLcM5nphzJv0Zv17PjPFbRKr27BP&#10;cMvd4rah0O6EMo0DC+3M8qGdKz9/7Q4Avuc/MTfzgOqkQ/ynMBBYiQ+aRWD5g9Iz3E4khFbVMIr/&#10;W1j2VCENfH8hq+TOyjiZ8Btb5lyWa1NK2hLypm7uCInjM9AtRsi3CoEaTwZXzG3dHaMh2FoD4vXu&#10;lgtfY4B6CysSTkY8ggwKp91evG+yD4vDbqv7xL6zBesQYmeK43o6EnvICenwuiRA9XDQrheD3Hhk&#10;O8vA6xfC65eyYAzbnPag/Fj5gstngGJAOQ1gicLUSDfyxSwY18tneIomgUHI704qfrQdM0bIf/2i&#10;8pn43hVGt1WNM1cPFPJYYGVUDXjtBMqCd2a0pg7QqhrYJMaojrQhEP4PgeDckZOFz/ml/r7scFxy&#10;oFIJjt88gH48LErBZpzdmNjZK8lFYE94qpgY9kr2btP51haOA8oxgEcD8IA9k+1QaP9+llwBBG8s&#10;n89VEa0Wy8p7WxTwBQ1uZ6XnJjn9u9NwoHbXuw+FpKzehCZC2ELSyRu2ojQQUH/6yAyhtF1yfTHz&#10;xZ59xebbF4a9kU/67Qsaj/BlMdo3tl9sg99G0/6sNzo0X7/z+j8AAAD//wMAUEsDBBQABgAIAAAA&#10;IQAKGXQc4gAAAAsBAAAPAAAAZHJzL2Rvd25yZXYueG1sTI/BasMwEETvhf6D2EJviawIt4lrOYTQ&#10;9hQKSQqlN8Xa2CbWyliK7fx91VN7XOYx8zZfT7ZlA/a+caRAzBNgSKUzDVUKPo9vsyUwHzQZ3TpC&#10;BTf0sC7u73KdGTfSHodDqFgsIZ9pBXUIXca5L2u02s9dhxSzs+utDvHsK256PcZy2/JFkjxxqxuK&#10;C7XucFtjeTlcrYL3UY8bKV6H3eW8vX0f04+vnUClHh+mzQuwgFP4g+FXP6pDEZ1O7krGs1bBbLkQ&#10;EVWQphJYBFbPyQrYKZJSSAm8yPn/H4ofAAAA//8DAFBLAQItABQABgAIAAAAIQC2gziS/gAAAOEB&#10;AAATAAAAAAAAAAAAAAAAAAAAAABbQ29udGVudF9UeXBlc10ueG1sUEsBAi0AFAAGAAgAAAAhADj9&#10;If/WAAAAlAEAAAsAAAAAAAAAAAAAAAAALwEAAF9yZWxzLy5yZWxzUEsBAi0AFAAGAAgAAAAhAJE8&#10;/0q8CAAAxkcAAA4AAAAAAAAAAAAAAAAALgIAAGRycy9lMm9Eb2MueG1sUEsBAi0AFAAGAAgAAAAh&#10;AAoZdBziAAAACwEAAA8AAAAAAAAAAAAAAAAAFgsAAGRycy9kb3ducmV2LnhtbFBLBQYAAAAABAAE&#10;APMAAAAlDAAAAAA=&#10;">
                <v:group id="Group 32" o:spid="_x0000_s1027" style="position:absolute;width:66865;height:79883" coordsize="66865,79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35" o:spid="_x0000_s1028" type="#_x0000_t34" style="position:absolute;left:11193;top:48242;width:5442;height:4909;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M20xwAAANsAAAAPAAAAZHJzL2Rvd25yZXYueG1sRI9BS8NA&#10;FITvgv9heYIXsZsqLZJ2G6QiWFrQRK16e2afSUj2bciuSfz33ULB4zAz3zDLZDSN6KlzlWUF00kE&#10;gji3uuJCwdvr4/UdCOeRNTaWScEfOUhW52dLjLUdOKU+84UIEHYxKii9b2MpXV6SQTexLXHwfmxn&#10;0AfZFVJ3OAS4aeRNFM2lwYrDQoktrUvK6+zXKPiuHz6uItfXzafdv6cv269897xR6vJivF+A8DT6&#10;//Cp/aQV3M7g+CX8ALk6AAAA//8DAFBLAQItABQABgAIAAAAIQDb4fbL7gAAAIUBAAATAAAAAAAA&#10;AAAAAAAAAAAAAABbQ29udGVudF9UeXBlc10ueG1sUEsBAi0AFAAGAAgAAAAhAFr0LFu/AAAAFQEA&#10;AAsAAAAAAAAAAAAAAAAAHwEAAF9yZWxzLy5yZWxzUEsBAi0AFAAGAAgAAAAhAFUIzbTHAAAA2wAA&#10;AA8AAAAAAAAAAAAAAAAABwIAAGRycy9kb3ducmV2LnhtbFBLBQYAAAAAAwADALcAAAD7AgAAAAA=&#10;" adj="135" strokecolor="#4f81bd [3204]" strokeweight=".5pt">
                    <v:stroke endarrow="block"/>
                    <v:shadow on="t" color="black" opacity="24903f" origin=",.5" offset="0,.55556mm"/>
                  </v:shape>
                  <v:shape id="Connector: Elbow 27" o:spid="_x0000_s1029" type="#_x0000_t34" style="position:absolute;left:11351;top:38940;width:5362;height:6177;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tfgwQAAANsAAAAPAAAAZHJzL2Rvd25yZXYueG1sRI/RasJA&#10;FETfBf9huYJvZtMUTUhdRYRCXxv9gOvuNUmbvRuzWxP/visU+jjMzBlmu59sJ+40+NaxgpckBUGs&#10;nWm5VnA+va8KED4gG+wck4IHedjv5rMtlsaN/En3KtQiQtiXqKAJoS+l9Lohiz5xPXH0rm6wGKIc&#10;amkGHCPcdjJL04202HJcaLCnY0P6u/qxkXI15mZOF1e8rr/0Lcs1d4VWarmYDm8gAk3hP/zX/jAK&#10;shyeX+IPkLtfAAAA//8DAFBLAQItABQABgAIAAAAIQDb4fbL7gAAAIUBAAATAAAAAAAAAAAAAAAA&#10;AAAAAABbQ29udGVudF9UeXBlc10ueG1sUEsBAi0AFAAGAAgAAAAhAFr0LFu/AAAAFQEAAAsAAAAA&#10;AAAAAAAAAAAAHwEAAF9yZWxzLy5yZWxzUEsBAi0AFAAGAAgAAAAhAMgi1+DBAAAA2wAAAA8AAAAA&#10;AAAAAAAAAAAABwIAAGRycy9kb3ducmV2LnhtbFBLBQYAAAAAAwADALcAAAD1AgAAAAA=&#10;" adj="21694" strokecolor="#4f81bd [3204]" strokeweight=".5pt">
                    <v:stroke endarrow="block"/>
                    <v:shadow on="t" color="black" opacity="24903f" origin=",.5" offset="0,.55556mm"/>
                  </v:shape>
                  <v:rect id="Rectangle 29" o:spid="_x0000_s1030" style="position:absolute;left:17184;top:63219;width:31558;height:29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55wgAAANsAAAAPAAAAZHJzL2Rvd25yZXYueG1sRI/BasMw&#10;EETvhf6D2EJvtZSUhtaJEkqKIeQWp/i8WFvLxFq5lhK7fx8VAjkOM/OGWW0m14kLDaH1rGGWKRDE&#10;tTctNxq+j8XLO4gQkQ12nknDHwXYrB8fVpgbP/KBLmVsRIJwyFGDjbHPpQy1JYch8z1x8n784DAm&#10;OTTSDDgmuOvkXKmFdNhyWrDY09ZSfSrPToMrmPaqUvY3Nm+q4lJ9ve5PWj8/TZ9LEJGmeA/f2juj&#10;Yf4B/1/SD5DrKwAAAP//AwBQSwECLQAUAAYACAAAACEA2+H2y+4AAACFAQAAEwAAAAAAAAAAAAAA&#10;AAAAAAAAW0NvbnRlbnRfVHlwZXNdLnhtbFBLAQItABQABgAIAAAAIQBa9CxbvwAAABUBAAALAAAA&#10;AAAAAAAAAAAAAB8BAABfcmVscy8ucmVsc1BLAQItABQABgAIAAAAIQDf/x55wgAAANsAAAAPAAAA&#10;AAAAAAAAAAAAAAcCAABkcnMvZG93bnJldi54bWxQSwUGAAAAAAMAAwC3AAAA9gIAAAAA&#10;" fillcolor="#0070c0" stroked="f" strokeweight="2pt">
                    <v:textbox>
                      <w:txbxContent>
                        <w:p w14:paraId="493C6D7E" w14:textId="28877E56" w:rsidR="00C400AD" w:rsidRDefault="00C400AD" w:rsidP="00DD51DC">
                          <w:pPr>
                            <w:pStyle w:val="NormalWeb"/>
                            <w:spacing w:before="0" w:beforeAutospacing="0" w:after="0" w:afterAutospacing="0"/>
                            <w:rPr>
                              <w:sz w:val="24"/>
                              <w:szCs w:val="24"/>
                            </w:rPr>
                          </w:pPr>
                          <w:r>
                            <w:rPr>
                              <w:rFonts w:ascii="Arial" w:eastAsia="Times New Roman" w:hAnsi="Arial" w:cs="Arial"/>
                              <w:b/>
                              <w:bCs/>
                              <w:color w:val="FFFFFF"/>
                              <w:kern w:val="24"/>
                            </w:rPr>
                            <w:t xml:space="preserve">HF 12: </w:t>
                          </w:r>
                          <w:r w:rsidRPr="00DD51DC">
                            <w:rPr>
                              <w:rFonts w:ascii="Arial" w:eastAsia="Times New Roman" w:hAnsi="Arial" w:cs="Arial"/>
                              <w:bCs/>
                              <w:color w:val="FFFFFF"/>
                              <w:kern w:val="24"/>
                            </w:rPr>
                            <w:t>Long/</w:t>
                          </w:r>
                          <w:r>
                            <w:rPr>
                              <w:rFonts w:ascii="Arial" w:eastAsia="Times New Roman" w:hAnsi="Arial" w:cs="Arial"/>
                              <w:bCs/>
                              <w:color w:val="FFFFFF"/>
                              <w:kern w:val="24"/>
                            </w:rPr>
                            <w:t>s</w:t>
                          </w:r>
                          <w:r w:rsidRPr="00DD51DC">
                            <w:rPr>
                              <w:rFonts w:ascii="Arial" w:eastAsia="Times New Roman" w:hAnsi="Arial" w:cs="Arial"/>
                              <w:bCs/>
                              <w:color w:val="FFFFFF"/>
                              <w:kern w:val="24"/>
                            </w:rPr>
                            <w:t>hort</w:t>
                          </w:r>
                          <w:r>
                            <w:rPr>
                              <w:rFonts w:ascii="Arial" w:eastAsia="Times New Roman" w:hAnsi="Arial" w:cs="Arial"/>
                              <w:bCs/>
                              <w:color w:val="FFFFFF"/>
                              <w:kern w:val="24"/>
                            </w:rPr>
                            <w:t xml:space="preserve"> exposure and reporting</w:t>
                          </w:r>
                        </w:p>
                      </w:txbxContent>
                    </v:textbox>
                  </v:rect>
                  <v:shape id="Connector: Elbow 34" o:spid="_x0000_s1031" type="#_x0000_t34" style="position:absolute;left:48557;top:60539;width:5620;height:4173;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pxgAAANsAAAAPAAAAZHJzL2Rvd25yZXYueG1sRI9bawIx&#10;FITfC/0P4RR8KTXrrcjWKEUUBX2pF2jfDpvjZtvNybqJuv57IxR8HGbmG2Y0aWwpzlT7wrGCTjsB&#10;QZw5XXCuYLedvw1B+ICssXRMCq7kYTJ+fhphqt2Fv+i8CbmIEPYpKjAhVKmUPjNk0bddRRy9g6st&#10;hijrXOoaLxFuS9lNkndpseC4YLCiqaHsb3OyChanb5ybwc/suBscVtf1/vXXr0ip1kvz+QEiUBMe&#10;4f/2Uivo9eH+Jf4AOb4BAAD//wMAUEsBAi0AFAAGAAgAAAAhANvh9svuAAAAhQEAABMAAAAAAAAA&#10;AAAAAAAAAAAAAFtDb250ZW50X1R5cGVzXS54bWxQSwECLQAUAAYACAAAACEAWvQsW78AAAAVAQAA&#10;CwAAAAAAAAAAAAAAAAAfAQAAX3JlbHMvLnJlbHNQSwECLQAUAAYACAAAACEAyf/g6cYAAADbAAAA&#10;DwAAAAAAAAAAAAAAAAAHAgAAZHJzL2Rvd25yZXYueG1sUEsFBgAAAAADAAMAtwAAAPoCAAAAAA==&#10;" adj="101" strokecolor="#4f81bd [3204]">
                    <v:stroke endarrow="block"/>
                    <v:shadow on="t" color="black" opacity="24903f" origin=",.5" offset="0,.55556mm"/>
                  </v:shape>
                  <v:shape id="Connector: Elbow 43" o:spid="_x0000_s1032" type="#_x0000_t34" style="position:absolute;left:49424;top:52420;width:3955;height:5620;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41PMwwAAANsAAAAPAAAAZHJzL2Rvd25yZXYueG1sRI9Pi8Iw&#10;FMTvC36H8ARvmqqLSjXKbl0XQVD8c/D4aJ5tsXkpTdT67TeCsMdhZn7DzBaNKcWdaldYVtDvRSCI&#10;U6sLzhScjqvuBITzyBpLy6TgSQ4W89bHDGNtH7yn+8FnIkDYxagg976KpXRpTgZdz1bEwbvY2qAP&#10;ss6krvER4KaUgygaSYMFh4UcK0pySq+Hm1FQ8c8zWW54623ye15pO/7eDTdKddrN1xSEp8b/h9/t&#10;tVbwOYTXl/AD5PwPAAD//wMAUEsBAi0AFAAGAAgAAAAhANvh9svuAAAAhQEAABMAAAAAAAAAAAAA&#10;AAAAAAAAAFtDb250ZW50X1R5cGVzXS54bWxQSwECLQAUAAYACAAAACEAWvQsW78AAAAVAQAACwAA&#10;AAAAAAAAAAAAAAAfAQAAX3JlbHMvLnJlbHNQSwECLQAUAAYACAAAACEAIeNTzMMAAADbAAAADwAA&#10;AAAAAAAAAAAAAAAHAgAAZHJzL2Rvd25yZXYueG1sUEsFBgAAAAADAAMAtwAAAPcCAAAAAA==&#10;" adj="101" strokecolor="#4f81bd [3204]">
                    <v:stroke endarrow="block"/>
                    <v:shadow on="t" color="black" opacity="24903f" origin=",.5" offset="0,.55556mm"/>
                  </v:shape>
                  <v:group id="Group 30" o:spid="_x0000_s1033" style="position:absolute;width:66865;height:79883" coordsize="66865,79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group id="Group 114" o:spid="_x0000_s1034" style="position:absolute;width:66865;height:79883" coordorigin="-8496,3312" coordsize="126463,57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6GsxgAAANwAAAAPAAAAZHJzL2Rvd25yZXYueG1sRI9ba8JA&#10;FITfC/6H5Qh9q5vYViVmFRFb+iCCFxDfDtmTC2bPhuw2if++Wyj0cZiZb5h0PZhadNS6yrKCeBKB&#10;IM6srrhQcDl/vCxAOI+ssbZMCh7kYL0aPaWYaNvzkbqTL0SAsEtQQel9k0jpspIMuoltiIOX29ag&#10;D7ItpG6xD3BTy2kUzaTBisNCiQ1tS8rup2+j4LPHfvMa77r9Pd8+buf3w3Ufk1LP42GzBOFp8P/h&#10;v/aXVvAWzeH3TDgCcvUDAAD//wMAUEsBAi0AFAAGAAgAAAAhANvh9svuAAAAhQEAABMAAAAAAAAA&#10;AAAAAAAAAAAAAFtDb250ZW50X1R5cGVzXS54bWxQSwECLQAUAAYACAAAACEAWvQsW78AAAAVAQAA&#10;CwAAAAAAAAAAAAAAAAAfAQAAX3JlbHMvLnJlbHNQSwECLQAUAAYACAAAACEAqUOhrMYAAADcAAAA&#10;DwAAAAAAAAAAAAAAAAAHAgAAZHJzL2Rvd25yZXYueG1sUEsFBgAAAAADAAMAtwAAAPoCAAAAAA==&#10;">
                      <v:group id="Group 410" o:spid="_x0000_s1035" style="position:absolute;left:22719;top:12349;width:60854;height:4410" coordorigin="22719,12349" coordsize="60854,44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68FwwAAANwAAAAPAAAAZHJzL2Rvd25yZXYueG1sRE/LasJA&#10;FN0X/IfhCu6aSWpbJDqKhLZ0IQVNQdxdMtckmLkTMtM8/r6zEFweznuzG00jeupcbVlBEsUgiAur&#10;ay4V/OafzysQziNrbCyTgokc7Lazpw2m2g58pP7kSxFC2KWooPK+TaV0RUUGXWRb4sBdbWfQB9iV&#10;Unc4hHDTyJc4fpcGaw4NFbaUVVTcTn9GwdeAw36ZfPSH2zWbLvnbz/mQkFKL+bhfg/A0+of47v7W&#10;Cl6TMD+cCUdAbv8BAAD//wMAUEsBAi0AFAAGAAgAAAAhANvh9svuAAAAhQEAABMAAAAAAAAAAAAA&#10;AAAAAAAAAFtDb250ZW50X1R5cGVzXS54bWxQSwECLQAUAAYACAAAACEAWvQsW78AAAAVAQAACwAA&#10;AAAAAAAAAAAAAAAfAQAAX3JlbHMvLnJlbHNQSwECLQAUAAYACAAAACEAo3OvBcMAAADcAAAADwAA&#10;AAAAAAAAAAAAAAAHAgAAZHJzL2Rvd25yZXYueG1sUEsFBgAAAAADAAMAtwAAAPcCAAAAAA==&#10;">
                        <v:rect id="Rectangle 411" o:spid="_x0000_s1036" style="position:absolute;left:23086;top:12349;width:60487;height:19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nUqtwQAAANwAAAAPAAAAZHJzL2Rvd25yZXYueG1sRI9BawIx&#10;FITvBf9DeIK3mqy1IqtRSotQvLmK58fmuVncvKybqOu/bwShx2FmvmGW69414kZdqD1ryMYKBHHp&#10;Tc2VhsN+8z4HESKywcYzaXhQgPVq8LbE3Pg77+hWxEokCIccNdgY21zKUFpyGMa+JU7eyXcOY5Jd&#10;JU2H9wR3jZwoNZMOa04LFlv6tlSei6vT4DZMW3VU9hKrT3XkQv18bM9aj4b91wJEpD7+h1/tX6Nh&#10;mmXwPJOOgFz9AQAA//8DAFBLAQItABQABgAIAAAAIQDb4fbL7gAAAIUBAAATAAAAAAAAAAAAAAAA&#10;AAAAAABbQ29udGVudF9UeXBlc10ueG1sUEsBAi0AFAAGAAgAAAAhAFr0LFu/AAAAFQEAAAsAAAAA&#10;AAAAAAAAAAAAHwEAAF9yZWxzLy5yZWxzUEsBAi0AFAAGAAgAAAAhAL2dSq3BAAAA3AAAAA8AAAAA&#10;AAAAAAAAAAAABwIAAGRycy9kb3ducmV2LnhtbFBLBQYAAAAAAwADALcAAAD1AgAAAAA=&#10;" fillcolor="#0070c0" stroked="f" strokeweight="2pt">
                          <v:textbox>
                            <w:txbxContent>
                              <w:p w14:paraId="6939E99E" w14:textId="4910F01A" w:rsidR="00C400AD" w:rsidRDefault="00C400AD"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03: </w:t>
                                </w:r>
                                <w:r>
                                  <w:rPr>
                                    <w:rFonts w:ascii="Arial" w:eastAsia="Times New Roman" w:hAnsi="Arial" w:cs="Arial"/>
                                    <w:color w:val="FFFFFF"/>
                                    <w:kern w:val="24"/>
                                  </w:rPr>
                                  <w:t>Organisation of RI responsibilities</w:t>
                                </w:r>
                              </w:p>
                            </w:txbxContent>
                          </v:textbox>
                        </v:rect>
                        <v:rect id="Rectangle 412" o:spid="_x0000_s1037" style="position:absolute;left:22719;top:14771;width:60486;height:19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9TawQAAANwAAAAPAAAAZHJzL2Rvd25yZXYueG1sRI9Bi8Iw&#10;FITvgv8hPMGbJrq6LF2jLC6CeLOK50fztik2L90mav33RhA8DjPzDbNYda4WV2pD5VnDZKxAEBfe&#10;VFxqOB42oy8QISIbrD2ThjsFWC37vQVmxt94T9c8liJBOGSowcbYZFKGwpLDMPYNcfL+fOswJtmW&#10;0rR4S3BXy6lSn9JhxWnBYkNrS8U5vzgNbsO0Uydl/2M5VyfO1e/H7qz1cND9fIOI1MV3+NXeGg2z&#10;yRSeZ9IRkMsHAAAA//8DAFBLAQItABQABgAIAAAAIQDb4fbL7gAAAIUBAAATAAAAAAAAAAAAAAAA&#10;AAAAAABbQ29udGVudF9UeXBlc10ueG1sUEsBAi0AFAAGAAgAAAAhAFr0LFu/AAAAFQEAAAsAAAAA&#10;AAAAAAAAAAAAHwEAAF9yZWxzLy5yZWxzUEsBAi0AFAAGAAgAAAAhAE1P1NrBAAAA3AAAAA8AAAAA&#10;AAAAAAAAAAAABwIAAGRycy9kb3ducmV2LnhtbFBLBQYAAAAAAwADALcAAAD1AgAAAAA=&#10;" fillcolor="#0070c0" stroked="f" strokeweight="2pt">
                          <v:textbox>
                            <w:txbxContent>
                              <w:p w14:paraId="1F907065" w14:textId="4A101FEC" w:rsidR="00C400AD" w:rsidRDefault="00C400AD"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04: </w:t>
                                </w:r>
                                <w:r w:rsidRPr="004E21DF">
                                  <w:rPr>
                                    <w:rFonts w:ascii="Arial" w:eastAsia="Times New Roman" w:hAnsi="Arial" w:cs="Arial"/>
                                    <w:bCs/>
                                    <w:color w:val="FFFFFF"/>
                                    <w:kern w:val="24"/>
                                  </w:rPr>
                                  <w:t>RI training program</w:t>
                                </w:r>
                                <w:r>
                                  <w:rPr>
                                    <w:rFonts w:ascii="Arial" w:eastAsia="Times New Roman" w:hAnsi="Arial" w:cs="Arial"/>
                                    <w:bCs/>
                                    <w:color w:val="FFFFFF"/>
                                    <w:kern w:val="24"/>
                                  </w:rPr>
                                  <w:t>me</w:t>
                                </w:r>
                              </w:p>
                            </w:txbxContent>
                          </v:textbox>
                        </v:rect>
                      </v:group>
                      <v:group id="Group 413" o:spid="_x0000_s1038" style="position:absolute;left:23199;top:29649;width:60513;height:31356" coordorigin="23199,29649" coordsize="60512,31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TFyxgAAANwAAAAPAAAAZHJzL2Rvd25yZXYueG1sRI9Pa8JA&#10;FMTvQr/D8gq9mU2aWkqaVURq6UEKaqH09sg+k2D2bciu+fPtXaHgcZiZ3zD5ajSN6KlztWUFSRSD&#10;IC6srrlU8HPczt9AOI+ssbFMCiZysFo+zHLMtB14T/3BlyJA2GWooPK+zaR0RUUGXWRb4uCdbGfQ&#10;B9mVUnc4BLhp5HMcv0qDNYeFClvaVFScDxej4HPAYZ0mH/3ufNpMf8fF9+8uIaWeHsf1OwhPo7+H&#10;/9tfWsFLksLtTDgCcnkFAAD//wMAUEsBAi0AFAAGAAgAAAAhANvh9svuAAAAhQEAABMAAAAAAAAA&#10;AAAAAAAAAAAAAFtDb250ZW50X1R5cGVzXS54bWxQSwECLQAUAAYACAAAACEAWvQsW78AAAAVAQAA&#10;CwAAAAAAAAAAAAAAAAAfAQAAX3JlbHMvLnJlbHNQSwECLQAUAAYACAAAACEAU6ExcsYAAADcAAAA&#10;DwAAAAAAAAAAAAAAAAAHAgAAZHJzL2Rvd25yZXYueG1sUEsFBgAAAAADAAMAtwAAAPoCAAAAAA==&#10;">
                        <v:rect id="Rectangle 414" o:spid="_x0000_s1039" style="position:absolute;left:23716;top:58863;width:59969;height:21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uk1wQAAANwAAAAPAAAAZHJzL2Rvd25yZXYueG1sRI9Bi8Iw&#10;FITvC/6H8IS9rYm7KlKNIivC4s0qnh/Nsyk2L7WJ2v33RhA8DjPzDTNfdq4WN2pD5VnDcKBAEBfe&#10;VFxqOOw3X1MQISIbrD2Thn8KsFz0PuaYGX/nHd3yWIoE4ZChBhtjk0kZCksOw8A3xMk7+dZhTLIt&#10;pWnxnuCult9KTaTDitOCxYZ+LRXn/Oo0uA3TVh2VvcRyrI6cq/XP9qz1Z79bzUBE6uI7/Gr/GQ2j&#10;4QieZ9IRkIsHAAAA//8DAFBLAQItABQABgAIAAAAIQDb4fbL7gAAAIUBAAATAAAAAAAAAAAAAAAA&#10;AAAAAABbQ29udGVudF9UeXBlc10ueG1sUEsBAi0AFAAGAAgAAAAhAFr0LFu/AAAAFQEAAAsAAAAA&#10;AAAAAAAAAAAAHwEAAF9yZWxzLy5yZWxzUEsBAi0AFAAGAAgAAAAhAK3q6TXBAAAA3AAAAA8AAAAA&#10;AAAAAAAAAAAABwIAAGRycy9kb3ducmV2LnhtbFBLBQYAAAAAAwADALcAAAD1AgAAAAA=&#10;" fillcolor="#0070c0" stroked="f" strokeweight="2pt">
                          <v:textbox>
                            <w:txbxContent>
                              <w:p w14:paraId="14AF4765" w14:textId="794C6DC8" w:rsidR="00C400AD" w:rsidRDefault="00C400AD"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SG 19: </w:t>
                                </w:r>
                                <w:r>
                                  <w:rPr>
                                    <w:rFonts w:ascii="Arial" w:eastAsia="Times New Roman" w:hAnsi="Arial" w:cs="Arial"/>
                                    <w:color w:val="FFFFFF"/>
                                    <w:kern w:val="24"/>
                                  </w:rPr>
                                  <w:t>Disclosure to public and clients/beneficiaries</w:t>
                                </w:r>
                              </w:p>
                            </w:txbxContent>
                          </v:textbox>
                        </v:rect>
                        <v:rect id="Rectangle 415" o:spid="_x0000_s1040" style="position:absolute;left:23199;top:29649;width:60513;height:32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kyuwgAAANwAAAAPAAAAZHJzL2Rvd25yZXYueG1sRI/BasMw&#10;EETvhfyD2EBvjeS2DsGJEkJDoPhWt+S8WBvLxFo5luK4f18VCj0OM/OG2ewm14mRhtB61pAtFAji&#10;2puWGw1fn8enFYgQkQ12nknDNwXYbWcPGyyMv/MHjVVsRIJwKFCDjbEvpAy1JYdh4Xvi5J394DAm&#10;OTTSDHhPcNfJZ6WW0mHLacFiT2+W6kt1cxrckalUJ2WvscnViSt1eCkvWj/Op/0aRKQp/of/2u9G&#10;w2uWw++ZdATk9gcAAP//AwBQSwECLQAUAAYACAAAACEA2+H2y+4AAACFAQAAEwAAAAAAAAAAAAAA&#10;AAAAAAAAW0NvbnRlbnRfVHlwZXNdLnhtbFBLAQItABQABgAIAAAAIQBa9CxbvwAAABUBAAALAAAA&#10;AAAAAAAAAAAAAB8BAABfcmVscy8ucmVsc1BLAQItABQABgAIAAAAIQDCpkyuwgAAANwAAAAPAAAA&#10;AAAAAAAAAAAAAAcCAABkcnMvZG93bnJldi54bWxQSwUGAAAAAAMAAwC3AAAA9gIAAAAA&#10;" fillcolor="#0070c0" stroked="f" strokeweight="2pt">
                          <v:textbox>
                            <w:txbxContent>
                              <w:p w14:paraId="350C0B24" w14:textId="12C80CB3" w:rsidR="00C400AD" w:rsidRDefault="00C400AD"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08: </w:t>
                                </w:r>
                                <w:r>
                                  <w:rPr>
                                    <w:rFonts w:ascii="Arial" w:eastAsia="Times New Roman" w:hAnsi="Arial" w:cs="Arial"/>
                                    <w:color w:val="FFFFFF"/>
                                    <w:kern w:val="24"/>
                                  </w:rPr>
                                  <w:t>Changes to the RI incorporation process over the past 12 months</w:t>
                                </w:r>
                              </w:p>
                            </w:txbxContent>
                          </v:textbox>
                        </v:rect>
                      </v:group>
                      <v:rect id="Rectangle 418" o:spid="_x0000_s1041" style="position:absolute;left:23086;top:21409;width:60513;height:34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MwwAAAANwAAAAPAAAAZHJzL2Rvd25yZXYueG1sRE/JasMw&#10;EL0X+g9iCrk1krOU4kY2JSEQcotbch6sqWVsjVxLSZy/jw6FHh9v35ST68WVxtB61pDNFQji2puW&#10;Gw3fX/vXdxAhIhvsPZOGOwUoi+enDebG3/hE1yo2IoVwyFGDjXHIpQy1JYdh7gfixP340WFMcGyk&#10;GfGWwl0vF0q9SYctpwaLA20t1V11cRrcnumozsr+xmatzlyp3fLYaT17mT4/QESa4r/4z30wGlZZ&#10;WpvOpCMgiwcAAAD//wMAUEsBAi0AFAAGAAgAAAAhANvh9svuAAAAhQEAABMAAAAAAAAAAAAAAAAA&#10;AAAAAFtDb250ZW50X1R5cGVzXS54bWxQSwECLQAUAAYACAAAACEAWvQsW78AAAAVAQAACwAAAAAA&#10;AAAAAAAAAAAfAQAAX3JlbHMvLnJlbHNQSwECLQAUAAYACAAAACEALKfjMMAAAADcAAAADwAAAAAA&#10;AAAAAAAAAAAHAgAAZHJzL2Rvd25yZXYueG1sUEsFBgAAAAADAAMAtwAAAPQCAAAAAA==&#10;" fillcolor="#0070c0" stroked="f" strokeweight="2pt">
                        <v:textbox>
                          <w:txbxContent>
                            <w:p w14:paraId="3DDF954D" w14:textId="71067FB5" w:rsidR="00C400AD" w:rsidRDefault="00C400AD"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06: </w:t>
                              </w:r>
                              <w:r>
                                <w:rPr>
                                  <w:rFonts w:ascii="Arial" w:eastAsia="Times New Roman" w:hAnsi="Arial" w:cs="Arial"/>
                                  <w:color w:val="FFFFFF"/>
                                  <w:kern w:val="24"/>
                                </w:rPr>
                                <w:t>ESG data, research and other resources used</w:t>
                              </w:r>
                            </w:p>
                          </w:txbxContent>
                        </v:textbox>
                      </v:rect>
                      <v:group id="Group 420" o:spid="_x0000_s1042" style="position:absolute;left:-8496;top:35651;width:126462;height:22934" coordorigin="-8496,35651" coordsize="126463,229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2W4wgAAANwAAAAPAAAAZHJzL2Rvd25yZXYueG1sRE/LisIw&#10;FN0L8w/hDrjTtL4YOkYRGYdZiGAdEHeX5toWm5vSxLb+vVkILg/nvVz3phItNa60rCAeRyCIM6tL&#10;zhX8n3ajLxDOI2usLJOCBzlYrz4GS0y07fhIbepzEULYJaig8L5OpHRZQQbd2NbEgbvaxqAPsMml&#10;brAL4aaSkyhaSIMlh4YCa9oWlN3Su1Hw22G3mcY/7f523T4up/nhvI9JqeFnv/kG4an3b/HL/acV&#10;zCZhfjgTjoBcPQEAAP//AwBQSwECLQAUAAYACAAAACEA2+H2y+4AAACFAQAAEwAAAAAAAAAAAAAA&#10;AAAAAAAAW0NvbnRlbnRfVHlwZXNdLnhtbFBLAQItABQABgAIAAAAIQBa9CxbvwAAABUBAAALAAAA&#10;AAAAAAAAAAAAAB8BAABfcmVscy8ucmVsc1BLAQItABQABgAIAAAAIQBtH2W4wgAAANwAAAAPAAAA&#10;AAAAAAAAAAAAAAcCAABkcnMvZG93bnJldi54bWxQSwUGAAAAAAMAAwC3AAAA9gIAAAAA&#10;">
                        <v:rect id="Rectangle 421" o:spid="_x0000_s1043" style="position:absolute;left:-8496;top:35651;width:60688;height:25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YAQwQAAANwAAAAPAAAAZHJzL2Rvd25yZXYueG1sRI9Bi8Iw&#10;FITvgv8hPMGbJrq6LF2jLC6CeLOK50fztik2L90mav33RhA8DjPzDbNYda4WV2pD5VnDZKxAEBfe&#10;VFxqOB42oy8QISIbrD2ThjsFWC37vQVmxt94T9c8liJBOGSowcbYZFKGwpLDMPYNcfL+fOswJtmW&#10;0rR4S3BXy6lSn9JhxWnBYkNrS8U5vzgNbsO0Uydl/2M5VyfO1e/H7qz1cND9fIOI1MV3+NXeGg2z&#10;6QSeZ9IRkMsHAAAA//8DAFBLAQItABQABgAIAAAAIQDb4fbL7gAAAIUBAAATAAAAAAAAAAAAAAAA&#10;AAAAAABbQ29udGVudF9UeXBlc10ueG1sUEsBAi0AFAAGAAgAAAAhAFr0LFu/AAAAFQEAAAsAAAAA&#10;AAAAAAAAAAAAHwEAAF9yZWxzLy5yZWxzUEsBAi0AFAAGAAgAAAAhAHPxgBDBAAAA3AAAAA8AAAAA&#10;AAAAAAAAAAAABwIAAGRycy9kb3ducmV2LnhtbFBLBQYAAAAAAwADALcAAAD1AgAAAAA=&#10;" fillcolor="#0070c0" stroked="f" strokeweight="2pt">
                          <v:textbox>
                            <w:txbxContent>
                              <w:p w14:paraId="3F5E374B" w14:textId="64EA4FC9" w:rsidR="00C400AD" w:rsidRDefault="00C400AD"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09:  </w:t>
                                </w:r>
                                <w:r>
                                  <w:rPr>
                                    <w:rFonts w:ascii="Arial" w:eastAsia="Times New Roman" w:hAnsi="Arial" w:cs="Arial"/>
                                    <w:color w:val="FFFFFF"/>
                                    <w:kern w:val="24"/>
                                  </w:rPr>
                                  <w:t xml:space="preserve">Integration of Active Ownership </w:t>
                                </w:r>
                              </w:p>
                            </w:txbxContent>
                          </v:textbox>
                        </v:rect>
                        <v:rect id="Rectangle 422" o:spid="_x0000_s1044" style="position:absolute;left:59708;top:44611;width:58258;height:21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x5nwgAAANwAAAAPAAAAZHJzL2Rvd25yZXYueG1sRI/BasMw&#10;EETvgf6D2EJuiVS3KcWNHEpKIORWp/i8WFvL2Fq5lpI4fx8VCjkOM/OGWW8m14szjaH1rOFpqUAQ&#10;19603Gj4Pu4WbyBCRDbYeyYNVwqwKR5ma8yNv/AXncvYiAThkKMGG+OQSxlqSw7D0g/Eyfvxo8OY&#10;5NhIM+IlwV0vM6VepcOW04LFgbaW6q48OQ1ux3RQlbK/sVmpikv1+XzotJ4/Th/vICJN8R7+b++N&#10;hpcsg78z6QjI4gYAAP//AwBQSwECLQAUAAYACAAAACEA2+H2y+4AAACFAQAAEwAAAAAAAAAAAAAA&#10;AAAAAAAAW0NvbnRlbnRfVHlwZXNdLnhtbFBLAQItABQABgAIAAAAIQBa9CxbvwAAABUBAAALAAAA&#10;AAAAAAAAAAAAAB8BAABfcmVscy8ucmVsc1BLAQItABQABgAIAAAAIQCDIx5nwgAAANwAAAAPAAAA&#10;AAAAAAAAAAAAAAcCAABkcnMvZG93bnJldi54bWxQSwUGAAAAAAMAAwC3AAAA9gIAAAAA&#10;" fillcolor="#0070c0" stroked="f" strokeweight="2pt">
                          <v:textbox>
                            <w:txbxContent>
                              <w:p w14:paraId="6024B846" w14:textId="622650CE" w:rsidR="00C400AD" w:rsidRDefault="00C400AD"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11: </w:t>
                                </w:r>
                                <w:r>
                                  <w:rPr>
                                    <w:rFonts w:ascii="Arial" w:eastAsia="Times New Roman" w:hAnsi="Arial" w:cs="Arial"/>
                                    <w:color w:val="FFFFFF"/>
                                    <w:kern w:val="24"/>
                                  </w:rPr>
                                  <w:t>Derivatives products and ESG impact</w:t>
                                </w:r>
                              </w:p>
                            </w:txbxContent>
                          </v:textbox>
                        </v:rect>
                        <v:rect id="Rectangle 423" o:spid="_x0000_s1045" style="position:absolute;left:23726;top:39933;width:59876;height:33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7v8wQAAANwAAAAPAAAAZHJzL2Rvd25yZXYueG1sRI9Pi8Iw&#10;FMTvgt8hPMGbJv5ZkWqUZUUQb9tdPD+aZ1NsXmoTtX57IyzscZiZ3zDrbedqcac2VJ41TMYKBHHh&#10;TcWlht+f/WgJIkRkg7Vn0vCkANtNv7fGzPgHf9M9j6VIEA4ZarAxNpmUobDkMIx9Q5y8s28dxiTb&#10;UpoWHwnuajlVaiEdVpwWLDb0Zam45Denwe2Zjuqk7DWWH+rEudrNjheth4PucwUiUhf/w3/tg9Ew&#10;n87gfSYdAbl5AQAA//8DAFBLAQItABQABgAIAAAAIQDb4fbL7gAAAIUBAAATAAAAAAAAAAAAAAAA&#10;AAAAAABbQ29udGVudF9UeXBlc10ueG1sUEsBAi0AFAAGAAgAAAAhAFr0LFu/AAAAFQEAAAsAAAAA&#10;AAAAAAAAAAAAHwEAAF9yZWxzLy5yZWxzUEsBAi0AFAAGAAgAAAAhAOxvu/zBAAAA3AAAAA8AAAAA&#10;AAAAAAAAAAAABwIAAGRycy9kb3ducmV2LnhtbFBLBQYAAAAAAwADALcAAAD1AgAAAAA=&#10;" fillcolor="#0070c0" stroked="f" strokeweight="2pt">
                          <v:textbox>
                            <w:txbxContent>
                              <w:p w14:paraId="4B560E29" w14:textId="733D4722" w:rsidR="00C400AD" w:rsidRDefault="00C400AD"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10: </w:t>
                                </w:r>
                                <w:r w:rsidRPr="00EB562C">
                                  <w:rPr>
                                    <w:rFonts w:ascii="Arial" w:eastAsia="Times New Roman" w:hAnsi="Arial" w:cs="Arial"/>
                                    <w:bCs/>
                                    <w:color w:val="FFFFFF"/>
                                    <w:kern w:val="24"/>
                                  </w:rPr>
                                  <w:t>Examples of ESG risks</w:t>
                                </w:r>
                                <w:r>
                                  <w:rPr>
                                    <w:rFonts w:ascii="Arial" w:eastAsia="Times New Roman" w:hAnsi="Arial" w:cs="Arial"/>
                                    <w:bCs/>
                                    <w:color w:val="FFFFFF"/>
                                    <w:kern w:val="24"/>
                                  </w:rPr>
                                  <w:t>/opportunities in investment decisions</w:t>
                                </w:r>
                              </w:p>
                            </w:txbxContent>
                          </v:textbox>
                        </v:rect>
                        <v:rect id="Rectangle 424" o:spid="_x0000_s1046" style="position:absolute;left:23710;top:51517;width:59892;height:20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iOIwgAAANwAAAAPAAAAZHJzL2Rvd25yZXYueG1sRI/BasMw&#10;EETvhfyD2EBujZTEDcGJEkqLofhWt+S8WBvLxFo5lhq7f18VCj0OM/OGOZwm14k7DaH1rGG1VCCI&#10;a29abjR8fhSPOxAhIhvsPJOGbwpwOs4eDpgbP/I73avYiAThkKMGG2OfSxlqSw7D0vfEybv4wWFM&#10;cmikGXBMcNfJtVJb6bDltGCxpxdL9bX6chpcwVSqs7K32DypM1fqdVNetV7Mp+c9iEhT/A//td+M&#10;hmydwe+ZdATk8QcAAP//AwBQSwECLQAUAAYACAAAACEA2+H2y+4AAACFAQAAEwAAAAAAAAAAAAAA&#10;AAAAAAAAW0NvbnRlbnRfVHlwZXNdLnhtbFBLAQItABQABgAIAAAAIQBa9CxbvwAAABUBAAALAAAA&#10;AAAAAAAAAAAAAB8BAABfcmVscy8ucmVsc1BLAQItABQABgAIAAAAIQBjhiOIwgAAANwAAAAPAAAA&#10;AAAAAAAAAAAAAAcCAABkcnMvZG93bnJldi54bWxQSwUGAAAAAAMAAwC3AAAA9gIAAAAA&#10;" fillcolor="#0070c0" stroked="f" strokeweight="2pt">
                          <v:textbox>
                            <w:txbxContent>
                              <w:p w14:paraId="6200D51B" w14:textId="10DEE50E" w:rsidR="00C400AD" w:rsidRDefault="00C400AD"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13: </w:t>
                                </w:r>
                                <w:r>
                                  <w:rPr>
                                    <w:rFonts w:ascii="Arial" w:eastAsia="Times New Roman" w:hAnsi="Arial" w:cs="Arial"/>
                                    <w:color w:val="FFFFFF"/>
                                    <w:kern w:val="24"/>
                                  </w:rPr>
                                  <w:t>Metrics/KPI for RI progress</w:t>
                                </w:r>
                              </w:p>
                            </w:txbxContent>
                          </v:textbox>
                        </v:rect>
                        <v:rect id="Rectangle 425" o:spid="_x0000_s1047" style="position:absolute;left:23704;top:53950;width:59895;height:2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QXAxQAAANwAAAAPAAAAZHJzL2Rvd25yZXYueG1sRI9ba8JA&#10;FITfhf6H5RT6ZjYN9UJ0FSsU+iR4AfXtkD0mobtnQ3aNqb/eLRR8HGbmG2a+7K0RHbW+dqzgPUlB&#10;EBdO11wqOOy/hlMQPiBrNI5JwS95WC5eBnPMtbvxlrpdKEWEsM9RQRVCk0vpi4os+sQ1xNG7uNZi&#10;iLItpW7xFuHWyCxNx9JizXGhwobWFRU/u6tVwOesC5O7OV3vm+kq08Z9HtdOqbfXfjUDEagPz/B/&#10;+1sr+MhG8HcmHgG5eAAAAP//AwBQSwECLQAUAAYACAAAACEA2+H2y+4AAACFAQAAEwAAAAAAAAAA&#10;AAAAAAAAAAAAW0NvbnRlbnRfVHlwZXNdLnhtbFBLAQItABQABgAIAAAAIQBa9CxbvwAAABUBAAAL&#10;AAAAAAAAAAAAAAAAAB8BAABfcmVscy8ucmVsc1BLAQItABQABgAIAAAAIQB9vQXAxQAAANwAAAAP&#10;AAAAAAAAAAAAAAAAAAcCAABkcnMvZG93bnJldi54bWxQSwUGAAAAAAMAAwC3AAAA+QIAAAAA&#10;" fillcolor="#a5a5a5 [2092]" stroked="f" strokeweight="2pt">
                          <v:textbox>
                            <w:txbxContent>
                              <w:p w14:paraId="72482543" w14:textId="52060DBF" w:rsidR="00C400AD" w:rsidRDefault="00C400AD"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14: </w:t>
                                </w:r>
                                <w:r>
                                  <w:rPr>
                                    <w:rFonts w:ascii="Arial" w:eastAsia="Times New Roman" w:hAnsi="Arial" w:cs="Arial"/>
                                    <w:color w:val="FFFFFF"/>
                                    <w:kern w:val="24"/>
                                  </w:rPr>
                                  <w:t>Exposure to climate risk</w:t>
                                </w:r>
                              </w:p>
                            </w:txbxContent>
                          </v:textbox>
                        </v:rect>
                        <v:rect id="Rectangle 426" o:spid="_x0000_s1048" style="position:absolute;left:23875;top:56463;width:59896;height:21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GBhkwgAAANwAAAAPAAAAZHJzL2Rvd25yZXYueG1sRI/BasMw&#10;EETvhfyD2EBvjRSnDcGJYkKDofhWt+S8WBvLxFo5lpq4f18VCj0OM/OG2RWT68WNxtB51rBcKBDE&#10;jTcdtxo+P8qnDYgQkQ32nknDNwUo9rOHHebG3/mdbnVsRYJwyFGDjXHIpQyNJYdh4Qfi5J396DAm&#10;ObbSjHhPcNfLTKm1dNhxWrA40Kul5lJ/OQ2uZKrUSdlrbF/UiWt1XFUXrR/n02ELItIU/8N/7Tej&#10;4Tlbw++ZdATk/gcAAP//AwBQSwECLQAUAAYACAAAACEA2+H2y+4AAACFAQAAEwAAAAAAAAAAAAAA&#10;AAAAAAAAW0NvbnRlbnRfVHlwZXNdLnhtbFBLAQItABQABgAIAAAAIQBa9CxbvwAAABUBAAALAAAA&#10;AAAAAAAAAAAAAB8BAABfcmVscy8ucmVsc1BLAQItABQABgAIAAAAIQD8GBhkwgAAANwAAAAPAAAA&#10;AAAAAAAAAAAAAAcCAABkcnMvZG93bnJldi54bWxQSwUGAAAAAAMAAwC3AAAA9gIAAAAA&#10;" fillcolor="#0070c0" stroked="f" strokeweight="2pt">
                          <v:textbox>
                            <w:txbxContent>
                              <w:p w14:paraId="727488F8" w14:textId="4D4A330D" w:rsidR="00C400AD" w:rsidRPr="002442F1" w:rsidRDefault="00C400AD" w:rsidP="00693359">
                                <w:pPr>
                                  <w:pStyle w:val="NormalWeb"/>
                                  <w:spacing w:before="0" w:beforeAutospacing="0" w:after="0" w:afterAutospacing="0"/>
                                  <w:rPr>
                                    <w:rFonts w:ascii="Arial" w:eastAsia="Times New Roman" w:hAnsi="Arial" w:cs="Arial"/>
                                    <w:color w:val="FFFFFF"/>
                                    <w:kern w:val="24"/>
                                  </w:rPr>
                                </w:pPr>
                                <w:r w:rsidRPr="002442F1">
                                  <w:rPr>
                                    <w:rFonts w:ascii="Arial" w:eastAsia="Times New Roman" w:hAnsi="Arial" w:cs="Arial"/>
                                    <w:b/>
                                    <w:color w:val="FFFFFF"/>
                                    <w:kern w:val="24"/>
                                  </w:rPr>
                                  <w:t>HF 1</w:t>
                                </w:r>
                                <w:r>
                                  <w:rPr>
                                    <w:rFonts w:ascii="Arial" w:eastAsia="Times New Roman" w:hAnsi="Arial" w:cs="Arial"/>
                                    <w:b/>
                                    <w:color w:val="FFFFFF"/>
                                    <w:kern w:val="24"/>
                                  </w:rPr>
                                  <w:t>5</w:t>
                                </w:r>
                                <w:r w:rsidRPr="002442F1">
                                  <w:rPr>
                                    <w:rFonts w:ascii="Arial" w:eastAsia="Times New Roman" w:hAnsi="Arial" w:cs="Arial"/>
                                    <w:b/>
                                    <w:color w:val="FFFFFF"/>
                                    <w:kern w:val="24"/>
                                  </w:rPr>
                                  <w:t xml:space="preserve">: </w:t>
                                </w:r>
                                <w:r>
                                  <w:rPr>
                                    <w:rFonts w:ascii="Arial" w:eastAsia="Times New Roman" w:hAnsi="Arial" w:cs="Arial"/>
                                    <w:color w:val="FFFFFF"/>
                                    <w:kern w:val="24"/>
                                  </w:rPr>
                                  <w:t>Reports</w:t>
                                </w:r>
                                <w:r w:rsidRPr="002442F1">
                                  <w:rPr>
                                    <w:rFonts w:ascii="Arial" w:eastAsia="Times New Roman" w:hAnsi="Arial" w:cs="Arial"/>
                                    <w:color w:val="FFFFFF"/>
                                    <w:kern w:val="24"/>
                                  </w:rPr>
                                  <w:t xml:space="preserve"> to investors</w:t>
                                </w:r>
                              </w:p>
                            </w:txbxContent>
                          </v:textbox>
                        </v:rect>
                      </v:group>
                      <v:rect id="Rectangle 434" o:spid="_x0000_s1049" style="position:absolute;left:23320;top:3312;width:60486;height:21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7VVwQAAANwAAAAPAAAAZHJzL2Rvd25yZXYueG1sRI9Pi8Iw&#10;FMTvC36H8ARva+KfFalGWVYE8WZ38fxonk2xealN1PrtjSDscZiZ3zDLdedqcaM2VJ41jIYKBHHh&#10;TcWlhr/f7eccRIjIBmvPpOFBAdar3scSM+PvfKBbHkuRIBwy1GBjbDIpQ2HJYRj6hjh5J986jEm2&#10;pTQt3hPc1XKs1Ew6rDgtWGzox1Jxzq9Og9sy7dVR2Ussv9SRc7WZ7M9aD/rd9wJEpC7+h9/tndEw&#10;nUzhdSYdAbl6AgAA//8DAFBLAQItABQABgAIAAAAIQDb4fbL7gAAAIUBAAATAAAAAAAAAAAAAAAA&#10;AAAAAABbQ29udGVudF9UeXBlc10ueG1sUEsBAi0AFAAGAAgAAAAhAFr0LFu/AAAAFQEAAAsAAAAA&#10;AAAAAAAAAAAAHwEAAF9yZWxzLy5yZWxzUEsBAi0AFAAGAAgAAAAhAOZftVXBAAAA3AAAAA8AAAAA&#10;AAAAAAAAAAAABwIAAGRycy9kb3ducmV2LnhtbFBLBQYAAAAAAwADALcAAAD1AgAAAAA=&#10;" fillcolor="#0070c0" stroked="f" strokeweight="2pt">
                        <v:textbox>
                          <w:txbxContent>
                            <w:p w14:paraId="71A1120E" w14:textId="32954B52" w:rsidR="00C400AD" w:rsidRDefault="00C400AD"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OO HF 01: </w:t>
                              </w:r>
                              <w:r>
                                <w:rPr>
                                  <w:rFonts w:ascii="Arial" w:eastAsia="Times New Roman" w:hAnsi="Arial" w:cs="Arial"/>
                                  <w:bCs/>
                                  <w:color w:val="FFFFFF"/>
                                  <w:kern w:val="24"/>
                                </w:rPr>
                                <w:t xml:space="preserve">Breakdown of HF strategies </w:t>
                              </w:r>
                            </w:p>
                          </w:txbxContent>
                        </v:textbox>
                      </v:rect>
                      <v:rect id="Rectangle 435" o:spid="_x0000_s1050" style="position:absolute;left:23294;top:5840;width:60391;height:2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xDOwQAAANwAAAAPAAAAZHJzL2Rvd25yZXYueG1sRI9Pi8Iw&#10;FMTvwn6H8ARvmvhvWbpGEUVYvFnF86N52xSbl24TtfvtjSB4HGbmN8xi1bla3KgNlWcN45ECQVx4&#10;U3Gp4XTcDb9AhIhssPZMGv4pwGr50VtgZvydD3TLYykShEOGGmyMTSZlKCw5DCPfECfv17cOY5Jt&#10;KU2L9wR3tZwo9SkdVpwWLDa0sVRc8qvT4HZMe3VW9i+Wc3XmXG2n+4vWg363/gYRqYvv8Kv9YzTM&#10;pnN4nklHQC4fAAAA//8DAFBLAQItABQABgAIAAAAIQDb4fbL7gAAAIUBAAATAAAAAAAAAAAAAAAA&#10;AAAAAABbQ29udGVudF9UeXBlc10ueG1sUEsBAi0AFAAGAAgAAAAhAFr0LFu/AAAAFQEAAAsAAAAA&#10;AAAAAAAAAAAAHwEAAF9yZWxzLy5yZWxzUEsBAi0AFAAGAAgAAAAhAIkTEM7BAAAA3AAAAA8AAAAA&#10;AAAAAAAAAAAABwIAAGRycy9kb3ducmV2LnhtbFBLBQYAAAAAAwADALcAAAD1AgAAAAA=&#10;" fillcolor="#0070c0" stroked="f" strokeweight="2pt">
                        <v:textbox>
                          <w:txbxContent>
                            <w:p w14:paraId="3C47BF5A" w14:textId="31F9E246" w:rsidR="00C400AD" w:rsidRDefault="00C400AD"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01: </w:t>
                              </w:r>
                              <w:r w:rsidRPr="000321A0">
                                <w:rPr>
                                  <w:rFonts w:ascii="Arial" w:eastAsia="Times New Roman" w:hAnsi="Arial" w:cs="Arial"/>
                                  <w:bCs/>
                                  <w:color w:val="FFFFFF"/>
                                  <w:kern w:val="24"/>
                                </w:rPr>
                                <w:t>Rationale for adopting a RI policy</w:t>
                              </w:r>
                            </w:p>
                          </w:txbxContent>
                        </v:textbox>
                      </v:rect>
                      <v:rect id="Rectangle 436" o:spid="_x0000_s1051" style="position:absolute;left:23086;top:17651;width:60513;height:31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g1qxAAAANwAAAAPAAAAZHJzL2Rvd25yZXYueG1sRI9Pi8Iw&#10;FMTvwn6H8Ba8abpdUalGcYUFT4J/YNfbo3nblk1eShNr9dMbQfA4zMxvmPmys0a01PjKsYKPYQKC&#10;OHe64kLB8fA9mILwAVmjcUwKruRhuXjrzTHT7sI7avehEBHCPkMFZQh1JqXPS7Loh64mjt6fayyG&#10;KJtC6gYvEW6NTJNkLC1WHBdKrGldUv6/P1sFfErbMLmZ3/NtO12l2rivn7VTqv/erWYgAnXhFX62&#10;N1rB6HMMjzPxCMjFHQAA//8DAFBLAQItABQABgAIAAAAIQDb4fbL7gAAAIUBAAATAAAAAAAAAAAA&#10;AAAAAAAAAABbQ29udGVudF9UeXBlc10ueG1sUEsBAi0AFAAGAAgAAAAhAFr0LFu/AAAAFQEAAAsA&#10;AAAAAAAAAAAAAAAAHwEAAF9yZWxzLy5yZWxzUEsBAi0AFAAGAAgAAAAhAAi2DWrEAAAA3AAAAA8A&#10;AAAAAAAAAAAAAAAABwIAAGRycy9kb3ducmV2LnhtbFBLBQYAAAAAAwADALcAAAD4AgAAAAA=&#10;" fillcolor="#a5a5a5 [2092]" stroked="f" strokeweight="2pt">
                        <v:textbox>
                          <w:txbxContent>
                            <w:p w14:paraId="2A21EAB1" w14:textId="25199999" w:rsidR="00C400AD" w:rsidRDefault="00C400AD"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05: </w:t>
                              </w:r>
                              <w:r>
                                <w:rPr>
                                  <w:rFonts w:ascii="Arial" w:eastAsia="Times New Roman" w:hAnsi="Arial" w:cs="Arial"/>
                                  <w:color w:val="FFFFFF"/>
                                  <w:kern w:val="24"/>
                                </w:rPr>
                                <w:t>Performance/remuneration metrics linked to RI incorporation</w:t>
                              </w:r>
                            </w:p>
                          </w:txbxContent>
                        </v:textbox>
                      </v:rect>
                      <v:rect id="Rectangle 437" o:spid="_x0000_s1052" style="position:absolute;left:23199;top:8690;width:60486;height:31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jxxQAAANwAAAAPAAAAZHJzL2Rvd25yZXYueG1sRI9Ba8JA&#10;FITvhf6H5RW81U2jNBKzESsUehKqhertkX0mobtvQ3aNqb++Kwg9DjPzDVOsRmvEQL1vHSt4mSYg&#10;iCunW64VfO3fnxcgfEDWaByTgl/ysCofHwrMtbvwJw27UIsIYZ+jgiaELpfSVw1Z9FPXEUfv5HqL&#10;Icq+lrrHS4RbI9MkeZUWW44LDXa0aaj62Z2tAj6mQ8iu5nC+bhfrVBv39r1xSk2exvUSRKAx/Ifv&#10;7Q+tYD7L4HYmHgFZ/gEAAP//AwBQSwECLQAUAAYACAAAACEA2+H2y+4AAACFAQAAEwAAAAAAAAAA&#10;AAAAAAAAAAAAW0NvbnRlbnRfVHlwZXNdLnhtbFBLAQItABQABgAIAAAAIQBa9CxbvwAAABUBAAAL&#10;AAAAAAAAAAAAAAAAAB8BAABfcmVscy8ucmVsc1BLAQItABQABgAIAAAAIQBn+qjxxQAAANwAAAAP&#10;AAAAAAAAAAAAAAAAAAcCAABkcnMvZG93bnJldi54bWxQSwUGAAAAAAMAAwC3AAAA+QIAAAAA&#10;" fillcolor="#a5a5a5 [2092]" stroked="f" strokeweight="2pt">
                        <v:textbox>
                          <w:txbxContent>
                            <w:p w14:paraId="0447F929" w14:textId="215E341F" w:rsidR="00C400AD" w:rsidRDefault="00C400AD"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02: </w:t>
                              </w:r>
                              <w:r>
                                <w:rPr>
                                  <w:rFonts w:ascii="Arial" w:eastAsia="Times New Roman" w:hAnsi="Arial" w:cs="Arial"/>
                                  <w:color w:val="FFFFFF"/>
                                  <w:kern w:val="24"/>
                                </w:rPr>
                                <w:t>Normative codes/initiatives in the Hedge Fund industry</w:t>
                              </w:r>
                            </w:p>
                          </w:txbxContent>
                        </v:textbox>
                      </v:rect>
                    </v:group>
                    <v:rect id="Rectangle 46" o:spid="_x0000_s1053" style="position:absolute;left:16954;top:31242;width:31558;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2+rwgAAANsAAAAPAAAAZHJzL2Rvd25yZXYueG1sRI/NasMw&#10;EITvhbyD2EBujZT+hOBEMaXFUHKrE3JerI1lYq0cS7Wdt68KhR6HmfmG2eWTa8VAfWg8a1gtFQji&#10;ypuGaw2nY/G4AREissHWM2m4U4B8P3vYYWb8yF80lLEWCcIhQw02xi6TMlSWHIal74iTd/G9w5hk&#10;X0vT45jgrpVPSq2lw4bTgsWO3i1V1/LbaXAF00Gdlb3F+lWduVQfz4er1ov59LYFEWmK/+G/9qfR&#10;8LKG3y/pB8j9DwAAAP//AwBQSwECLQAUAAYACAAAACEA2+H2y+4AAACFAQAAEwAAAAAAAAAAAAAA&#10;AAAAAAAAW0NvbnRlbnRfVHlwZXNdLnhtbFBLAQItABQABgAIAAAAIQBa9CxbvwAAABUBAAALAAAA&#10;AAAAAAAAAAAAAB8BAABfcmVscy8ucmVsc1BLAQItABQABgAIAAAAIQBzv2+rwgAAANsAAAAPAAAA&#10;AAAAAAAAAAAAAAcCAABkcnMvZG93bnJldi54bWxQSwUGAAAAAAMAAwC3AAAA9gIAAAAA&#10;" fillcolor="#0070c0" stroked="f" strokeweight="2pt">
                      <v:textbox>
                        <w:txbxContent>
                          <w:p w14:paraId="1B0BD0C9" w14:textId="2539BC5B" w:rsidR="00C400AD" w:rsidRPr="006934D0" w:rsidRDefault="00C400AD" w:rsidP="000205DC">
                            <w:pPr>
                              <w:pStyle w:val="NormalWeb"/>
                              <w:spacing w:before="0" w:beforeAutospacing="0" w:after="0" w:afterAutospacing="0"/>
                              <w:rPr>
                                <w:sz w:val="24"/>
                                <w:szCs w:val="24"/>
                              </w:rPr>
                            </w:pPr>
                            <w:r w:rsidRPr="006934D0">
                              <w:rPr>
                                <w:rFonts w:ascii="Arial" w:eastAsia="Times New Roman" w:hAnsi="Arial" w:cs="Arial"/>
                                <w:b/>
                                <w:bCs/>
                                <w:color w:val="FFFFFF"/>
                                <w:kern w:val="24"/>
                              </w:rPr>
                              <w:t xml:space="preserve">HF 07: </w:t>
                            </w:r>
                            <w:r w:rsidRPr="006934D0">
                              <w:rPr>
                                <w:rFonts w:ascii="Arial" w:eastAsia="Times New Roman" w:hAnsi="Arial" w:cs="Arial"/>
                                <w:bCs/>
                                <w:color w:val="FFFFFF"/>
                                <w:kern w:val="24"/>
                              </w:rPr>
                              <w:t>ESG in</w:t>
                            </w:r>
                            <w:r w:rsidRPr="007755A5">
                              <w:rPr>
                                <w:rFonts w:ascii="Arial" w:eastAsia="Times New Roman" w:hAnsi="Arial" w:cs="Arial"/>
                                <w:bCs/>
                                <w:color w:val="FFFFFF"/>
                                <w:kern w:val="24"/>
                              </w:rPr>
                              <w:t>corporation</w:t>
                            </w:r>
                            <w:r w:rsidRPr="006934D0">
                              <w:rPr>
                                <w:rFonts w:ascii="Arial" w:eastAsia="Times New Roman" w:hAnsi="Arial" w:cs="Arial"/>
                                <w:bCs/>
                                <w:color w:val="FFFFFF"/>
                                <w:kern w:val="24"/>
                              </w:rPr>
                              <w:t xml:space="preserve"> in</w:t>
                            </w:r>
                            <w:r>
                              <w:rPr>
                                <w:rFonts w:ascii="Arial" w:eastAsia="Times New Roman" w:hAnsi="Arial" w:cs="Arial"/>
                                <w:bCs/>
                                <w:color w:val="FFFFFF"/>
                                <w:kern w:val="24"/>
                              </w:rPr>
                              <w:t>to</w:t>
                            </w:r>
                            <w:r w:rsidRPr="006934D0">
                              <w:rPr>
                                <w:rFonts w:ascii="Arial" w:eastAsia="Times New Roman" w:hAnsi="Arial" w:cs="Arial"/>
                                <w:bCs/>
                                <w:color w:val="FFFFFF"/>
                                <w:kern w:val="24"/>
                              </w:rPr>
                              <w:t xml:space="preserve"> quant</w:t>
                            </w:r>
                            <w:r w:rsidRPr="007755A5">
                              <w:rPr>
                                <w:rFonts w:ascii="Arial" w:eastAsia="Times New Roman" w:hAnsi="Arial" w:cs="Arial"/>
                                <w:bCs/>
                                <w:color w:val="FFFFFF"/>
                                <w:kern w:val="24"/>
                              </w:rPr>
                              <w:t xml:space="preserve">itative and </w:t>
                            </w:r>
                            <w:r w:rsidRPr="006934D0">
                              <w:rPr>
                                <w:rFonts w:ascii="Arial" w:eastAsia="Times New Roman" w:hAnsi="Arial" w:cs="Arial"/>
                                <w:bCs/>
                                <w:color w:val="FFFFFF"/>
                                <w:kern w:val="24"/>
                              </w:rPr>
                              <w:t>fundamental analysis</w:t>
                            </w:r>
                          </w:p>
                        </w:txbxContent>
                      </v:textbox>
                    </v:rect>
                  </v:group>
                </v:group>
                <v:shapetype id="_x0000_t32" coordsize="21600,21600" o:spt="32" o:oned="t" path="m,l21600,21600e" filled="f">
                  <v:path arrowok="t" fillok="f" o:connecttype="none"/>
                  <o:lock v:ext="edit" shapetype="t"/>
                </v:shapetype>
                <v:shape id="Straight Arrow Connector 2" o:spid="_x0000_s1054" type="#_x0000_t32" style="position:absolute;left:33422;top:55809;width:0;height:75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yz2wwAAANoAAAAPAAAAZHJzL2Rvd25yZXYueG1sRI9Ba8JA&#10;FITvQv/D8gq96aZRpERXkYK2BVGqHjw+si/ZYPZtyG5j+u9dQfA4zMw3zHzZ21p01PrKsYL3UQKC&#10;OHe64lLB6bgefoDwAVlj7ZgU/JOH5eJlMMdMuyv/UncIpYgQ9hkqMCE0mZQ+N2TRj1xDHL3CtRZD&#10;lG0pdYvXCLe1TJNkKi1WHBcMNvRpKL8c/qyCy1dx3ndJjYWZbE35k46Pm91YqbfXfjUDEagPz/Cj&#10;/a0VpHC/Em+AXNwAAAD//wMAUEsBAi0AFAAGAAgAAAAhANvh9svuAAAAhQEAABMAAAAAAAAAAAAA&#10;AAAAAAAAAFtDb250ZW50X1R5cGVzXS54bWxQSwECLQAUAAYACAAAACEAWvQsW78AAAAVAQAACwAA&#10;AAAAAAAAAAAAAAAfAQAAX3JlbHMvLnJlbHNQSwECLQAUAAYACAAAACEAwics9sMAAADaAAAADwAA&#10;AAAAAAAAAAAAAAAHAgAAZHJzL2Rvd25yZXYueG1sUEsFBgAAAAADAAMAtwAAAPcCAAAAAA==&#10;" strokecolor="#4f81bd [3204]">
                  <v:stroke endarrow="block"/>
                  <v:shadow on="t" color="black" opacity="24903f" origin=",.5" offset="0,.55556mm"/>
                </v:shape>
              </v:group>
            </w:pict>
          </mc:Fallback>
        </mc:AlternateContent>
      </w:r>
    </w:p>
    <w:p w14:paraId="2F6487F4" w14:textId="1A209EFD" w:rsidR="003B5522" w:rsidRDefault="003B5522" w:rsidP="008358B3">
      <w:pPr>
        <w:spacing w:after="240"/>
        <w:jc w:val="both"/>
        <w:rPr>
          <w:b/>
          <w:bCs/>
          <w:caps/>
          <w:color w:val="00B0F0"/>
          <w:sz w:val="30"/>
          <w:szCs w:val="28"/>
        </w:rPr>
      </w:pPr>
    </w:p>
    <w:p w14:paraId="74F5490E" w14:textId="22D63CBA" w:rsidR="003B5522" w:rsidRDefault="003B5522" w:rsidP="008358B3">
      <w:pPr>
        <w:spacing w:after="240"/>
        <w:jc w:val="both"/>
        <w:rPr>
          <w:b/>
          <w:bCs/>
          <w:caps/>
          <w:color w:val="00B0F0"/>
          <w:sz w:val="30"/>
          <w:szCs w:val="28"/>
        </w:rPr>
      </w:pPr>
    </w:p>
    <w:p w14:paraId="0F9470E8" w14:textId="7F31A381" w:rsidR="003B5522" w:rsidRDefault="003B5522" w:rsidP="008358B3">
      <w:pPr>
        <w:spacing w:after="240"/>
        <w:jc w:val="both"/>
        <w:rPr>
          <w:b/>
          <w:bCs/>
          <w:caps/>
          <w:color w:val="00B0F0"/>
          <w:sz w:val="30"/>
          <w:szCs w:val="28"/>
        </w:rPr>
      </w:pPr>
    </w:p>
    <w:p w14:paraId="6A53AEE1" w14:textId="69A2E23C" w:rsidR="003B5522" w:rsidRDefault="003B5522" w:rsidP="008358B3">
      <w:pPr>
        <w:spacing w:after="240"/>
        <w:jc w:val="both"/>
        <w:rPr>
          <w:b/>
          <w:bCs/>
          <w:caps/>
          <w:color w:val="00B0F0"/>
          <w:sz w:val="30"/>
          <w:szCs w:val="28"/>
        </w:rPr>
      </w:pPr>
    </w:p>
    <w:p w14:paraId="7D2A02FD" w14:textId="77777777" w:rsidR="003B5522" w:rsidRDefault="003B5522" w:rsidP="008358B3">
      <w:pPr>
        <w:spacing w:after="240"/>
        <w:jc w:val="both"/>
        <w:rPr>
          <w:b/>
          <w:bCs/>
          <w:caps/>
          <w:color w:val="00B0F0"/>
          <w:sz w:val="30"/>
          <w:szCs w:val="28"/>
        </w:rPr>
      </w:pPr>
    </w:p>
    <w:p w14:paraId="540C4F7C" w14:textId="0A726BF6" w:rsidR="003B5522" w:rsidRDefault="003B5522" w:rsidP="008358B3">
      <w:pPr>
        <w:spacing w:after="240"/>
        <w:jc w:val="both"/>
        <w:rPr>
          <w:b/>
          <w:bCs/>
          <w:caps/>
          <w:color w:val="00B0F0"/>
          <w:sz w:val="30"/>
          <w:szCs w:val="28"/>
        </w:rPr>
      </w:pPr>
    </w:p>
    <w:p w14:paraId="24E7F345" w14:textId="03AD4059" w:rsidR="003B5522" w:rsidRDefault="003B5522" w:rsidP="008358B3">
      <w:pPr>
        <w:spacing w:after="240"/>
        <w:jc w:val="both"/>
        <w:rPr>
          <w:b/>
          <w:bCs/>
          <w:caps/>
          <w:color w:val="00B0F0"/>
          <w:sz w:val="30"/>
          <w:szCs w:val="28"/>
        </w:rPr>
      </w:pPr>
    </w:p>
    <w:p w14:paraId="6410CCB3" w14:textId="6BF6AB75" w:rsidR="003B5522" w:rsidRDefault="003B5522" w:rsidP="008358B3">
      <w:pPr>
        <w:spacing w:after="240"/>
        <w:jc w:val="both"/>
        <w:rPr>
          <w:b/>
          <w:bCs/>
          <w:caps/>
          <w:color w:val="00B0F0"/>
          <w:sz w:val="30"/>
          <w:szCs w:val="28"/>
        </w:rPr>
      </w:pPr>
    </w:p>
    <w:p w14:paraId="0B781575" w14:textId="2AF3F38A" w:rsidR="003B5522" w:rsidRDefault="003B5522" w:rsidP="008358B3">
      <w:pPr>
        <w:spacing w:after="240"/>
        <w:jc w:val="both"/>
        <w:rPr>
          <w:b/>
          <w:bCs/>
          <w:caps/>
          <w:color w:val="00B0F0"/>
          <w:sz w:val="30"/>
          <w:szCs w:val="28"/>
        </w:rPr>
      </w:pPr>
    </w:p>
    <w:p w14:paraId="45FE57C0" w14:textId="03DEFDEF" w:rsidR="003B5522" w:rsidRDefault="00793B5A" w:rsidP="008358B3">
      <w:pPr>
        <w:spacing w:after="240"/>
        <w:jc w:val="both"/>
        <w:rPr>
          <w:b/>
          <w:bCs/>
          <w:caps/>
          <w:color w:val="00B0F0"/>
          <w:sz w:val="30"/>
          <w:szCs w:val="28"/>
        </w:rPr>
      </w:pPr>
      <w:r>
        <w:rPr>
          <w:b/>
          <w:bCs/>
          <w:caps/>
          <w:noProof/>
          <w:color w:val="00B0F0"/>
          <w:sz w:val="30"/>
          <w:szCs w:val="28"/>
        </w:rPr>
        <mc:AlternateContent>
          <mc:Choice Requires="wps">
            <w:drawing>
              <wp:anchor distT="0" distB="0" distL="114300" distR="114300" simplePos="0" relativeHeight="251658241" behindDoc="0" locked="0" layoutInCell="1" allowOverlap="1" wp14:anchorId="1CC069EE" wp14:editId="5841ADE5">
                <wp:simplePos x="0" y="0"/>
                <wp:positionH relativeFrom="column">
                  <wp:posOffset>2824129</wp:posOffset>
                </wp:positionH>
                <wp:positionV relativeFrom="paragraph">
                  <wp:posOffset>79375</wp:posOffset>
                </wp:positionV>
                <wp:extent cx="0" cy="972742"/>
                <wp:effectExtent l="95250" t="19050" r="95250" b="94615"/>
                <wp:wrapNone/>
                <wp:docPr id="1" name="Straight Arrow Connector 1"/>
                <wp:cNvGraphicFramePr/>
                <a:graphic xmlns:a="http://schemas.openxmlformats.org/drawingml/2006/main">
                  <a:graphicData uri="http://schemas.microsoft.com/office/word/2010/wordprocessingShape">
                    <wps:wsp>
                      <wps:cNvCnPr/>
                      <wps:spPr>
                        <a:xfrm>
                          <a:off x="0" y="0"/>
                          <a:ext cx="0" cy="972742"/>
                        </a:xfrm>
                        <a:prstGeom prst="straightConnector1">
                          <a:avLst/>
                        </a:prstGeom>
                        <a:ln w="9525">
                          <a:tailEnd type="triangle"/>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23E47A6E" id="Straight Arrow Connector 1" o:spid="_x0000_s1026" type="#_x0000_t32" style="position:absolute;margin-left:222.35pt;margin-top:6.25pt;width:0;height:76.6pt;z-index:251658241;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Lu3AEAAAgEAAAOAAAAZHJzL2Uyb0RvYy54bWysU9uO0zAQfUfiHyy/06QRy0LUdIW6wAuC&#10;apf9AK9jN5Z803ho2r9n7KRZBGiREC9ObM85M+fMeHNzcpYdFSQTfMfXq5oz5WXojT90/OHbx1dv&#10;OUsofC9s8KrjZ5X4zfbli80YW9WEIdheASMSn9oxdnxAjG1VJTkoJ9IqROXpUgdwAmkLh6oHMRK7&#10;s1VT12+qMUAfIUiVEp3eTpd8W/i1VhK/ap0UMttxqg3LCmV9zGu13Yj2ACIORs5liH+owgnjKelC&#10;dStQsO9gfqNyRkJIQeNKBlcFrY1URQOpWde/qLkfRFRFC5mT4mJT+n+08stxD8z01DvOvHDUonsE&#10;YQ4DsvcAYWS74D3ZGICts1tjTC2Bdn4P8y7FPWTpJw0uf0kUOxWHz4vD6oRMToeSTt9dN9evm0xX&#10;PeEiJPykgmP5p+NpLmPJvy4Gi+PnhBPwAshJrWcj8V41VyUKhbEffM/wHEkRghH+YNWc0HrKm3VM&#10;lZc/PFs18dwpTX5QrU1hKpOodhbYUdAMCSmVx+IElW49RWeYNtYuwPrvwDk+Q1WZ0gU8qXw264Io&#10;mYPHBeyMD/Cn7Hi6lKyn+IsDk+5swWPoz6WnxRoat9Kc+Wnkef55X+BPD3j7AwAA//8DAFBLAwQU&#10;AAYACAAAACEABAMm7d4AAAAKAQAADwAAAGRycy9kb3ducmV2LnhtbEyPS0/DMBCE70j8B2uRuFGH&#10;KGloiFMBEg/1Rh9Sj268JFHjdYjdNPx7FnGA4858mp0plpPtxIiDbx0puJ1FIJAqZ1qqFWw3zzd3&#10;IHzQZHTnCBV8oYdleXlR6Ny4M73juA614BDyuVbQhNDnUvqqQav9zPVI7H24werA51BLM+gzh9tO&#10;xlE0l1a3xB8a3eNTg9VxfbIKxs/9rn0cFouwT4/ZS7yhtxW+KnV9NT3cgwg4hT8YfupzdSi508Gd&#10;yHjRKUiSJGOUjTgFwcCvcGBhnmYgy0L+n1B+AwAA//8DAFBLAQItABQABgAIAAAAIQC2gziS/gAA&#10;AOEBAAATAAAAAAAAAAAAAAAAAAAAAABbQ29udGVudF9UeXBlc10ueG1sUEsBAi0AFAAGAAgAAAAh&#10;ADj9If/WAAAAlAEAAAsAAAAAAAAAAAAAAAAALwEAAF9yZWxzLy5yZWxzUEsBAi0AFAAGAAgAAAAh&#10;AMT9Mu7cAQAACAQAAA4AAAAAAAAAAAAAAAAALgIAAGRycy9lMm9Eb2MueG1sUEsBAi0AFAAGAAgA&#10;AAAhAAQDJu3eAAAACgEAAA8AAAAAAAAAAAAAAAAANgQAAGRycy9kb3ducmV2LnhtbFBLBQYAAAAA&#10;BAAEAPMAAABBBQAAAAA=&#10;" strokecolor="#4f81bd [3204]">
                <v:stroke endarrow="block"/>
                <v:shadow on="t" color="black" opacity="24903f" origin=",.5" offset="0,.55556mm"/>
              </v:shape>
            </w:pict>
          </mc:Fallback>
        </mc:AlternateContent>
      </w:r>
    </w:p>
    <w:p w14:paraId="4D25295E" w14:textId="47780C49" w:rsidR="003B5522" w:rsidRDefault="003B5522" w:rsidP="008358B3">
      <w:pPr>
        <w:spacing w:after="240"/>
        <w:jc w:val="both"/>
        <w:rPr>
          <w:b/>
          <w:bCs/>
          <w:caps/>
          <w:color w:val="00B0F0"/>
          <w:sz w:val="30"/>
          <w:szCs w:val="28"/>
        </w:rPr>
      </w:pPr>
    </w:p>
    <w:p w14:paraId="0E602322" w14:textId="6A6C4997" w:rsidR="003B5522" w:rsidRDefault="003B5522" w:rsidP="008358B3">
      <w:pPr>
        <w:spacing w:after="240"/>
        <w:jc w:val="both"/>
        <w:rPr>
          <w:b/>
          <w:bCs/>
          <w:caps/>
          <w:color w:val="00B0F0"/>
          <w:sz w:val="30"/>
          <w:szCs w:val="28"/>
        </w:rPr>
      </w:pPr>
    </w:p>
    <w:p w14:paraId="7722F926" w14:textId="70302332" w:rsidR="003B5522" w:rsidRDefault="003B5522" w:rsidP="008358B3">
      <w:pPr>
        <w:spacing w:after="240"/>
        <w:jc w:val="both"/>
        <w:rPr>
          <w:b/>
          <w:bCs/>
          <w:caps/>
          <w:color w:val="00B0F0"/>
          <w:sz w:val="30"/>
          <w:szCs w:val="28"/>
        </w:rPr>
      </w:pPr>
    </w:p>
    <w:p w14:paraId="57526EB8" w14:textId="31E97655" w:rsidR="003B5522" w:rsidRDefault="003B5522" w:rsidP="008358B3">
      <w:pPr>
        <w:spacing w:after="240"/>
        <w:jc w:val="both"/>
        <w:rPr>
          <w:b/>
          <w:bCs/>
          <w:caps/>
          <w:color w:val="00B0F0"/>
          <w:sz w:val="30"/>
          <w:szCs w:val="28"/>
        </w:rPr>
      </w:pPr>
    </w:p>
    <w:p w14:paraId="3EB91951" w14:textId="69658ADF" w:rsidR="00693359" w:rsidRDefault="00693359" w:rsidP="008358B3">
      <w:pPr>
        <w:spacing w:after="240"/>
        <w:jc w:val="both"/>
        <w:rPr>
          <w:b/>
          <w:bCs/>
          <w:caps/>
          <w:color w:val="00B0F0"/>
          <w:sz w:val="30"/>
          <w:szCs w:val="28"/>
        </w:rPr>
      </w:pPr>
    </w:p>
    <w:p w14:paraId="3454FC78" w14:textId="677BE113" w:rsidR="00693359" w:rsidRDefault="00693359" w:rsidP="008358B3">
      <w:pPr>
        <w:spacing w:after="240"/>
        <w:jc w:val="both"/>
        <w:rPr>
          <w:b/>
          <w:bCs/>
          <w:caps/>
          <w:color w:val="00B0F0"/>
          <w:sz w:val="30"/>
          <w:szCs w:val="28"/>
        </w:rPr>
      </w:pPr>
    </w:p>
    <w:p w14:paraId="5F5BEC06" w14:textId="041C81C1" w:rsidR="00693359" w:rsidRDefault="00693359" w:rsidP="008358B3">
      <w:pPr>
        <w:spacing w:after="240"/>
        <w:jc w:val="both"/>
        <w:rPr>
          <w:b/>
          <w:bCs/>
          <w:caps/>
          <w:color w:val="00B0F0"/>
          <w:sz w:val="30"/>
          <w:szCs w:val="28"/>
        </w:rPr>
      </w:pPr>
    </w:p>
    <w:p w14:paraId="54AA7266" w14:textId="77777777" w:rsidR="00291B91" w:rsidRDefault="00291B91" w:rsidP="008358B3">
      <w:pPr>
        <w:spacing w:after="240"/>
        <w:jc w:val="both"/>
        <w:rPr>
          <w:b/>
          <w:bCs/>
          <w:caps/>
          <w:color w:val="00B0F0"/>
          <w:sz w:val="30"/>
          <w:szCs w:val="28"/>
        </w:rPr>
      </w:pPr>
    </w:p>
    <w:p w14:paraId="4C7B6064" w14:textId="0455C401" w:rsidR="00693359" w:rsidRDefault="00693359" w:rsidP="008358B3">
      <w:pPr>
        <w:spacing w:after="240"/>
        <w:jc w:val="both"/>
        <w:rPr>
          <w:b/>
          <w:bCs/>
          <w:caps/>
          <w:color w:val="00B0F0"/>
          <w:sz w:val="30"/>
          <w:szCs w:val="28"/>
        </w:rPr>
      </w:pPr>
    </w:p>
    <w:p w14:paraId="683385BC" w14:textId="5889B8C6" w:rsidR="00C410EE" w:rsidRDefault="00C410EE" w:rsidP="00C410EE">
      <w:pPr>
        <w:pStyle w:val="Heading1"/>
      </w:pPr>
      <w:bookmarkStart w:id="8" w:name="_Toc498514039"/>
      <w:bookmarkStart w:id="9" w:name="_Toc531016765"/>
      <w:r w:rsidRPr="00933193">
        <w:t>Preface</w:t>
      </w:r>
      <w:bookmarkEnd w:id="8"/>
      <w:bookmarkEnd w:id="9"/>
    </w:p>
    <w:p w14:paraId="188AD1B8" w14:textId="77777777" w:rsidR="009E2E6A" w:rsidRPr="009E2E6A" w:rsidRDefault="009E2E6A" w:rsidP="009E2E6A"/>
    <w:p w14:paraId="1B9E7436" w14:textId="7E6732AF" w:rsidR="00C410EE" w:rsidRDefault="00C410EE" w:rsidP="00EF3DA5">
      <w:pPr>
        <w:jc w:val="both"/>
        <w:rPr>
          <w:lang w:eastAsia="en-GB"/>
        </w:rPr>
      </w:pPr>
      <w:r w:rsidRPr="0079465C">
        <w:rPr>
          <w:rFonts w:eastAsia="Times New Roman"/>
          <w:color w:val="595959" w:themeColor="text1" w:themeTint="A6"/>
          <w:sz w:val="18"/>
          <w:szCs w:val="18"/>
          <w:lang w:eastAsia="en-GB"/>
        </w:rPr>
        <w:t xml:space="preserve">The information reported in this module will enable your stakeholders to understand your organisation’s </w:t>
      </w:r>
      <w:r w:rsidR="00C551E9">
        <w:rPr>
          <w:rFonts w:eastAsia="Times New Roman"/>
          <w:color w:val="595959" w:themeColor="text1" w:themeTint="A6"/>
          <w:sz w:val="18"/>
          <w:szCs w:val="18"/>
          <w:lang w:eastAsia="en-GB"/>
        </w:rPr>
        <w:t>overall</w:t>
      </w:r>
      <w:r w:rsidR="00C551E9" w:rsidRPr="0079465C">
        <w:rPr>
          <w:rFonts w:eastAsia="Times New Roman"/>
          <w:color w:val="595959" w:themeColor="text1" w:themeTint="A6"/>
          <w:sz w:val="18"/>
          <w:szCs w:val="18"/>
          <w:lang w:eastAsia="en-GB"/>
        </w:rPr>
        <w:t xml:space="preserve"> </w:t>
      </w:r>
      <w:r w:rsidRPr="0079465C">
        <w:rPr>
          <w:rFonts w:eastAsia="Times New Roman"/>
          <w:color w:val="595959" w:themeColor="text1" w:themeTint="A6"/>
          <w:sz w:val="18"/>
          <w:szCs w:val="18"/>
          <w:lang w:eastAsia="en-GB"/>
        </w:rPr>
        <w:t>approach to responsible investment (</w:t>
      </w:r>
      <w:r w:rsidR="00C551E9">
        <w:rPr>
          <w:rFonts w:eastAsia="Times New Roman"/>
          <w:color w:val="595959" w:themeColor="text1" w:themeTint="A6"/>
          <w:sz w:val="18"/>
          <w:szCs w:val="18"/>
          <w:lang w:eastAsia="en-GB"/>
        </w:rPr>
        <w:t>e.g.,</w:t>
      </w:r>
      <w:r w:rsidRPr="0079465C">
        <w:rPr>
          <w:rFonts w:eastAsia="Times New Roman"/>
          <w:color w:val="595959" w:themeColor="text1" w:themeTint="A6"/>
          <w:sz w:val="18"/>
          <w:szCs w:val="18"/>
          <w:lang w:eastAsia="en-GB"/>
        </w:rPr>
        <w:t xml:space="preserve"> governance, responsible investment policy, objectives and targets, resources allocate</w:t>
      </w:r>
      <w:r w:rsidR="00C551E9">
        <w:rPr>
          <w:rFonts w:eastAsia="Times New Roman"/>
          <w:color w:val="595959" w:themeColor="text1" w:themeTint="A6"/>
          <w:sz w:val="18"/>
          <w:szCs w:val="18"/>
          <w:lang w:eastAsia="en-GB"/>
        </w:rPr>
        <w:t>d</w:t>
      </w:r>
      <w:r w:rsidRPr="0079465C">
        <w:rPr>
          <w:rFonts w:eastAsia="Times New Roman"/>
          <w:color w:val="595959" w:themeColor="text1" w:themeTint="A6"/>
          <w:sz w:val="18"/>
          <w:szCs w:val="18"/>
          <w:lang w:eastAsia="en-GB"/>
        </w:rPr>
        <w:t xml:space="preserve"> to responsible investment</w:t>
      </w:r>
      <w:r w:rsidR="00C551E9">
        <w:rPr>
          <w:rFonts w:eastAsia="Times New Roman"/>
          <w:color w:val="595959" w:themeColor="text1" w:themeTint="A6"/>
          <w:sz w:val="18"/>
          <w:szCs w:val="18"/>
          <w:lang w:eastAsia="en-GB"/>
        </w:rPr>
        <w:t>,</w:t>
      </w:r>
      <w:r w:rsidRPr="0079465C">
        <w:rPr>
          <w:rFonts w:eastAsia="Times New Roman"/>
          <w:color w:val="595959" w:themeColor="text1" w:themeTint="A6"/>
          <w:sz w:val="18"/>
          <w:szCs w:val="18"/>
          <w:lang w:eastAsia="en-GB"/>
        </w:rPr>
        <w:t xml:space="preserve"> and your approach to collaboration</w:t>
      </w:r>
      <w:r w:rsidR="00C551E9">
        <w:rPr>
          <w:rFonts w:eastAsia="Times New Roman"/>
          <w:color w:val="595959" w:themeColor="text1" w:themeTint="A6"/>
          <w:sz w:val="18"/>
          <w:szCs w:val="18"/>
          <w:lang w:eastAsia="en-GB"/>
        </w:rPr>
        <w:t>s</w:t>
      </w:r>
      <w:r w:rsidRPr="0079465C">
        <w:rPr>
          <w:rFonts w:eastAsia="Times New Roman"/>
          <w:color w:val="595959" w:themeColor="text1" w:themeTint="A6"/>
          <w:sz w:val="18"/>
          <w:szCs w:val="18"/>
          <w:lang w:eastAsia="en-GB"/>
        </w:rPr>
        <w:t xml:space="preserve"> on responsible investment and public policy-related issues)</w:t>
      </w:r>
      <w:r w:rsidR="00C551E9">
        <w:rPr>
          <w:rFonts w:eastAsia="Times New Roman"/>
          <w:color w:val="595959" w:themeColor="text1" w:themeTint="A6"/>
          <w:sz w:val="18"/>
          <w:szCs w:val="18"/>
          <w:lang w:eastAsia="en-GB"/>
        </w:rPr>
        <w:t>,</w:t>
      </w:r>
      <w:r w:rsidRPr="0079465C">
        <w:rPr>
          <w:rFonts w:eastAsia="Times New Roman"/>
          <w:color w:val="595959" w:themeColor="text1" w:themeTint="A6"/>
          <w:sz w:val="18"/>
          <w:szCs w:val="18"/>
          <w:lang w:eastAsia="en-GB"/>
        </w:rPr>
        <w:t xml:space="preserve"> and the incorporation of ESG issues into asset allocation.</w:t>
      </w:r>
      <w:r w:rsidRPr="00153FA2">
        <w:rPr>
          <w:lang w:eastAsia="en-GB"/>
        </w:rPr>
        <w:t xml:space="preserve"> </w:t>
      </w:r>
    </w:p>
    <w:p w14:paraId="137067AD" w14:textId="77777777" w:rsidR="007C50DD" w:rsidRDefault="007C50DD" w:rsidP="007C50DD">
      <w:pPr>
        <w:jc w:val="both"/>
        <w:rPr>
          <w:lang w:eastAsia="en-GB"/>
        </w:rPr>
      </w:pPr>
    </w:p>
    <w:p w14:paraId="1E2748CD" w14:textId="581050F8" w:rsidR="007C50DD" w:rsidRDefault="007C50DD" w:rsidP="007C50DD">
      <w:pPr>
        <w:jc w:val="both"/>
        <w:rPr>
          <w:rFonts w:eastAsia="Times New Roman"/>
          <w:color w:val="595959" w:themeColor="text1" w:themeTint="A6"/>
          <w:sz w:val="18"/>
          <w:szCs w:val="18"/>
          <w:lang w:eastAsia="en-GB"/>
        </w:rPr>
      </w:pPr>
      <w:r w:rsidRPr="007C50DD">
        <w:rPr>
          <w:rFonts w:eastAsia="Times New Roman"/>
          <w:color w:val="595959" w:themeColor="text1" w:themeTint="A6"/>
          <w:sz w:val="18"/>
          <w:szCs w:val="18"/>
          <w:lang w:eastAsia="en-GB"/>
        </w:rPr>
        <w:t>It is mandatory for all PRI signatories to complete this module if more than 10% of their assets under management (AUM) are d</w:t>
      </w:r>
      <w:r>
        <w:rPr>
          <w:rFonts w:eastAsia="Times New Roman"/>
          <w:color w:val="595959" w:themeColor="text1" w:themeTint="A6"/>
          <w:sz w:val="18"/>
          <w:szCs w:val="18"/>
          <w:lang w:eastAsia="en-GB"/>
        </w:rPr>
        <w:t>irectly invested in hedge funds</w:t>
      </w:r>
      <w:r w:rsidRPr="007C50DD">
        <w:rPr>
          <w:rFonts w:eastAsia="Times New Roman"/>
          <w:color w:val="595959" w:themeColor="text1" w:themeTint="A6"/>
          <w:sz w:val="18"/>
          <w:szCs w:val="18"/>
          <w:lang w:eastAsia="en-GB"/>
        </w:rPr>
        <w:t xml:space="preserve">. This does not include cash and only </w:t>
      </w:r>
      <w:r w:rsidR="00C551E9">
        <w:rPr>
          <w:rFonts w:eastAsia="Times New Roman"/>
          <w:color w:val="595959" w:themeColor="text1" w:themeTint="A6"/>
          <w:sz w:val="18"/>
          <w:szCs w:val="18"/>
          <w:lang w:eastAsia="en-GB"/>
        </w:rPr>
        <w:t>concerns</w:t>
      </w:r>
      <w:r w:rsidR="00C551E9" w:rsidRPr="007C50DD">
        <w:rPr>
          <w:rFonts w:eastAsia="Times New Roman"/>
          <w:color w:val="595959" w:themeColor="text1" w:themeTint="A6"/>
          <w:sz w:val="18"/>
          <w:szCs w:val="18"/>
          <w:lang w:eastAsia="en-GB"/>
        </w:rPr>
        <w:t xml:space="preserve"> </w:t>
      </w:r>
      <w:r w:rsidRPr="007C50DD">
        <w:rPr>
          <w:rFonts w:eastAsia="Times New Roman"/>
          <w:color w:val="595959" w:themeColor="text1" w:themeTint="A6"/>
          <w:sz w:val="18"/>
          <w:szCs w:val="18"/>
          <w:lang w:eastAsia="en-GB"/>
        </w:rPr>
        <w:t>investments made directly by your organisation without engaging an external investment manager.</w:t>
      </w:r>
    </w:p>
    <w:p w14:paraId="5E7053E9" w14:textId="77777777" w:rsidR="007C50DD" w:rsidRPr="007C50DD" w:rsidRDefault="007C50DD" w:rsidP="007C50DD">
      <w:pPr>
        <w:jc w:val="both"/>
        <w:rPr>
          <w:rFonts w:eastAsia="Times New Roman"/>
          <w:color w:val="595959" w:themeColor="text1" w:themeTint="A6"/>
          <w:sz w:val="18"/>
          <w:szCs w:val="18"/>
          <w:lang w:eastAsia="en-GB"/>
        </w:rPr>
      </w:pPr>
    </w:p>
    <w:p w14:paraId="1A92E20D" w14:textId="04FF1B6E" w:rsidR="007C50DD" w:rsidRDefault="007C50DD" w:rsidP="007C50DD">
      <w:pPr>
        <w:jc w:val="both"/>
        <w:rPr>
          <w:rFonts w:eastAsia="Times New Roman"/>
          <w:color w:val="595959" w:themeColor="text1" w:themeTint="A6"/>
          <w:sz w:val="18"/>
          <w:szCs w:val="18"/>
          <w:lang w:eastAsia="en-GB"/>
        </w:rPr>
      </w:pPr>
      <w:r w:rsidRPr="007C50DD">
        <w:rPr>
          <w:rFonts w:eastAsia="Times New Roman"/>
          <w:color w:val="595959" w:themeColor="text1" w:themeTint="A6"/>
          <w:sz w:val="18"/>
          <w:szCs w:val="18"/>
          <w:lang w:eastAsia="en-GB"/>
        </w:rPr>
        <w:t xml:space="preserve">If your </w:t>
      </w:r>
      <w:r>
        <w:rPr>
          <w:rFonts w:eastAsia="Times New Roman"/>
          <w:color w:val="595959" w:themeColor="text1" w:themeTint="A6"/>
          <w:sz w:val="18"/>
          <w:szCs w:val="18"/>
          <w:lang w:eastAsia="en-GB"/>
        </w:rPr>
        <w:t>hedge fund</w:t>
      </w:r>
      <w:r w:rsidRPr="007C50DD">
        <w:rPr>
          <w:rFonts w:eastAsia="Times New Roman"/>
          <w:color w:val="595959" w:themeColor="text1" w:themeTint="A6"/>
          <w:sz w:val="18"/>
          <w:szCs w:val="18"/>
          <w:lang w:eastAsia="en-GB"/>
        </w:rPr>
        <w:t xml:space="preserve"> investments are constrained in any way that limits your ability to apply a RI approach, you should explain this in the relevant free text indicators. </w:t>
      </w:r>
    </w:p>
    <w:p w14:paraId="5ECD52C5" w14:textId="77777777" w:rsidR="00AA0DCD" w:rsidRDefault="00AA0DCD" w:rsidP="007C50DD">
      <w:pPr>
        <w:jc w:val="both"/>
        <w:rPr>
          <w:rFonts w:eastAsia="Times New Roman"/>
          <w:color w:val="595959" w:themeColor="text1" w:themeTint="A6"/>
          <w:sz w:val="18"/>
          <w:szCs w:val="18"/>
          <w:lang w:eastAsia="en-GB"/>
        </w:rPr>
      </w:pPr>
    </w:p>
    <w:p w14:paraId="0F27F947" w14:textId="0A08B9D4" w:rsidR="00AA0DCD" w:rsidRDefault="00AA0DCD" w:rsidP="007C50DD">
      <w:pPr>
        <w:jc w:val="both"/>
        <w:rPr>
          <w:rFonts w:eastAsia="Times New Roman"/>
          <w:color w:val="595959" w:themeColor="text1" w:themeTint="A6"/>
          <w:sz w:val="18"/>
          <w:szCs w:val="18"/>
          <w:lang w:eastAsia="en-GB"/>
        </w:rPr>
      </w:pPr>
      <w:r>
        <w:rPr>
          <w:rFonts w:eastAsia="Times New Roman"/>
          <w:color w:val="595959" w:themeColor="text1" w:themeTint="A6"/>
          <w:sz w:val="18"/>
          <w:szCs w:val="18"/>
          <w:lang w:eastAsia="en-GB"/>
        </w:rPr>
        <w:t xml:space="preserve">Further details are available in the </w:t>
      </w:r>
      <w:r w:rsidRPr="00AA0DCD">
        <w:rPr>
          <w:rFonts w:eastAsia="Times New Roman"/>
          <w:color w:val="00B0F0"/>
          <w:sz w:val="18"/>
          <w:szCs w:val="18"/>
          <w:u w:val="single"/>
          <w:lang w:eastAsia="en-GB"/>
        </w:rPr>
        <w:t>PRI – HF Responsible Investment Guide</w:t>
      </w:r>
      <w:r w:rsidR="002507E8">
        <w:rPr>
          <w:rFonts w:eastAsia="Times New Roman"/>
          <w:color w:val="595959" w:themeColor="text1" w:themeTint="A6"/>
          <w:sz w:val="18"/>
          <w:szCs w:val="18"/>
          <w:lang w:eastAsia="en-GB"/>
        </w:rPr>
        <w:t xml:space="preserve"> that will be available in January 2019</w:t>
      </w:r>
      <w:r>
        <w:rPr>
          <w:rFonts w:eastAsia="Times New Roman"/>
          <w:color w:val="595959" w:themeColor="text1" w:themeTint="A6"/>
          <w:sz w:val="18"/>
          <w:szCs w:val="18"/>
          <w:lang w:eastAsia="en-GB"/>
        </w:rPr>
        <w:t>.</w:t>
      </w:r>
    </w:p>
    <w:p w14:paraId="01B457EA" w14:textId="52FFD2E4" w:rsidR="007C50DD" w:rsidRDefault="007C50DD" w:rsidP="007C50DD">
      <w:pPr>
        <w:jc w:val="both"/>
        <w:rPr>
          <w:rFonts w:eastAsia="Times New Roman"/>
          <w:color w:val="595959" w:themeColor="text1" w:themeTint="A6"/>
          <w:sz w:val="18"/>
          <w:szCs w:val="18"/>
          <w:lang w:eastAsia="en-GB"/>
        </w:rPr>
      </w:pPr>
    </w:p>
    <w:p w14:paraId="04319DA5" w14:textId="4EBB82F6" w:rsidR="007C50DD" w:rsidRPr="007C50DD" w:rsidRDefault="00C24556" w:rsidP="007C50DD">
      <w:pPr>
        <w:jc w:val="both"/>
        <w:rPr>
          <w:rFonts w:eastAsia="Times New Roman"/>
          <w:color w:val="595959" w:themeColor="text1" w:themeTint="A6"/>
          <w:sz w:val="18"/>
          <w:szCs w:val="18"/>
          <w:lang w:eastAsia="en-GB"/>
        </w:rPr>
      </w:pPr>
      <w:hyperlink r:id="rId21">
        <w:r w:rsidR="007C50DD" w:rsidRPr="007C50DD">
          <w:rPr>
            <w:rFonts w:eastAsia="Times New Roman"/>
            <w:color w:val="595959" w:themeColor="text1" w:themeTint="A6"/>
            <w:sz w:val="18"/>
            <w:szCs w:val="18"/>
            <w:lang w:eastAsia="en-GB"/>
          </w:rPr>
          <w:t>Contact the PRI</w:t>
        </w:r>
      </w:hyperlink>
      <w:r w:rsidR="007C50DD" w:rsidRPr="007C50DD">
        <w:rPr>
          <w:rFonts w:eastAsia="Times New Roman"/>
          <w:color w:val="595959" w:themeColor="text1" w:themeTint="A6"/>
          <w:sz w:val="18"/>
          <w:szCs w:val="18"/>
          <w:lang w:eastAsia="en-GB"/>
        </w:rPr>
        <w:t xml:space="preserve"> if you require further clarification.</w:t>
      </w:r>
    </w:p>
    <w:p w14:paraId="534BCDE9" w14:textId="0C1CAFBD" w:rsidR="007C50DD" w:rsidRDefault="007C50DD" w:rsidP="007C50DD">
      <w:pPr>
        <w:jc w:val="both"/>
        <w:rPr>
          <w:rFonts w:eastAsia="Times New Roman"/>
          <w:color w:val="595959" w:themeColor="text1" w:themeTint="A6"/>
          <w:sz w:val="18"/>
          <w:szCs w:val="18"/>
          <w:lang w:eastAsia="en-GB"/>
        </w:rPr>
      </w:pPr>
    </w:p>
    <w:p w14:paraId="438EA367" w14:textId="77777777" w:rsidR="009F3697" w:rsidRPr="007C50DD" w:rsidRDefault="009F3697" w:rsidP="007C50DD">
      <w:pPr>
        <w:jc w:val="both"/>
        <w:rPr>
          <w:rFonts w:eastAsia="Times New Roman"/>
          <w:color w:val="595959" w:themeColor="text1" w:themeTint="A6"/>
          <w:sz w:val="18"/>
          <w:szCs w:val="18"/>
          <w:lang w:eastAsia="en-GB"/>
        </w:rPr>
      </w:pPr>
    </w:p>
    <w:p w14:paraId="7BEB83A5" w14:textId="15264455" w:rsidR="00B30A96" w:rsidRDefault="00B30A96" w:rsidP="00C410EE">
      <w:pPr>
        <w:rPr>
          <w:lang w:eastAsia="en-GB"/>
        </w:rPr>
      </w:pPr>
    </w:p>
    <w:p w14:paraId="7818403A" w14:textId="5564D89F" w:rsidR="00B30A96" w:rsidRDefault="00B30A96" w:rsidP="00C410EE">
      <w:pPr>
        <w:rPr>
          <w:lang w:eastAsia="en-GB"/>
        </w:rPr>
      </w:pPr>
    </w:p>
    <w:p w14:paraId="30C96029" w14:textId="068B57AF" w:rsidR="00AA0DCD" w:rsidRPr="00D60C26" w:rsidRDefault="00AA0DCD" w:rsidP="00D60C26">
      <w:pPr>
        <w:pStyle w:val="Default"/>
        <w:rPr>
          <w:rFonts w:ascii="Arial" w:hAnsi="Arial" w:cs="Arial"/>
          <w:b/>
          <w:color w:val="0050A0"/>
          <w:sz w:val="32"/>
        </w:rPr>
      </w:pPr>
      <w:r w:rsidRPr="00D60C26">
        <w:rPr>
          <w:rFonts w:ascii="Arial" w:hAnsi="Arial" w:cs="Arial"/>
          <w:b/>
          <w:color w:val="0050A0"/>
          <w:sz w:val="32"/>
        </w:rPr>
        <w:t>Background</w:t>
      </w:r>
    </w:p>
    <w:p w14:paraId="18D726CD" w14:textId="10F8548D" w:rsidR="00B30A96" w:rsidRDefault="00B30A96" w:rsidP="00C410EE">
      <w:pPr>
        <w:rPr>
          <w:lang w:eastAsia="en-GB"/>
        </w:rPr>
      </w:pPr>
    </w:p>
    <w:p w14:paraId="21D0630A" w14:textId="3A062DB8" w:rsidR="00B30A96" w:rsidRDefault="00AA0DCD" w:rsidP="00A81DFF">
      <w:pPr>
        <w:pStyle w:val="INDICATORTEXT"/>
        <w:spacing w:line="360" w:lineRule="auto"/>
        <w:ind w:left="0"/>
        <w:jc w:val="both"/>
      </w:pPr>
      <w:r>
        <w:t>The Hedge Funds module has been developed to provide a comprehensive and forward</w:t>
      </w:r>
      <w:r w:rsidR="006A3005">
        <w:t>-</w:t>
      </w:r>
      <w:r>
        <w:t xml:space="preserve">looking set of indicators. In places, the indicators </w:t>
      </w:r>
      <w:r w:rsidR="006A3005">
        <w:t>concern</w:t>
      </w:r>
      <w:r>
        <w:t xml:space="preserve"> fairly advanced practices, </w:t>
      </w:r>
      <w:r w:rsidR="006A3005">
        <w:t xml:space="preserve">including </w:t>
      </w:r>
      <w:r>
        <w:t xml:space="preserve">practices </w:t>
      </w:r>
      <w:r w:rsidR="006A3005">
        <w:t xml:space="preserve">which the </w:t>
      </w:r>
      <w:r>
        <w:t>PRI expect</w:t>
      </w:r>
      <w:r w:rsidR="006A3005">
        <w:t>s</w:t>
      </w:r>
      <w:r>
        <w:t xml:space="preserve"> </w:t>
      </w:r>
      <w:r w:rsidR="006A3005">
        <w:t>will</w:t>
      </w:r>
      <w:r>
        <w:t xml:space="preserve"> become more common as signatories make progress as responsible inv</w:t>
      </w:r>
      <w:r w:rsidR="004362B0">
        <w:t>estors in this investment strate</w:t>
      </w:r>
      <w:r>
        <w:t xml:space="preserve">gy. </w:t>
      </w:r>
    </w:p>
    <w:p w14:paraId="52686D54" w14:textId="0B370B15" w:rsidR="00B30A96" w:rsidRDefault="00B30A96" w:rsidP="00C410EE">
      <w:pPr>
        <w:rPr>
          <w:lang w:eastAsia="en-GB"/>
        </w:rPr>
      </w:pPr>
    </w:p>
    <w:p w14:paraId="59B0D6C1" w14:textId="702B97CE" w:rsidR="00B30A96" w:rsidRDefault="00B30A96" w:rsidP="00C410EE">
      <w:pPr>
        <w:rPr>
          <w:lang w:eastAsia="en-GB"/>
        </w:rPr>
      </w:pPr>
    </w:p>
    <w:p w14:paraId="5D46BFD0" w14:textId="77777777" w:rsidR="00546965" w:rsidRDefault="00546965" w:rsidP="00546965">
      <w:pPr>
        <w:spacing w:line="240" w:lineRule="auto"/>
        <w:rPr>
          <w:lang w:eastAsia="en-GB"/>
        </w:rPr>
      </w:pPr>
    </w:p>
    <w:p w14:paraId="7ED98162" w14:textId="77777777" w:rsidR="00546965" w:rsidRDefault="00546965" w:rsidP="00546965">
      <w:pPr>
        <w:spacing w:line="240" w:lineRule="auto"/>
        <w:rPr>
          <w:lang w:eastAsia="en-GB"/>
        </w:rPr>
      </w:pPr>
    </w:p>
    <w:p w14:paraId="7C48CBCE" w14:textId="77777777" w:rsidR="00546965" w:rsidRDefault="00546965" w:rsidP="00546965">
      <w:pPr>
        <w:spacing w:line="240" w:lineRule="auto"/>
        <w:rPr>
          <w:lang w:eastAsia="en-GB"/>
        </w:rPr>
      </w:pPr>
    </w:p>
    <w:p w14:paraId="426716AD" w14:textId="77777777" w:rsidR="00546965" w:rsidRDefault="00546965" w:rsidP="00546965">
      <w:pPr>
        <w:spacing w:line="240" w:lineRule="auto"/>
        <w:rPr>
          <w:lang w:eastAsia="en-GB"/>
        </w:rPr>
      </w:pPr>
    </w:p>
    <w:p w14:paraId="62C3BA9D" w14:textId="77777777" w:rsidR="00546965" w:rsidRDefault="00546965" w:rsidP="00546965">
      <w:pPr>
        <w:spacing w:line="240" w:lineRule="auto"/>
        <w:rPr>
          <w:lang w:eastAsia="en-GB"/>
        </w:rPr>
      </w:pPr>
    </w:p>
    <w:p w14:paraId="4CED3BEE" w14:textId="4628C605" w:rsidR="00546965" w:rsidRPr="000E3CDF" w:rsidRDefault="00546965" w:rsidP="00546965">
      <w:pPr>
        <w:spacing w:line="240" w:lineRule="auto"/>
        <w:rPr>
          <w:sz w:val="18"/>
        </w:rPr>
      </w:pPr>
      <w:r w:rsidRPr="000E3CDF">
        <w:rPr>
          <w:color w:val="595959" w:themeColor="text1" w:themeTint="A6"/>
          <w:sz w:val="18"/>
        </w:rPr>
        <w:t xml:space="preserve">To view a detailed summary of the changes to the module, please click </w:t>
      </w:r>
      <w:hyperlink r:id="rId22" w:history="1">
        <w:r w:rsidRPr="00A81DFF">
          <w:rPr>
            <w:rStyle w:val="Hyperlink"/>
            <w:rFonts w:cs="Arial"/>
            <w:sz w:val="18"/>
          </w:rPr>
          <w:t>here</w:t>
        </w:r>
      </w:hyperlink>
      <w:r w:rsidRPr="000E3CDF">
        <w:rPr>
          <w:sz w:val="18"/>
        </w:rPr>
        <w:t>.</w:t>
      </w:r>
    </w:p>
    <w:p w14:paraId="521F73AB" w14:textId="70F8BBB8" w:rsidR="009F3697" w:rsidRDefault="009F3697" w:rsidP="009F3697">
      <w:pPr>
        <w:spacing w:before="240" w:line="240" w:lineRule="auto"/>
        <w:rPr>
          <w:color w:val="404040" w:themeColor="text1" w:themeTint="BF"/>
          <w:sz w:val="18"/>
        </w:rPr>
      </w:pPr>
      <w:r>
        <w:rPr>
          <w:color w:val="595959" w:themeColor="text1" w:themeTint="A6"/>
          <w:sz w:val="18"/>
        </w:rPr>
        <w:t xml:space="preserve">For any word limit in the module, please click </w:t>
      </w:r>
      <w:hyperlink r:id="rId23" w:history="1">
        <w:r w:rsidRPr="00A81DFF">
          <w:rPr>
            <w:rStyle w:val="Hyperlink"/>
            <w:sz w:val="18"/>
          </w:rPr>
          <w:t>here.</w:t>
        </w:r>
      </w:hyperlink>
    </w:p>
    <w:p w14:paraId="020A14F2" w14:textId="57D23F5C" w:rsidR="00B30A96" w:rsidRDefault="00B30A96" w:rsidP="00C410EE">
      <w:pPr>
        <w:rPr>
          <w:lang w:eastAsia="en-GB"/>
        </w:rPr>
      </w:pPr>
    </w:p>
    <w:p w14:paraId="37D59626" w14:textId="17EE059A" w:rsidR="00B30A96" w:rsidRDefault="00B30A96" w:rsidP="00C410EE">
      <w:pPr>
        <w:rPr>
          <w:lang w:eastAsia="en-GB"/>
        </w:rPr>
      </w:pPr>
    </w:p>
    <w:p w14:paraId="21599799" w14:textId="05199A55" w:rsidR="00B30A96" w:rsidRDefault="00B30A96" w:rsidP="00C410EE">
      <w:pPr>
        <w:rPr>
          <w:lang w:eastAsia="en-GB"/>
        </w:rPr>
      </w:pPr>
    </w:p>
    <w:p w14:paraId="424268E0" w14:textId="08BE237C" w:rsidR="00B30A96" w:rsidRDefault="00B30A96" w:rsidP="00C410EE">
      <w:pPr>
        <w:rPr>
          <w:lang w:eastAsia="en-GB"/>
        </w:rPr>
      </w:pPr>
    </w:p>
    <w:p w14:paraId="0163F1D1" w14:textId="72408104" w:rsidR="00B30A96" w:rsidRDefault="00B30A96" w:rsidP="00C410EE">
      <w:pPr>
        <w:rPr>
          <w:lang w:eastAsia="en-GB"/>
        </w:rPr>
      </w:pPr>
    </w:p>
    <w:p w14:paraId="2FA26919" w14:textId="04A69FA7" w:rsidR="00B30A96" w:rsidRDefault="00B30A96" w:rsidP="00C410EE">
      <w:pPr>
        <w:rPr>
          <w:lang w:eastAsia="en-GB"/>
        </w:rPr>
      </w:pPr>
    </w:p>
    <w:p w14:paraId="07478CA8" w14:textId="5EEBCB57" w:rsidR="00B30A96" w:rsidRDefault="00B30A96" w:rsidP="00C410EE">
      <w:pPr>
        <w:rPr>
          <w:lang w:eastAsia="en-GB"/>
        </w:rPr>
      </w:pPr>
    </w:p>
    <w:p w14:paraId="16E4BF4B" w14:textId="608B6F4B" w:rsidR="00B30A96" w:rsidRDefault="00B30A96" w:rsidP="00C410EE">
      <w:pPr>
        <w:rPr>
          <w:lang w:eastAsia="en-GB"/>
        </w:rPr>
      </w:pPr>
    </w:p>
    <w:p w14:paraId="60398249" w14:textId="194815E5" w:rsidR="00B30A96" w:rsidRDefault="00B30A96" w:rsidP="00C410EE">
      <w:pPr>
        <w:rPr>
          <w:lang w:eastAsia="en-GB"/>
        </w:rPr>
      </w:pPr>
    </w:p>
    <w:p w14:paraId="7D7CB0D4" w14:textId="3398AF86" w:rsidR="00B30A96" w:rsidRDefault="00B30A96" w:rsidP="00C410EE">
      <w:pPr>
        <w:rPr>
          <w:lang w:eastAsia="en-GB"/>
        </w:rPr>
      </w:pPr>
    </w:p>
    <w:tbl>
      <w:tblPr>
        <w:tblStyle w:val="SectionHeader"/>
        <w:tblW w:w="8931" w:type="dxa"/>
        <w:tblLook w:val="0660" w:firstRow="1" w:lastRow="1" w:firstColumn="0" w:lastColumn="0" w:noHBand="1" w:noVBand="1"/>
      </w:tblPr>
      <w:tblGrid>
        <w:gridCol w:w="8931"/>
      </w:tblGrid>
      <w:tr w:rsidR="003B597F" w14:paraId="00AA55C5" w14:textId="77777777" w:rsidTr="007755A5">
        <w:trPr>
          <w:cnfStyle w:val="100000000000" w:firstRow="1" w:lastRow="0" w:firstColumn="0" w:lastColumn="0" w:oddVBand="0" w:evenVBand="0" w:oddHBand="0" w:evenHBand="0" w:firstRowFirstColumn="0" w:firstRowLastColumn="0" w:lastRowFirstColumn="0" w:lastRowLastColumn="0"/>
        </w:trPr>
        <w:tc>
          <w:tcPr>
            <w:tcW w:w="8931" w:type="dxa"/>
            <w:tcBorders>
              <w:bottom w:val="nil"/>
            </w:tcBorders>
          </w:tcPr>
          <w:p w14:paraId="4BF7E8C9" w14:textId="6D32E27D" w:rsidR="003B597F" w:rsidRDefault="002E4D25" w:rsidP="00D60C26">
            <w:pPr>
              <w:spacing w:before="120" w:after="0" w:line="276" w:lineRule="auto"/>
              <w:ind w:left="170"/>
              <w:rPr>
                <w:rStyle w:val="IntenseEmphasis"/>
                <w:rFonts w:eastAsia="MS PGothic" w:cs="Times New Roman"/>
                <w:b/>
                <w:i w:val="0"/>
                <w:iCs w:val="0"/>
                <w:sz w:val="20"/>
                <w:szCs w:val="20"/>
                <w:lang w:eastAsia="en-US"/>
              </w:rPr>
            </w:pPr>
            <w:r>
              <w:t xml:space="preserve">   </w:t>
            </w:r>
            <w:r w:rsidR="003B597F" w:rsidRPr="00D42167">
              <w:t>SECTION</w:t>
            </w:r>
          </w:p>
        </w:tc>
      </w:tr>
      <w:tr w:rsidR="003B597F" w14:paraId="6C454D1A" w14:textId="77777777" w:rsidTr="007755A5">
        <w:tc>
          <w:tcPr>
            <w:tcW w:w="8931" w:type="dxa"/>
          </w:tcPr>
          <w:p w14:paraId="21A90584" w14:textId="7D6AB699" w:rsidR="003B597F" w:rsidRPr="00D60C26" w:rsidRDefault="002E4D25" w:rsidP="00D60C26">
            <w:pPr>
              <w:pStyle w:val="Heading1"/>
              <w:spacing w:before="0" w:line="276" w:lineRule="auto"/>
              <w:ind w:left="170"/>
              <w:outlineLvl w:val="0"/>
              <w:rPr>
                <w:rStyle w:val="IntenseEmphasis"/>
                <w:i w:val="0"/>
                <w:color w:val="008CD0"/>
              </w:rPr>
            </w:pPr>
            <w:bookmarkStart w:id="10" w:name="_Toc498514041"/>
            <w:r w:rsidRPr="00D60C26">
              <w:rPr>
                <w:color w:val="008CD0"/>
              </w:rPr>
              <w:t xml:space="preserve">  </w:t>
            </w:r>
            <w:bookmarkStart w:id="11" w:name="_Toc531016766"/>
            <w:r w:rsidR="003B597F" w:rsidRPr="00D60C26">
              <w:rPr>
                <w:color w:val="008CD0"/>
              </w:rPr>
              <w:t>P</w:t>
            </w:r>
            <w:bookmarkEnd w:id="10"/>
            <w:r w:rsidR="00D42167" w:rsidRPr="00D60C26">
              <w:rPr>
                <w:color w:val="008CD0"/>
              </w:rPr>
              <w:t>olicy</w:t>
            </w:r>
            <w:bookmarkEnd w:id="11"/>
          </w:p>
        </w:tc>
      </w:tr>
      <w:tr w:rsidR="00C71809" w14:paraId="17E3286A" w14:textId="77777777" w:rsidTr="004340EB">
        <w:trPr>
          <w:cnfStyle w:val="010000000000" w:firstRow="0" w:lastRow="1" w:firstColumn="0" w:lastColumn="0" w:oddVBand="0" w:evenVBand="0" w:oddHBand="0" w:evenHBand="0" w:firstRowFirstColumn="0" w:firstRowLastColumn="0" w:lastRowFirstColumn="0" w:lastRowLastColumn="0"/>
        </w:trPr>
        <w:tc>
          <w:tcPr>
            <w:tcW w:w="8931" w:type="dxa"/>
            <w:tcBorders>
              <w:bottom w:val="nil"/>
            </w:tcBorders>
            <w:shd w:val="clear" w:color="auto" w:fill="auto"/>
          </w:tcPr>
          <w:p w14:paraId="23DAB1C9" w14:textId="77777777" w:rsidR="00C71809" w:rsidRPr="00C400AD" w:rsidRDefault="00C71809" w:rsidP="00C400AD">
            <w:pPr>
              <w:pStyle w:val="Heading2"/>
              <w:spacing w:before="0"/>
              <w:outlineLvl w:val="1"/>
              <w:rPr>
                <w:caps w:val="0"/>
                <w:color w:val="008CD0"/>
                <w:sz w:val="18"/>
                <w:szCs w:val="18"/>
              </w:rPr>
            </w:pPr>
          </w:p>
        </w:tc>
      </w:tr>
    </w:tbl>
    <w:tbl>
      <w:tblPr>
        <w:tblStyle w:val="SubSectionIndicatorHeaderMANDATORY"/>
        <w:tblW w:w="8931" w:type="dxa"/>
        <w:tblInd w:w="0" w:type="dxa"/>
        <w:tblLook w:val="07E0" w:firstRow="1" w:lastRow="1" w:firstColumn="1" w:lastColumn="1" w:noHBand="1" w:noVBand="1"/>
      </w:tblPr>
      <w:tblGrid>
        <w:gridCol w:w="1134"/>
        <w:gridCol w:w="2835"/>
        <w:gridCol w:w="2977"/>
        <w:gridCol w:w="1985"/>
      </w:tblGrid>
      <w:tr w:rsidR="00667EEE" w14:paraId="687BE944" w14:textId="77777777" w:rsidTr="00C400A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6C588452" w14:textId="77777777" w:rsidR="00C400AD" w:rsidRPr="00C400AD" w:rsidRDefault="00C400AD" w:rsidP="0069738E">
            <w:pPr>
              <w:pStyle w:val="SectionIndicatorHeaderText"/>
              <w:rPr>
                <w:rStyle w:val="IntenseEmphasis"/>
              </w:rPr>
            </w:pPr>
          </w:p>
          <w:p w14:paraId="451E859A" w14:textId="69C2AC4A" w:rsidR="00667EEE" w:rsidRPr="00C400AD" w:rsidRDefault="00667EEE" w:rsidP="0069738E">
            <w:pPr>
              <w:pStyle w:val="SectionIndicatorHeaderText"/>
              <w:rPr>
                <w:rStyle w:val="IntenseEmphasis"/>
                <w:b w:val="0"/>
                <w:i w:val="0"/>
                <w:color w:val="FFFFFF" w:themeColor="background1"/>
                <w:sz w:val="20"/>
                <w:szCs w:val="20"/>
              </w:rPr>
            </w:pPr>
            <w:r w:rsidRPr="00C400AD">
              <w:rPr>
                <w:rStyle w:val="IntenseEmphasis"/>
                <w:b w:val="0"/>
                <w:i w:val="0"/>
                <w:color w:val="FFFFFF" w:themeColor="background1"/>
                <w:sz w:val="20"/>
                <w:szCs w:val="20"/>
              </w:rPr>
              <w:t>HF 01</w:t>
            </w:r>
          </w:p>
        </w:tc>
        <w:tc>
          <w:tcPr>
            <w:tcW w:w="2835" w:type="dxa"/>
          </w:tcPr>
          <w:p w14:paraId="3EF83D36" w14:textId="4B96805A" w:rsidR="00667EEE" w:rsidRPr="00356CDA" w:rsidRDefault="00752B70" w:rsidP="00C400AD">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 xml:space="preserve"> </w:t>
            </w:r>
            <w:r w:rsidR="003D7802">
              <w:t xml:space="preserve"> </w:t>
            </w:r>
            <w:r>
              <w:t xml:space="preserve"> </w:t>
            </w:r>
            <w:r w:rsidR="00667EEE">
              <w:t>Indicator status</w:t>
            </w:r>
            <w:r>
              <w:t xml:space="preserve"> </w:t>
            </w:r>
          </w:p>
        </w:tc>
        <w:tc>
          <w:tcPr>
            <w:tcW w:w="2977" w:type="dxa"/>
          </w:tcPr>
          <w:p w14:paraId="54511968" w14:textId="092EB1AF" w:rsidR="00667EEE" w:rsidRPr="00356CDA" w:rsidRDefault="00667EEE" w:rsidP="00C400AD">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985" w:type="dxa"/>
          </w:tcPr>
          <w:p w14:paraId="46488DFC" w14:textId="53492A1F" w:rsidR="00667EEE" w:rsidRPr="00356CDA" w:rsidRDefault="00752B70" w:rsidP="00C400AD">
            <w:pPr>
              <w:spacing w:after="0"/>
              <w:ind w:left="170"/>
              <w:rPr>
                <w:rStyle w:val="IntenseEmphasis"/>
                <w:b w:val="0"/>
                <w:bCs w:val="0"/>
                <w:color w:val="FFFFFF" w:themeColor="background1"/>
              </w:rPr>
            </w:pPr>
            <w:r>
              <w:t xml:space="preserve"> </w:t>
            </w:r>
            <w:r w:rsidR="003D7802">
              <w:t xml:space="preserve"> </w:t>
            </w:r>
            <w:r w:rsidR="00667EEE">
              <w:t>Principle</w:t>
            </w:r>
          </w:p>
        </w:tc>
      </w:tr>
      <w:tr w:rsidR="00667EEE" w14:paraId="16AC68F9" w14:textId="77777777" w:rsidTr="00C400AD">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Pr>
          <w:p w14:paraId="74B0C50B" w14:textId="3D761937" w:rsidR="00667EEE" w:rsidRPr="00356CDA" w:rsidRDefault="00667EEE" w:rsidP="009D04D7">
            <w:pPr>
              <w:pStyle w:val="SectionIndicatorHeaderText"/>
              <w:rPr>
                <w:rStyle w:val="IntenseEmphasis"/>
                <w:i w:val="0"/>
                <w:iCs w:val="0"/>
                <w:color w:val="FFFFFF" w:themeColor="background1"/>
              </w:rPr>
            </w:pPr>
          </w:p>
        </w:tc>
        <w:tc>
          <w:tcPr>
            <w:tcW w:w="2835" w:type="dxa"/>
          </w:tcPr>
          <w:p w14:paraId="3C84340D" w14:textId="3959F847" w:rsidR="00667EEE" w:rsidRPr="009F20DA" w:rsidRDefault="00752B70" w:rsidP="00C400A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color w:val="FFFFFF" w:themeColor="background1"/>
                <w:lang w:eastAsia="en-US"/>
              </w:rPr>
            </w:pPr>
            <w:r>
              <w:rPr>
                <w:rStyle w:val="IntenseEmphasis"/>
                <w:i w:val="0"/>
                <w:iCs w:val="0"/>
                <w:color w:val="FFFFFF" w:themeColor="background1"/>
              </w:rPr>
              <w:t xml:space="preserve"> </w:t>
            </w:r>
            <w:r w:rsidR="003D7802">
              <w:rPr>
                <w:rStyle w:val="IntenseEmphasis"/>
                <w:i w:val="0"/>
                <w:iCs w:val="0"/>
                <w:color w:val="FFFFFF" w:themeColor="background1"/>
              </w:rPr>
              <w:t xml:space="preserve"> </w:t>
            </w:r>
            <w:r w:rsidR="00667EEE" w:rsidRPr="66FE9BD9">
              <w:rPr>
                <w:rStyle w:val="IntenseEmphasis"/>
                <w:i w:val="0"/>
                <w:iCs w:val="0"/>
                <w:color w:val="FFFFFF" w:themeColor="background1"/>
              </w:rPr>
              <w:t xml:space="preserve">MANDATORY </w:t>
            </w:r>
          </w:p>
        </w:tc>
        <w:tc>
          <w:tcPr>
            <w:tcW w:w="2977" w:type="dxa"/>
          </w:tcPr>
          <w:p w14:paraId="36CDB6B5" w14:textId="005AB6A8" w:rsidR="00667EEE" w:rsidRPr="00356CDA" w:rsidRDefault="0006330A" w:rsidP="00C400A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985" w:type="dxa"/>
          </w:tcPr>
          <w:p w14:paraId="0CE70B62" w14:textId="3B511488" w:rsidR="00667EEE" w:rsidRPr="00356CDA" w:rsidRDefault="00752B70" w:rsidP="00C400AD">
            <w:pPr>
              <w:pStyle w:val="SectionIndicatorHeaderText"/>
              <w:rPr>
                <w:rStyle w:val="IntenseEmphasis"/>
                <w:b/>
                <w:i w:val="0"/>
                <w:iCs w:val="0"/>
                <w:color w:val="FFFFFF" w:themeColor="background1"/>
                <w:lang w:eastAsia="en-US"/>
              </w:rPr>
            </w:pPr>
            <w:r>
              <w:rPr>
                <w:rStyle w:val="IntenseEmphasis"/>
                <w:i w:val="0"/>
                <w:iCs w:val="0"/>
                <w:color w:val="FFFFFF" w:themeColor="background1"/>
              </w:rPr>
              <w:t xml:space="preserve"> </w:t>
            </w:r>
            <w:r w:rsidR="00667EEE" w:rsidRPr="66FE9BD9">
              <w:rPr>
                <w:rStyle w:val="IntenseEmphasis"/>
                <w:i w:val="0"/>
                <w:iCs w:val="0"/>
                <w:color w:val="FFFFFF" w:themeColor="background1"/>
              </w:rPr>
              <w:t>GENERAL</w:t>
            </w:r>
          </w:p>
        </w:tc>
      </w:tr>
    </w:tbl>
    <w:p w14:paraId="16F74B1C" w14:textId="6EBFE3BF" w:rsidR="006C5E38" w:rsidRPr="00C400AD" w:rsidRDefault="006C5E38" w:rsidP="00C400AD">
      <w:pPr>
        <w:spacing w:line="240" w:lineRule="auto"/>
        <w:rPr>
          <w:rFonts w:cs="Arial"/>
          <w:b/>
          <w:sz w:val="18"/>
        </w:rPr>
      </w:pPr>
    </w:p>
    <w:tbl>
      <w:tblPr>
        <w:tblStyle w:val="SubSectionIndicatorTableVOLUNTARY"/>
        <w:tblW w:w="8919" w:type="dxa"/>
        <w:tblInd w:w="5" w:type="dxa"/>
        <w:tblLook w:val="04A0" w:firstRow="1" w:lastRow="0" w:firstColumn="1" w:lastColumn="0" w:noHBand="0" w:noVBand="1"/>
      </w:tblPr>
      <w:tblGrid>
        <w:gridCol w:w="1124"/>
        <w:gridCol w:w="7795"/>
      </w:tblGrid>
      <w:tr w:rsidR="00754E48" w:rsidRPr="005954BF" w14:paraId="644A8E67" w14:textId="77777777" w:rsidTr="00C400AD">
        <w:trPr>
          <w:cnfStyle w:val="100000000000" w:firstRow="1" w:lastRow="0" w:firstColumn="0" w:lastColumn="0" w:oddVBand="0" w:evenVBand="0" w:oddHBand="0" w:evenHBand="0" w:firstRowFirstColumn="0" w:firstRowLastColumn="0" w:lastRowFirstColumn="0" w:lastRowLastColumn="0"/>
          <w:trHeight w:val="355"/>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2156450A" w14:textId="74633621" w:rsidR="00754E48" w:rsidRPr="009267F6" w:rsidRDefault="00754E48" w:rsidP="004B357A">
            <w:pPr>
              <w:pStyle w:val="SectionIndicatorHeaderText"/>
              <w:rPr>
                <w:rStyle w:val="IntenseEmphasis"/>
                <w:b w:val="0"/>
                <w:i w:val="0"/>
              </w:rPr>
            </w:pPr>
            <w:r w:rsidRPr="009658DD">
              <w:rPr>
                <w:rStyle w:val="IntenseEmphasis"/>
                <w:i w:val="0"/>
                <w:color w:val="FFFFFF" w:themeColor="background1"/>
              </w:rPr>
              <w:t>HF 01</w:t>
            </w:r>
          </w:p>
        </w:tc>
        <w:tc>
          <w:tcPr>
            <w:tcW w:w="7795" w:type="dxa"/>
            <w:tcBorders>
              <w:top w:val="single" w:sz="4" w:space="0" w:color="0070C0"/>
              <w:bottom w:val="single" w:sz="4" w:space="0" w:color="0070C0"/>
              <w:right w:val="single" w:sz="4" w:space="0" w:color="0070C0"/>
            </w:tcBorders>
            <w:shd w:val="clear" w:color="auto" w:fill="0070C0"/>
          </w:tcPr>
          <w:p w14:paraId="05A34995" w14:textId="341A4E07" w:rsidR="00754E48" w:rsidRPr="00D42167" w:rsidRDefault="00754E48" w:rsidP="00C400A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rFonts w:eastAsia="MS PGothic" w:cs="Times New Roman"/>
                <w:b/>
                <w:i w:val="0"/>
                <w:sz w:val="20"/>
                <w:szCs w:val="20"/>
                <w:lang w:eastAsia="en-US"/>
              </w:rPr>
            </w:pPr>
            <w:r w:rsidRPr="005346B5">
              <w:rPr>
                <w:rStyle w:val="IntenseEmphasis"/>
                <w:b/>
                <w:i w:val="0"/>
                <w:color w:val="FFFFFF" w:themeColor="background1"/>
              </w:rPr>
              <w:t xml:space="preserve"> </w:t>
            </w:r>
            <w:r w:rsidR="00C76FB0" w:rsidRPr="66FE9BD9">
              <w:rPr>
                <w:rStyle w:val="IntenseEmphasis"/>
                <w:i w:val="0"/>
                <w:iCs w:val="0"/>
                <w:color w:val="FFFFFF" w:themeColor="background1"/>
              </w:rPr>
              <w:t>INDICATOR</w:t>
            </w:r>
          </w:p>
        </w:tc>
      </w:tr>
      <w:tr w:rsidR="00754E48" w:rsidRPr="00C400AD" w14:paraId="00639780" w14:textId="77777777" w:rsidTr="00C400AD">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0070C0"/>
            </w:tcBorders>
          </w:tcPr>
          <w:p w14:paraId="1B45E4E1" w14:textId="5DB47155" w:rsidR="00754E48" w:rsidRPr="00C400AD" w:rsidRDefault="00C400AD" w:rsidP="004B357A">
            <w:pPr>
              <w:pStyle w:val="INDICATORNUMBER"/>
              <w:rPr>
                <w:rStyle w:val="IntenseEmphasis"/>
                <w:rFonts w:ascii="Arial" w:hAnsi="Arial"/>
                <w:b/>
                <w:i w:val="0"/>
              </w:rPr>
            </w:pPr>
            <w:r>
              <w:rPr>
                <w:rStyle w:val="IntenseEmphasis"/>
                <w:rFonts w:ascii="Arial" w:hAnsi="Arial"/>
                <w:b/>
                <w:i w:val="0"/>
                <w:color w:val="595959" w:themeColor="text1" w:themeTint="A6"/>
              </w:rPr>
              <w:t>H</w:t>
            </w:r>
            <w:r w:rsidR="00754E48" w:rsidRPr="00C400AD">
              <w:rPr>
                <w:rStyle w:val="IntenseEmphasis"/>
                <w:rFonts w:ascii="Arial" w:hAnsi="Arial"/>
                <w:b/>
                <w:i w:val="0"/>
                <w:color w:val="595959" w:themeColor="text1" w:themeTint="A6"/>
              </w:rPr>
              <w:t>F 01.1</w:t>
            </w:r>
          </w:p>
        </w:tc>
        <w:tc>
          <w:tcPr>
            <w:tcW w:w="7795" w:type="dxa"/>
            <w:tcBorders>
              <w:top w:val="single" w:sz="4" w:space="0" w:color="0070C0"/>
              <w:left w:val="single" w:sz="4" w:space="0" w:color="0070C0"/>
              <w:right w:val="single" w:sz="4" w:space="0" w:color="0070C0"/>
            </w:tcBorders>
            <w:shd w:val="clear" w:color="auto" w:fill="DAEEF3" w:themeFill="accent5" w:themeFillTint="33"/>
          </w:tcPr>
          <w:p w14:paraId="076321A4" w14:textId="4C343A08" w:rsidR="00CD10FF" w:rsidRPr="00C400AD" w:rsidRDefault="00754E48" w:rsidP="00C400AD">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400AD">
              <w:rPr>
                <w:rFonts w:ascii="Arial" w:hAnsi="Arial"/>
                <w:szCs w:val="18"/>
              </w:rPr>
              <w:t>What is your rationale for adopting a policy to incorporate RI into the investment decision</w:t>
            </w:r>
            <w:r w:rsidR="00085B8A" w:rsidRPr="00C400AD">
              <w:rPr>
                <w:rFonts w:ascii="Arial" w:hAnsi="Arial"/>
                <w:szCs w:val="18"/>
              </w:rPr>
              <w:t>-</w:t>
            </w:r>
            <w:r w:rsidRPr="00C400AD">
              <w:rPr>
                <w:rFonts w:ascii="Arial" w:hAnsi="Arial"/>
                <w:szCs w:val="18"/>
              </w:rPr>
              <w:t xml:space="preserve">making process? </w:t>
            </w:r>
          </w:p>
          <w:p w14:paraId="636A4EF2" w14:textId="1E4B8E20" w:rsidR="00754E48" w:rsidRPr="00C400AD" w:rsidRDefault="00C1254B" w:rsidP="00C400AD">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lang w:eastAsia="en-US"/>
              </w:rPr>
            </w:pPr>
            <w:r w:rsidRPr="00C400AD">
              <w:rPr>
                <w:rFonts w:ascii="Arial" w:hAnsi="Arial"/>
                <w:szCs w:val="18"/>
              </w:rPr>
              <w:t>P</w:t>
            </w:r>
            <w:r w:rsidR="00780F01" w:rsidRPr="00C400AD">
              <w:rPr>
                <w:rFonts w:ascii="Arial" w:hAnsi="Arial"/>
                <w:szCs w:val="18"/>
              </w:rPr>
              <w:t>lease select all options</w:t>
            </w:r>
            <w:r w:rsidRPr="00C400AD">
              <w:rPr>
                <w:rFonts w:ascii="Arial" w:hAnsi="Arial"/>
                <w:szCs w:val="18"/>
              </w:rPr>
              <w:t xml:space="preserve"> that apply to your organisation.</w:t>
            </w:r>
          </w:p>
        </w:tc>
      </w:tr>
      <w:tr w:rsidR="00754E48" w:rsidRPr="00C400AD" w14:paraId="2B9D2525" w14:textId="77777777" w:rsidTr="00C400AD">
        <w:trPr>
          <w:trHeight w:val="571"/>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right w:val="single" w:sz="4" w:space="0" w:color="0070C0"/>
            </w:tcBorders>
          </w:tcPr>
          <w:p w14:paraId="07B7A71A" w14:textId="77777777" w:rsidR="00754E48" w:rsidRPr="00C400AD" w:rsidRDefault="00754E48" w:rsidP="004B357A">
            <w:pPr>
              <w:pStyle w:val="INDICATORNUMBER"/>
              <w:rPr>
                <w:rStyle w:val="IntenseEmphasis"/>
                <w:rFonts w:ascii="Arial" w:hAnsi="Arial"/>
                <w:color w:val="595959" w:themeColor="text1" w:themeTint="A6"/>
              </w:rPr>
            </w:pPr>
          </w:p>
        </w:tc>
        <w:tc>
          <w:tcPr>
            <w:tcW w:w="7795" w:type="dxa"/>
            <w:tcBorders>
              <w:top w:val="nil"/>
              <w:left w:val="single" w:sz="4" w:space="0" w:color="0070C0"/>
              <w:bottom w:val="single" w:sz="4" w:space="0" w:color="0070C0"/>
              <w:right w:val="single" w:sz="4" w:space="0" w:color="0070C0"/>
            </w:tcBorders>
          </w:tcPr>
          <w:p w14:paraId="1D5DE75A" w14:textId="2EA8B984" w:rsidR="00CD10FF" w:rsidRPr="00C400AD" w:rsidRDefault="00CD10FF" w:rsidP="00CD10FF">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sym w:font="Wingdings" w:char="F071"/>
            </w:r>
            <w:r w:rsidRPr="00C400AD">
              <w:rPr>
                <w:rFonts w:ascii="Arial" w:hAnsi="Arial"/>
                <w:szCs w:val="18"/>
              </w:rPr>
              <w:t xml:space="preserve"> To provide a framework and ESG applicability to security selection</w:t>
            </w:r>
            <w:r w:rsidR="000D37A5" w:rsidRPr="00C400AD">
              <w:rPr>
                <w:rFonts w:ascii="Arial" w:hAnsi="Arial"/>
                <w:szCs w:val="18"/>
              </w:rPr>
              <w:t>s</w:t>
            </w:r>
            <w:r w:rsidRPr="00C400AD">
              <w:rPr>
                <w:rFonts w:ascii="Arial" w:hAnsi="Arial"/>
                <w:szCs w:val="18"/>
              </w:rPr>
              <w:t xml:space="preserve"> (the strategy) and decision</w:t>
            </w:r>
            <w:r w:rsidR="006A3005" w:rsidRPr="00C400AD">
              <w:rPr>
                <w:rFonts w:ascii="Arial" w:hAnsi="Arial"/>
                <w:szCs w:val="18"/>
              </w:rPr>
              <w:t xml:space="preserve"> </w:t>
            </w:r>
            <w:r w:rsidRPr="00C400AD">
              <w:rPr>
                <w:rFonts w:ascii="Arial" w:hAnsi="Arial"/>
                <w:szCs w:val="18"/>
              </w:rPr>
              <w:t>making in Hedge Funds (e.g.</w:t>
            </w:r>
            <w:r w:rsidR="006A3005" w:rsidRPr="00C400AD">
              <w:rPr>
                <w:rFonts w:ascii="Arial" w:hAnsi="Arial"/>
                <w:szCs w:val="18"/>
              </w:rPr>
              <w:t>,</w:t>
            </w:r>
            <w:r w:rsidRPr="00C400AD">
              <w:rPr>
                <w:rFonts w:ascii="Arial" w:hAnsi="Arial"/>
                <w:szCs w:val="18"/>
              </w:rPr>
              <w:t xml:space="preserve"> breaking the strategy into different components and focus</w:t>
            </w:r>
            <w:r w:rsidR="006A3005" w:rsidRPr="00C400AD">
              <w:rPr>
                <w:rFonts w:ascii="Arial" w:hAnsi="Arial"/>
                <w:szCs w:val="18"/>
              </w:rPr>
              <w:t>ing</w:t>
            </w:r>
            <w:r w:rsidRPr="00C400AD">
              <w:rPr>
                <w:rFonts w:ascii="Arial" w:hAnsi="Arial"/>
                <w:szCs w:val="18"/>
              </w:rPr>
              <w:t xml:space="preserve"> on risk/return)</w:t>
            </w:r>
          </w:p>
          <w:p w14:paraId="7E2F7ECE" w14:textId="0825197B" w:rsidR="00754E48" w:rsidRPr="00C400AD" w:rsidRDefault="00754E48" w:rsidP="004B357A">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sym w:font="Wingdings" w:char="F071"/>
            </w:r>
            <w:r w:rsidRPr="00C400AD">
              <w:rPr>
                <w:rFonts w:ascii="Arial" w:hAnsi="Arial"/>
                <w:szCs w:val="18"/>
              </w:rPr>
              <w:t xml:space="preserve"> To provide </w:t>
            </w:r>
            <w:r w:rsidR="004D2FAF" w:rsidRPr="00C400AD">
              <w:rPr>
                <w:rFonts w:ascii="Arial" w:hAnsi="Arial"/>
                <w:szCs w:val="18"/>
              </w:rPr>
              <w:t xml:space="preserve">a </w:t>
            </w:r>
            <w:r w:rsidRPr="00C400AD">
              <w:rPr>
                <w:rFonts w:ascii="Arial" w:hAnsi="Arial"/>
                <w:szCs w:val="18"/>
              </w:rPr>
              <w:t xml:space="preserve">framework </w:t>
            </w:r>
            <w:r w:rsidR="000D37A5" w:rsidRPr="00C400AD">
              <w:rPr>
                <w:rFonts w:ascii="Arial" w:hAnsi="Arial"/>
                <w:szCs w:val="18"/>
              </w:rPr>
              <w:t>for</w:t>
            </w:r>
            <w:r w:rsidRPr="00C400AD">
              <w:rPr>
                <w:rFonts w:ascii="Arial" w:hAnsi="Arial"/>
                <w:szCs w:val="18"/>
              </w:rPr>
              <w:t xml:space="preserve"> the fund governance structure</w:t>
            </w:r>
          </w:p>
          <w:p w14:paraId="7F2099DF" w14:textId="7F82B9C7" w:rsidR="00754E48" w:rsidRPr="00C400AD" w:rsidRDefault="00754E48" w:rsidP="004B357A">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sym w:font="Wingdings" w:char="F071"/>
            </w:r>
            <w:r w:rsidRPr="00C400AD">
              <w:rPr>
                <w:rFonts w:ascii="Arial" w:hAnsi="Arial"/>
                <w:szCs w:val="18"/>
              </w:rPr>
              <w:t xml:space="preserve"> Because ESG </w:t>
            </w:r>
            <w:r w:rsidR="00D93072" w:rsidRPr="00C400AD">
              <w:rPr>
                <w:rFonts w:ascii="Arial" w:hAnsi="Arial"/>
                <w:szCs w:val="18"/>
              </w:rPr>
              <w:t xml:space="preserve">incorporation </w:t>
            </w:r>
            <w:r w:rsidRPr="00C400AD">
              <w:rPr>
                <w:rFonts w:ascii="Arial" w:hAnsi="Arial"/>
                <w:szCs w:val="18"/>
              </w:rPr>
              <w:t>is perceived as a competitive advantage in the industry</w:t>
            </w:r>
          </w:p>
          <w:p w14:paraId="20BBF5BA" w14:textId="062EB89C" w:rsidR="00754E48" w:rsidRPr="00C400AD" w:rsidRDefault="00754E48" w:rsidP="004B357A">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sym w:font="Wingdings" w:char="F071"/>
            </w:r>
            <w:r w:rsidRPr="00C400AD">
              <w:rPr>
                <w:rFonts w:ascii="Arial" w:hAnsi="Arial"/>
                <w:szCs w:val="18"/>
              </w:rPr>
              <w:t xml:space="preserve"> Growing momentum of sustainable investing in Hedge Funds in the financial community</w:t>
            </w:r>
          </w:p>
          <w:p w14:paraId="65CEA1D5" w14:textId="7424CE88" w:rsidR="00754E48" w:rsidRPr="00C400AD" w:rsidRDefault="00754E48" w:rsidP="004B357A">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sym w:font="Wingdings" w:char="F071"/>
            </w:r>
            <w:r w:rsidRPr="00C400AD">
              <w:rPr>
                <w:rFonts w:ascii="Arial" w:hAnsi="Arial"/>
                <w:szCs w:val="18"/>
              </w:rPr>
              <w:t xml:space="preserve"> Other</w:t>
            </w:r>
            <w:r w:rsidR="006A3005" w:rsidRPr="00C400AD">
              <w:rPr>
                <w:rFonts w:ascii="Arial" w:hAnsi="Arial"/>
                <w:szCs w:val="18"/>
              </w:rPr>
              <w:t xml:space="preserve"> (</w:t>
            </w:r>
            <w:r w:rsidRPr="00C400AD">
              <w:rPr>
                <w:rFonts w:ascii="Arial" w:hAnsi="Arial"/>
                <w:szCs w:val="18"/>
              </w:rPr>
              <w:t>specify</w:t>
            </w:r>
            <w:r w:rsidR="006A3005" w:rsidRPr="00C400AD">
              <w:rPr>
                <w:rFonts w:ascii="Arial" w:hAnsi="Arial"/>
                <w:szCs w:val="18"/>
              </w:rPr>
              <w:t>)</w:t>
            </w:r>
          </w:p>
          <w:p w14:paraId="3BE3C22E" w14:textId="43143463" w:rsidR="00754E48" w:rsidRPr="00C400AD" w:rsidRDefault="00C36CDA" w:rsidP="00B13585">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sym w:font="Wingdings" w:char="F06D"/>
            </w:r>
            <w:r w:rsidR="004340EB" w:rsidRPr="00C400AD">
              <w:rPr>
                <w:rFonts w:ascii="Arial" w:hAnsi="Arial"/>
                <w:szCs w:val="18"/>
              </w:rPr>
              <w:t xml:space="preserve"> </w:t>
            </w:r>
            <w:r w:rsidR="00754E48" w:rsidRPr="00C400AD">
              <w:rPr>
                <w:rFonts w:ascii="Arial" w:hAnsi="Arial"/>
                <w:szCs w:val="18"/>
              </w:rPr>
              <w:t>None of the above (</w:t>
            </w:r>
            <w:r w:rsidR="00754E48" w:rsidRPr="00C400AD">
              <w:rPr>
                <w:rFonts w:ascii="Arial" w:hAnsi="Arial"/>
                <w:b/>
                <w:szCs w:val="18"/>
              </w:rPr>
              <w:t xml:space="preserve">we don’t have a policy addressing </w:t>
            </w:r>
            <w:r w:rsidR="00C1254B" w:rsidRPr="00C400AD">
              <w:rPr>
                <w:rFonts w:ascii="Arial" w:hAnsi="Arial"/>
                <w:b/>
                <w:szCs w:val="18"/>
              </w:rPr>
              <w:t>RI</w:t>
            </w:r>
            <w:r w:rsidR="00754E48" w:rsidRPr="00C400AD">
              <w:rPr>
                <w:rFonts w:ascii="Arial" w:hAnsi="Arial"/>
                <w:b/>
                <w:szCs w:val="18"/>
              </w:rPr>
              <w:t xml:space="preserve"> incorporation into Hedge Funds</w:t>
            </w:r>
            <w:r w:rsidR="00754E48" w:rsidRPr="00C400AD">
              <w:rPr>
                <w:rFonts w:ascii="Arial" w:hAnsi="Arial"/>
                <w:szCs w:val="18"/>
              </w:rPr>
              <w:t>)</w:t>
            </w:r>
          </w:p>
        </w:tc>
      </w:tr>
      <w:tr w:rsidR="00754E48" w:rsidRPr="00C400AD" w14:paraId="30D12AC6" w14:textId="77777777" w:rsidTr="00C400A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0070C0"/>
            </w:tcBorders>
          </w:tcPr>
          <w:p w14:paraId="46A6CC64" w14:textId="44C5B8DA" w:rsidR="00754E48" w:rsidRPr="00C400AD" w:rsidRDefault="00754E48" w:rsidP="004B357A">
            <w:pPr>
              <w:pStyle w:val="INDICATORNUMBER"/>
              <w:rPr>
                <w:rStyle w:val="IntenseEmphasis"/>
                <w:rFonts w:ascii="Arial" w:hAnsi="Arial"/>
                <w:b/>
                <w:i w:val="0"/>
              </w:rPr>
            </w:pPr>
            <w:r w:rsidRPr="00C400AD">
              <w:rPr>
                <w:rStyle w:val="IntenseEmphasis"/>
                <w:rFonts w:ascii="Arial" w:hAnsi="Arial"/>
                <w:b/>
                <w:i w:val="0"/>
                <w:color w:val="595959" w:themeColor="text1" w:themeTint="A6"/>
              </w:rPr>
              <w:t>HF 01.2</w:t>
            </w:r>
          </w:p>
        </w:tc>
        <w:tc>
          <w:tcPr>
            <w:tcW w:w="7795" w:type="dxa"/>
            <w:tcBorders>
              <w:top w:val="single" w:sz="4" w:space="0" w:color="0070C0"/>
              <w:left w:val="single" w:sz="4" w:space="0" w:color="0070C0"/>
              <w:right w:val="single" w:sz="4" w:space="0" w:color="0070C0"/>
            </w:tcBorders>
            <w:shd w:val="clear" w:color="auto" w:fill="DAEEF3" w:themeFill="accent5" w:themeFillTint="33"/>
          </w:tcPr>
          <w:p w14:paraId="2450C166" w14:textId="77777777" w:rsidR="00742BF3" w:rsidRPr="00C400AD" w:rsidRDefault="003D7802" w:rsidP="00742BF3">
            <w:pPr>
              <w:pStyle w:val="INDICATORTEXT"/>
              <w:ind w:left="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400AD">
              <w:rPr>
                <w:rFonts w:ascii="Arial" w:hAnsi="Arial"/>
                <w:szCs w:val="18"/>
              </w:rPr>
              <w:t xml:space="preserve">   </w:t>
            </w:r>
            <w:r w:rsidR="00754E48" w:rsidRPr="00C400AD">
              <w:rPr>
                <w:rFonts w:ascii="Arial" w:hAnsi="Arial"/>
                <w:szCs w:val="18"/>
              </w:rPr>
              <w:t>Additional information</w:t>
            </w:r>
          </w:p>
          <w:p w14:paraId="58D6503D" w14:textId="71033D3A" w:rsidR="00754E48" w:rsidRPr="00C400AD" w:rsidRDefault="00754E48" w:rsidP="00742BF3">
            <w:pPr>
              <w:pStyle w:val="INDICATORTEXT"/>
              <w:ind w:left="0"/>
              <w:cnfStyle w:val="000000100000" w:firstRow="0" w:lastRow="0" w:firstColumn="0" w:lastColumn="0" w:oddVBand="0" w:evenVBand="0" w:oddHBand="1" w:evenHBand="0" w:firstRowFirstColumn="0" w:firstRowLastColumn="0" w:lastRowFirstColumn="0" w:lastRowLastColumn="0"/>
              <w:rPr>
                <w:rFonts w:ascii="Arial" w:hAnsi="Arial"/>
                <w:color w:val="00B0F0"/>
                <w:szCs w:val="18"/>
              </w:rPr>
            </w:pPr>
            <w:r w:rsidRPr="00C400AD">
              <w:rPr>
                <w:rFonts w:ascii="Arial" w:hAnsi="Arial"/>
                <w:color w:val="00B0F0"/>
                <w:szCs w:val="18"/>
              </w:rPr>
              <w:t xml:space="preserve">   [OPTIONAL] </w:t>
            </w:r>
          </w:p>
        </w:tc>
      </w:tr>
      <w:tr w:rsidR="00754E48" w:rsidRPr="00C400AD" w14:paraId="32924714" w14:textId="77777777" w:rsidTr="00C400AD">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0070C0"/>
              <w:right w:val="single" w:sz="4" w:space="0" w:color="0070C0"/>
            </w:tcBorders>
          </w:tcPr>
          <w:p w14:paraId="6362B602" w14:textId="77777777" w:rsidR="00754E48" w:rsidRPr="00C400AD" w:rsidRDefault="00754E48" w:rsidP="004B357A">
            <w:pPr>
              <w:spacing w:after="0"/>
              <w:rPr>
                <w:rStyle w:val="IntenseEmphasis"/>
                <w:rFonts w:ascii="Arial" w:hAnsi="Arial"/>
                <w:b w:val="0"/>
                <w:bCs w:val="0"/>
                <w:i w:val="0"/>
                <w:iCs w:val="0"/>
                <w:sz w:val="18"/>
                <w:szCs w:val="18"/>
              </w:rPr>
            </w:pPr>
          </w:p>
        </w:tc>
        <w:tc>
          <w:tcPr>
            <w:tcW w:w="7795" w:type="dxa"/>
            <w:tcBorders>
              <w:top w:val="nil"/>
              <w:left w:val="single" w:sz="4" w:space="0" w:color="0070C0"/>
              <w:bottom w:val="single" w:sz="4" w:space="0" w:color="0070C0"/>
              <w:right w:val="single" w:sz="4" w:space="0" w:color="0070C0"/>
            </w:tcBorders>
          </w:tcPr>
          <w:p w14:paraId="48E5CA64" w14:textId="6E6CB0E7" w:rsidR="00B2068C" w:rsidRPr="00C400AD" w:rsidRDefault="00B2068C" w:rsidP="00C400AD">
            <w:pPr>
              <w:pStyle w:val="INDICATORTEXT"/>
              <w:ind w:left="0"/>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b w:val="0"/>
                <w:bCs w:val="0"/>
                <w:i w:val="0"/>
                <w:iCs w:val="0"/>
                <w:szCs w:val="18"/>
              </w:rPr>
            </w:pPr>
          </w:p>
        </w:tc>
      </w:tr>
    </w:tbl>
    <w:p w14:paraId="52910AC0" w14:textId="667E54CE" w:rsidR="00754E48" w:rsidRPr="00C400AD" w:rsidRDefault="00754E48" w:rsidP="00D60C26">
      <w:pPr>
        <w:jc w:val="both"/>
        <w:rPr>
          <w:rFonts w:cs="Arial"/>
          <w:b/>
          <w:sz w:val="18"/>
          <w:szCs w:val="18"/>
        </w:rPr>
      </w:pPr>
    </w:p>
    <w:tbl>
      <w:tblPr>
        <w:tblStyle w:val="SubSubSectionMISCTableMANDATORY"/>
        <w:tblW w:w="8921" w:type="dxa"/>
        <w:tblInd w:w="5" w:type="dxa"/>
        <w:tblLook w:val="06A0" w:firstRow="1" w:lastRow="0" w:firstColumn="1" w:lastColumn="0" w:noHBand="1" w:noVBand="1"/>
      </w:tblPr>
      <w:tblGrid>
        <w:gridCol w:w="1124"/>
        <w:gridCol w:w="7797"/>
      </w:tblGrid>
      <w:tr w:rsidR="00684798" w:rsidRPr="00C400AD" w14:paraId="4DF0688E" w14:textId="77777777" w:rsidTr="00C400A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tcBorders>
          </w:tcPr>
          <w:p w14:paraId="12F726EB" w14:textId="17A36898" w:rsidR="00684798" w:rsidRPr="00C400AD" w:rsidRDefault="00684798" w:rsidP="009D04D7">
            <w:pPr>
              <w:pStyle w:val="SectionIndicatorHeaderText"/>
              <w:rPr>
                <w:rStyle w:val="IntenseEmphasis"/>
                <w:b w:val="0"/>
                <w:i w:val="0"/>
                <w:color w:val="FFFFFF" w:themeColor="background1"/>
              </w:rPr>
            </w:pPr>
            <w:r w:rsidRPr="00C400AD">
              <w:rPr>
                <w:rStyle w:val="IntenseEmphasis"/>
                <w:b w:val="0"/>
                <w:bCs w:val="0"/>
                <w:i w:val="0"/>
                <w:iCs w:val="0"/>
                <w:color w:val="FFFFFF" w:themeColor="background1"/>
              </w:rPr>
              <w:t>HF 01</w:t>
            </w:r>
          </w:p>
        </w:tc>
        <w:tc>
          <w:tcPr>
            <w:tcW w:w="7797" w:type="dxa"/>
            <w:tcBorders>
              <w:top w:val="single" w:sz="4" w:space="0" w:color="0082C8"/>
            </w:tcBorders>
          </w:tcPr>
          <w:p w14:paraId="2E9CBC4C" w14:textId="77777777" w:rsidR="00684798" w:rsidRPr="00C400AD" w:rsidRDefault="00684798" w:rsidP="009D04D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C400AD">
              <w:rPr>
                <w:rStyle w:val="IntenseEmphasis"/>
                <w:b/>
                <w:i w:val="0"/>
                <w:iCs w:val="0"/>
                <w:color w:val="FFFFFF" w:themeColor="background1"/>
              </w:rPr>
              <w:t>EXPLANATORY NOTES</w:t>
            </w:r>
          </w:p>
        </w:tc>
      </w:tr>
      <w:tr w:rsidR="00684798" w:rsidRPr="00C400AD" w14:paraId="5B107798" w14:textId="77777777" w:rsidTr="00C400AD">
        <w:tc>
          <w:tcPr>
            <w:cnfStyle w:val="001000000000" w:firstRow="0" w:lastRow="0" w:firstColumn="1" w:lastColumn="0" w:oddVBand="0" w:evenVBand="0" w:oddHBand="0" w:evenHBand="0" w:firstRowFirstColumn="0" w:firstRowLastColumn="0" w:lastRowFirstColumn="0" w:lastRowLastColumn="0"/>
            <w:tcW w:w="1124" w:type="dxa"/>
          </w:tcPr>
          <w:p w14:paraId="1AE7EB3A" w14:textId="46849FFE" w:rsidR="00684798" w:rsidRPr="00C400AD" w:rsidRDefault="00684798" w:rsidP="009D04D7">
            <w:pPr>
              <w:pStyle w:val="INDICATORNUMBER"/>
              <w:rPr>
                <w:rStyle w:val="IntenseEmphasis"/>
                <w:rFonts w:ascii="Arial" w:hAnsi="Arial"/>
                <w:b/>
                <w:i w:val="0"/>
                <w:color w:val="595959" w:themeColor="text1" w:themeTint="A6"/>
              </w:rPr>
            </w:pPr>
            <w:r w:rsidRPr="00C400AD">
              <w:rPr>
                <w:rStyle w:val="IntenseEmphasis"/>
                <w:rFonts w:ascii="Arial" w:hAnsi="Arial"/>
                <w:b/>
                <w:i w:val="0"/>
                <w:iCs w:val="0"/>
                <w:color w:val="595959" w:themeColor="text1" w:themeTint="A6"/>
              </w:rPr>
              <w:t>HF 01</w:t>
            </w:r>
          </w:p>
        </w:tc>
        <w:tc>
          <w:tcPr>
            <w:tcW w:w="7797" w:type="dxa"/>
          </w:tcPr>
          <w:p w14:paraId="4235AD3D" w14:textId="6FBF765B" w:rsidR="00A7311E" w:rsidRPr="00C400AD" w:rsidRDefault="00A7311E" w:rsidP="00A7311E">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 xml:space="preserve">This indicator is applicable to all signatories. </w:t>
            </w:r>
            <w:r w:rsidR="00F14EF1" w:rsidRPr="00C400AD">
              <w:rPr>
                <w:rFonts w:ascii="Arial" w:hAnsi="Arial"/>
                <w:szCs w:val="18"/>
              </w:rPr>
              <w:t>A</w:t>
            </w:r>
            <w:r w:rsidRPr="00C400AD">
              <w:rPr>
                <w:rFonts w:ascii="Arial" w:hAnsi="Arial"/>
                <w:szCs w:val="18"/>
              </w:rPr>
              <w:t>dopting a responsible investment policy is covered at a high-level in the mo</w:t>
            </w:r>
            <w:r w:rsidR="00F14EF1" w:rsidRPr="00C400AD">
              <w:rPr>
                <w:rFonts w:ascii="Arial" w:hAnsi="Arial"/>
                <w:szCs w:val="18"/>
              </w:rPr>
              <w:t>dule Strategy and Governance within</w:t>
            </w:r>
            <w:r w:rsidRPr="00C400AD">
              <w:rPr>
                <w:rFonts w:ascii="Arial" w:hAnsi="Arial"/>
                <w:szCs w:val="18"/>
              </w:rPr>
              <w:t xml:space="preserve"> indicator SG 01.</w:t>
            </w:r>
            <w:r w:rsidR="00F14EF1" w:rsidRPr="00C400AD">
              <w:rPr>
                <w:rFonts w:ascii="Arial" w:hAnsi="Arial"/>
                <w:szCs w:val="18"/>
              </w:rPr>
              <w:t xml:space="preserve"> </w:t>
            </w:r>
            <w:r w:rsidRPr="00C400AD">
              <w:rPr>
                <w:rFonts w:ascii="Arial" w:hAnsi="Arial"/>
                <w:szCs w:val="18"/>
              </w:rPr>
              <w:t>Th</w:t>
            </w:r>
            <w:r w:rsidR="00F14EF1" w:rsidRPr="00C400AD">
              <w:rPr>
                <w:rFonts w:ascii="Arial" w:hAnsi="Arial"/>
                <w:szCs w:val="18"/>
              </w:rPr>
              <w:t>is</w:t>
            </w:r>
            <w:r w:rsidRPr="00C400AD">
              <w:rPr>
                <w:rFonts w:ascii="Arial" w:hAnsi="Arial"/>
                <w:szCs w:val="18"/>
              </w:rPr>
              <w:t xml:space="preserve"> indicator HF 01 refers specifically to your hedge fund investments and the main reasons your organisation considers </w:t>
            </w:r>
            <w:r w:rsidR="00F14EF1" w:rsidRPr="00C400AD">
              <w:rPr>
                <w:rFonts w:ascii="Arial" w:hAnsi="Arial"/>
                <w:szCs w:val="18"/>
              </w:rPr>
              <w:t xml:space="preserve">when </w:t>
            </w:r>
            <w:r w:rsidRPr="00C400AD">
              <w:rPr>
                <w:rFonts w:ascii="Arial" w:hAnsi="Arial"/>
                <w:szCs w:val="18"/>
              </w:rPr>
              <w:t>addressing RI in hedge funds.</w:t>
            </w:r>
          </w:p>
          <w:p w14:paraId="2043D055" w14:textId="77777777" w:rsidR="00A7311E" w:rsidRPr="00C400AD" w:rsidRDefault="00A7311E" w:rsidP="00A7311E">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p>
          <w:p w14:paraId="649C182E" w14:textId="753BE3CF" w:rsidR="00A7311E" w:rsidRPr="00C400AD" w:rsidRDefault="00F14EF1" w:rsidP="00A7311E">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For example, a</w:t>
            </w:r>
            <w:r w:rsidR="00A7311E" w:rsidRPr="00C400AD">
              <w:rPr>
                <w:rFonts w:ascii="Arial" w:hAnsi="Arial"/>
                <w:szCs w:val="18"/>
              </w:rPr>
              <w:t xml:space="preserve"> responsible investment policy addressing hedge funds investments may include the following:</w:t>
            </w:r>
          </w:p>
          <w:p w14:paraId="53588B9B" w14:textId="77777777" w:rsidR="00A7311E" w:rsidRPr="00C400AD" w:rsidRDefault="00A7311E" w:rsidP="00A7311E">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 xml:space="preserve">A statement of the hedge fund managers to </w:t>
            </w:r>
            <w:r w:rsidRPr="00C400AD">
              <w:rPr>
                <w:rFonts w:ascii="Arial" w:hAnsi="Arial"/>
                <w:b/>
                <w:szCs w:val="18"/>
              </w:rPr>
              <w:t>behave with the highest legal, ethical and professional standards</w:t>
            </w:r>
            <w:r w:rsidRPr="00C400AD">
              <w:rPr>
                <w:rFonts w:ascii="Arial" w:hAnsi="Arial"/>
                <w:szCs w:val="18"/>
              </w:rPr>
              <w:t>.</w:t>
            </w:r>
          </w:p>
          <w:p w14:paraId="06F08C8F" w14:textId="77777777" w:rsidR="00A7311E" w:rsidRPr="00C400AD" w:rsidRDefault="00A7311E" w:rsidP="00A7311E">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 xml:space="preserve">The managers will act as a </w:t>
            </w:r>
            <w:r w:rsidRPr="00C400AD">
              <w:rPr>
                <w:rFonts w:ascii="Arial" w:hAnsi="Arial"/>
                <w:b/>
                <w:szCs w:val="18"/>
              </w:rPr>
              <w:t>responsible owner</w:t>
            </w:r>
            <w:r w:rsidRPr="00C400AD">
              <w:rPr>
                <w:rFonts w:ascii="Arial" w:hAnsi="Arial"/>
                <w:szCs w:val="18"/>
              </w:rPr>
              <w:t xml:space="preserve"> when holdings are made in an investee company.</w:t>
            </w:r>
          </w:p>
          <w:p w14:paraId="554CF5DB" w14:textId="77777777" w:rsidR="00A7311E" w:rsidRPr="00C400AD" w:rsidRDefault="00A7311E" w:rsidP="00A7311E">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 xml:space="preserve">The managers will </w:t>
            </w:r>
            <w:r w:rsidRPr="00C400AD">
              <w:rPr>
                <w:rFonts w:ascii="Arial" w:hAnsi="Arial"/>
                <w:b/>
                <w:szCs w:val="18"/>
              </w:rPr>
              <w:t>not borrow shares with the purpose of voting</w:t>
            </w:r>
            <w:r w:rsidRPr="00C400AD">
              <w:rPr>
                <w:rFonts w:ascii="Arial" w:hAnsi="Arial"/>
                <w:szCs w:val="18"/>
              </w:rPr>
              <w:t xml:space="preserve"> those shares</w:t>
            </w:r>
          </w:p>
          <w:p w14:paraId="0480BD56" w14:textId="77777777" w:rsidR="00A7311E" w:rsidRPr="00C400AD" w:rsidRDefault="00A7311E" w:rsidP="00A7311E">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 xml:space="preserve">The governance structure will be used to provide </w:t>
            </w:r>
            <w:r w:rsidRPr="00C400AD">
              <w:rPr>
                <w:rFonts w:ascii="Arial" w:hAnsi="Arial"/>
                <w:b/>
                <w:szCs w:val="18"/>
              </w:rPr>
              <w:t>appropriate levels of oversight</w:t>
            </w:r>
            <w:r w:rsidRPr="00C400AD">
              <w:rPr>
                <w:rFonts w:ascii="Arial" w:hAnsi="Arial"/>
                <w:szCs w:val="18"/>
              </w:rPr>
              <w:t xml:space="preserve"> in the following activities: valuation, audit, risk management and conflict of interests.</w:t>
            </w:r>
          </w:p>
          <w:p w14:paraId="59EC397F" w14:textId="77777777" w:rsidR="00A7311E" w:rsidRPr="00C400AD" w:rsidRDefault="00A7311E" w:rsidP="00A7311E">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b/>
                <w:szCs w:val="18"/>
              </w:rPr>
              <w:t>Compliance will be supported</w:t>
            </w:r>
            <w:r w:rsidRPr="00C400AD">
              <w:rPr>
                <w:rFonts w:ascii="Arial" w:hAnsi="Arial"/>
                <w:szCs w:val="18"/>
              </w:rPr>
              <w:t xml:space="preserve"> at investee companies compliant with applicable local laws in the country invested.</w:t>
            </w:r>
          </w:p>
          <w:p w14:paraId="5666B240" w14:textId="77777777" w:rsidR="00A7311E" w:rsidRPr="00C400AD" w:rsidRDefault="00A7311E" w:rsidP="00A7311E">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 xml:space="preserve">We will </w:t>
            </w:r>
            <w:r w:rsidRPr="00C400AD">
              <w:rPr>
                <w:rFonts w:ascii="Arial" w:hAnsi="Arial"/>
                <w:b/>
                <w:szCs w:val="18"/>
              </w:rPr>
              <w:t>track the potential impacts</w:t>
            </w:r>
            <w:r w:rsidRPr="00C400AD">
              <w:rPr>
                <w:rFonts w:ascii="Arial" w:hAnsi="Arial"/>
                <w:szCs w:val="18"/>
              </w:rPr>
              <w:t xml:space="preserve"> of our activities on the markets and we will act consequently for the best interests of the community.</w:t>
            </w:r>
          </w:p>
          <w:p w14:paraId="3CD1176B" w14:textId="77777777" w:rsidR="00A7311E" w:rsidRPr="00C400AD" w:rsidRDefault="00A7311E" w:rsidP="00A7311E">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p>
          <w:p w14:paraId="4D2D39D5" w14:textId="07A627B6" w:rsidR="003749DC" w:rsidRPr="00C400AD" w:rsidRDefault="00A7311E" w:rsidP="006A3005">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400AD">
              <w:rPr>
                <w:rFonts w:ascii="Arial" w:hAnsi="Arial"/>
                <w:szCs w:val="18"/>
              </w:rPr>
              <w:t xml:space="preserve">For further guidance on how to design and implement a </w:t>
            </w:r>
            <w:r w:rsidR="00F14EF1" w:rsidRPr="00C400AD">
              <w:rPr>
                <w:rFonts w:ascii="Arial" w:hAnsi="Arial"/>
                <w:szCs w:val="18"/>
              </w:rPr>
              <w:t>r</w:t>
            </w:r>
            <w:r w:rsidRPr="00C400AD">
              <w:rPr>
                <w:rFonts w:ascii="Arial" w:hAnsi="Arial"/>
                <w:szCs w:val="18"/>
              </w:rPr>
              <w:t xml:space="preserve">esponsible </w:t>
            </w:r>
            <w:r w:rsidR="00F14EF1" w:rsidRPr="00C400AD">
              <w:rPr>
                <w:rFonts w:ascii="Arial" w:hAnsi="Arial"/>
                <w:szCs w:val="18"/>
              </w:rPr>
              <w:t>i</w:t>
            </w:r>
            <w:r w:rsidRPr="00C400AD">
              <w:rPr>
                <w:rFonts w:ascii="Arial" w:hAnsi="Arial"/>
                <w:szCs w:val="18"/>
              </w:rPr>
              <w:t>nvestment policy, please refers to the</w:t>
            </w:r>
            <w:r w:rsidR="00F14EF1" w:rsidRPr="00C400AD">
              <w:rPr>
                <w:rFonts w:ascii="Arial" w:hAnsi="Arial"/>
                <w:szCs w:val="18"/>
              </w:rPr>
              <w:t xml:space="preserve"> Strategy and Governance module </w:t>
            </w:r>
            <w:r w:rsidRPr="00C400AD">
              <w:rPr>
                <w:rFonts w:ascii="Arial" w:hAnsi="Arial"/>
                <w:szCs w:val="18"/>
              </w:rPr>
              <w:t xml:space="preserve">SG 01 </w:t>
            </w:r>
            <w:r w:rsidR="00F14EF1" w:rsidRPr="00C400AD">
              <w:rPr>
                <w:rFonts w:ascii="Arial" w:hAnsi="Arial"/>
                <w:szCs w:val="18"/>
              </w:rPr>
              <w:t>guidance</w:t>
            </w:r>
            <w:r w:rsidRPr="00C400AD">
              <w:rPr>
                <w:rFonts w:ascii="Arial" w:hAnsi="Arial"/>
                <w:szCs w:val="18"/>
              </w:rPr>
              <w:t>.</w:t>
            </w:r>
          </w:p>
        </w:tc>
      </w:tr>
    </w:tbl>
    <w:p w14:paraId="17885016" w14:textId="63750906" w:rsidR="00754E48" w:rsidRPr="00C400AD" w:rsidRDefault="00754E48">
      <w:pPr>
        <w:jc w:val="both"/>
        <w:rPr>
          <w:rFonts w:cs="Arial"/>
          <w:b/>
          <w:sz w:val="18"/>
          <w:szCs w:val="18"/>
        </w:rPr>
      </w:pPr>
    </w:p>
    <w:tbl>
      <w:tblPr>
        <w:tblStyle w:val="SubSectionMISCTableMANDATORY"/>
        <w:tblW w:w="8921" w:type="dxa"/>
        <w:tblInd w:w="5" w:type="dxa"/>
        <w:tblLayout w:type="fixed"/>
        <w:tblLook w:val="06A0" w:firstRow="1" w:lastRow="0" w:firstColumn="1" w:lastColumn="0" w:noHBand="1" w:noVBand="1"/>
      </w:tblPr>
      <w:tblGrid>
        <w:gridCol w:w="1975"/>
        <w:gridCol w:w="6946"/>
      </w:tblGrid>
      <w:tr w:rsidR="00684798" w:rsidRPr="00C400AD" w14:paraId="4D4E8C2E" w14:textId="77777777" w:rsidTr="007755A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975" w:type="dxa"/>
          </w:tcPr>
          <w:p w14:paraId="20629E69" w14:textId="6A36C202" w:rsidR="00684798" w:rsidRPr="00C400AD" w:rsidRDefault="00684798" w:rsidP="00C935A3">
            <w:pPr>
              <w:pStyle w:val="SectionIndicatorHeaderText"/>
              <w:spacing w:before="120"/>
              <w:rPr>
                <w:rStyle w:val="IntenseEmphasis"/>
                <w:rFonts w:eastAsia="MS PGothic"/>
                <w:b w:val="0"/>
                <w:i w:val="0"/>
                <w:lang w:eastAsia="en-US"/>
              </w:rPr>
            </w:pPr>
            <w:r w:rsidRPr="00C400AD">
              <w:rPr>
                <w:rStyle w:val="IntenseEmphasis"/>
                <w:b w:val="0"/>
                <w:bCs w:val="0"/>
                <w:i w:val="0"/>
                <w:iCs w:val="0"/>
                <w:color w:val="FFFFFF" w:themeColor="background1"/>
              </w:rPr>
              <w:t>HF 01</w:t>
            </w:r>
          </w:p>
        </w:tc>
        <w:tc>
          <w:tcPr>
            <w:tcW w:w="6946" w:type="dxa"/>
          </w:tcPr>
          <w:p w14:paraId="0263E4D6" w14:textId="77777777" w:rsidR="00684798" w:rsidRPr="00C400AD" w:rsidRDefault="00684798" w:rsidP="009D04D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rPr>
            </w:pPr>
            <w:r w:rsidRPr="00C400AD">
              <w:rPr>
                <w:rStyle w:val="IntenseEmphasis"/>
                <w:b/>
                <w:i w:val="0"/>
                <w:iCs w:val="0"/>
                <w:color w:val="FFFFFF" w:themeColor="background1"/>
              </w:rPr>
              <w:t>DEFINITIONS</w:t>
            </w:r>
          </w:p>
        </w:tc>
      </w:tr>
      <w:tr w:rsidR="00684798" w:rsidRPr="00C400AD" w14:paraId="6F25EEB5" w14:textId="77777777" w:rsidTr="00E24E16">
        <w:tc>
          <w:tcPr>
            <w:cnfStyle w:val="001000000000" w:firstRow="0" w:lastRow="0" w:firstColumn="1" w:lastColumn="0" w:oddVBand="0" w:evenVBand="0" w:oddHBand="0" w:evenHBand="0" w:firstRowFirstColumn="0" w:firstRowLastColumn="0" w:lastRowFirstColumn="0" w:lastRowLastColumn="0"/>
            <w:tcW w:w="1975" w:type="dxa"/>
          </w:tcPr>
          <w:p w14:paraId="5964A185" w14:textId="3B02FF51" w:rsidR="00684798" w:rsidRPr="00C400AD" w:rsidRDefault="00542FFC" w:rsidP="009D04D7">
            <w:pPr>
              <w:pStyle w:val="INDICATORNUMBER"/>
              <w:rPr>
                <w:rStyle w:val="IntenseEmphasis"/>
                <w:rFonts w:ascii="Arial" w:hAnsi="Arial"/>
                <w:b/>
                <w:i w:val="0"/>
              </w:rPr>
            </w:pPr>
            <w:r w:rsidRPr="00C400AD">
              <w:rPr>
                <w:rFonts w:ascii="Arial" w:hAnsi="Arial"/>
              </w:rPr>
              <w:t>Responsible Investment policy</w:t>
            </w:r>
          </w:p>
        </w:tc>
        <w:tc>
          <w:tcPr>
            <w:tcW w:w="6946" w:type="dxa"/>
            <w:shd w:val="clear" w:color="auto" w:fill="auto"/>
          </w:tcPr>
          <w:p w14:paraId="04954FE0" w14:textId="0C4E1B9B" w:rsidR="00C37CBF" w:rsidRPr="00C400AD" w:rsidRDefault="00B2068C" w:rsidP="001912A6">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A responsible investment policy refers to an overall statement that actualises the approach on how your organisation will achieve its identified mission in incorporating RI or ESG issues, and will build on your investment strategy, outline your investment objectives, and give guidance to investment processes as well as your standards for measuring success/performance.</w:t>
            </w:r>
          </w:p>
        </w:tc>
      </w:tr>
      <w:tr w:rsidR="00684798" w:rsidRPr="00C400AD" w14:paraId="19DD2A20" w14:textId="77777777" w:rsidTr="00E24E16">
        <w:tc>
          <w:tcPr>
            <w:cnfStyle w:val="001000000000" w:firstRow="0" w:lastRow="0" w:firstColumn="1" w:lastColumn="0" w:oddVBand="0" w:evenVBand="0" w:oddHBand="0" w:evenHBand="0" w:firstRowFirstColumn="0" w:firstRowLastColumn="0" w:lastRowFirstColumn="0" w:lastRowLastColumn="0"/>
            <w:tcW w:w="1975" w:type="dxa"/>
          </w:tcPr>
          <w:p w14:paraId="1D4387A6" w14:textId="720348A7" w:rsidR="00684798" w:rsidRPr="00C400AD" w:rsidDel="003A31C7" w:rsidRDefault="00F82E0A" w:rsidP="009D04D7">
            <w:pPr>
              <w:pStyle w:val="INDICATORNUMBER"/>
              <w:rPr>
                <w:rFonts w:ascii="Arial" w:hAnsi="Arial"/>
              </w:rPr>
            </w:pPr>
            <w:r w:rsidRPr="00C400AD">
              <w:rPr>
                <w:rFonts w:ascii="Arial" w:hAnsi="Arial"/>
              </w:rPr>
              <w:t>Fund governance</w:t>
            </w:r>
          </w:p>
        </w:tc>
        <w:tc>
          <w:tcPr>
            <w:tcW w:w="6946" w:type="dxa"/>
            <w:shd w:val="clear" w:color="auto" w:fill="auto"/>
          </w:tcPr>
          <w:p w14:paraId="07DF509B" w14:textId="77777777" w:rsidR="00B2068C" w:rsidRPr="00C400AD" w:rsidRDefault="00B2068C" w:rsidP="00B2068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The fund governance relates to the work conducted by the governing body of an investment fund to ensure that the best interests of the fund and its investors are respected and in line with the regulation applicable in the jurisdiction where the fund is operated.</w:t>
            </w:r>
          </w:p>
          <w:p w14:paraId="1D23F9E4" w14:textId="77777777" w:rsidR="00B2068C" w:rsidRPr="00C400AD" w:rsidRDefault="00B2068C" w:rsidP="00B2068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p>
          <w:p w14:paraId="42B7A261" w14:textId="2B85BC69" w:rsidR="00265D71" w:rsidRPr="00C400AD" w:rsidRDefault="00B2068C" w:rsidP="0014277F">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When the fund is operated offshore, a company is generally set up and the governing body is the board of directors. This board of director will have full oversight and responsibility of the management of the fund.</w:t>
            </w:r>
          </w:p>
        </w:tc>
      </w:tr>
      <w:tr w:rsidR="00B2068C" w:rsidRPr="00C400AD" w14:paraId="47C2F8B7" w14:textId="77777777" w:rsidTr="00E24E16">
        <w:tc>
          <w:tcPr>
            <w:cnfStyle w:val="001000000000" w:firstRow="0" w:lastRow="0" w:firstColumn="1" w:lastColumn="0" w:oddVBand="0" w:evenVBand="0" w:oddHBand="0" w:evenHBand="0" w:firstRowFirstColumn="0" w:firstRowLastColumn="0" w:lastRowFirstColumn="0" w:lastRowLastColumn="0"/>
            <w:tcW w:w="1975" w:type="dxa"/>
          </w:tcPr>
          <w:p w14:paraId="02C69F9D" w14:textId="5E6C895A" w:rsidR="00B2068C" w:rsidRPr="00C400AD" w:rsidRDefault="00B2068C" w:rsidP="009D04D7">
            <w:pPr>
              <w:pStyle w:val="INDICATORNUMBER"/>
              <w:rPr>
                <w:rFonts w:ascii="Arial" w:hAnsi="Arial"/>
              </w:rPr>
            </w:pPr>
            <w:r w:rsidRPr="00C400AD">
              <w:rPr>
                <w:rFonts w:ascii="Arial" w:hAnsi="Arial"/>
              </w:rPr>
              <w:t xml:space="preserve">Hedge </w:t>
            </w:r>
            <w:r w:rsidR="00D20232" w:rsidRPr="00C400AD">
              <w:rPr>
                <w:rFonts w:ascii="Arial" w:hAnsi="Arial"/>
              </w:rPr>
              <w:t>f</w:t>
            </w:r>
            <w:r w:rsidRPr="00C400AD">
              <w:rPr>
                <w:rFonts w:ascii="Arial" w:hAnsi="Arial"/>
              </w:rPr>
              <w:t>und strategy</w:t>
            </w:r>
          </w:p>
        </w:tc>
        <w:tc>
          <w:tcPr>
            <w:tcW w:w="6946" w:type="dxa"/>
            <w:shd w:val="clear" w:color="auto" w:fill="auto"/>
          </w:tcPr>
          <w:p w14:paraId="459FBDB9" w14:textId="587E907B" w:rsidR="00B2068C" w:rsidRPr="00C400AD" w:rsidRDefault="00B2068C" w:rsidP="00B2068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 xml:space="preserve">A </w:t>
            </w:r>
            <w:r w:rsidR="00C80F33" w:rsidRPr="00C400AD">
              <w:rPr>
                <w:rFonts w:ascii="Arial" w:hAnsi="Arial"/>
                <w:szCs w:val="18"/>
              </w:rPr>
              <w:t>hedge f</w:t>
            </w:r>
            <w:r w:rsidRPr="00C400AD">
              <w:rPr>
                <w:rFonts w:ascii="Arial" w:hAnsi="Arial"/>
                <w:szCs w:val="18"/>
              </w:rPr>
              <w:t xml:space="preserve">und strategy follows a specific risk/return objective and can be classified in </w:t>
            </w:r>
            <w:r w:rsidR="00106C6B" w:rsidRPr="00C400AD">
              <w:rPr>
                <w:rFonts w:ascii="Arial" w:hAnsi="Arial"/>
                <w:szCs w:val="18"/>
              </w:rPr>
              <w:t>distinct categories</w:t>
            </w:r>
            <w:r w:rsidRPr="00C400AD">
              <w:rPr>
                <w:rFonts w:ascii="Arial" w:hAnsi="Arial"/>
                <w:szCs w:val="18"/>
              </w:rPr>
              <w:t>. Throughout this module, we will refer to the HFR classification to emphasize a specific strategy.</w:t>
            </w:r>
          </w:p>
          <w:p w14:paraId="1C3E433E" w14:textId="77777777" w:rsidR="00B2068C" w:rsidRPr="00C400AD" w:rsidRDefault="00B2068C" w:rsidP="00B2068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p>
          <w:p w14:paraId="1BA65D9E" w14:textId="77777777" w:rsidR="00B2068C" w:rsidRPr="00C400AD" w:rsidRDefault="00B2068C" w:rsidP="00B2068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A given strategy includes generally the following elements:</w:t>
            </w:r>
          </w:p>
          <w:p w14:paraId="586243CC" w14:textId="77777777" w:rsidR="00B2068C" w:rsidRPr="00C400AD" w:rsidRDefault="00B2068C" w:rsidP="00B2068C">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Market conditions: level of interest rates, volatility, etc.</w:t>
            </w:r>
          </w:p>
          <w:p w14:paraId="4CCFDB4D" w14:textId="77777777" w:rsidR="00B2068C" w:rsidRPr="00C400AD" w:rsidRDefault="00B2068C" w:rsidP="00B2068C">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One or several different financial instruments: equity, fixed income, derivatives, etc.</w:t>
            </w:r>
          </w:p>
          <w:p w14:paraId="5D1CEBEB" w14:textId="77777777" w:rsidR="00B2068C" w:rsidRPr="00C400AD" w:rsidRDefault="00B2068C" w:rsidP="00B2068C">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A sector: healthcare, utilities, etc.</w:t>
            </w:r>
          </w:p>
          <w:p w14:paraId="39937322" w14:textId="77777777" w:rsidR="00B2068C" w:rsidRPr="00C400AD" w:rsidRDefault="00B2068C" w:rsidP="00B2068C">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One method or more of asset selection: quantitative, fundamental approach, etc.</w:t>
            </w:r>
          </w:p>
          <w:p w14:paraId="18E5ED08" w14:textId="54029FBD" w:rsidR="00B2068C" w:rsidRPr="00C400AD" w:rsidRDefault="00B2068C" w:rsidP="009E07B0">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Diversification approach: risk management, sector or regional diversification, etc.</w:t>
            </w:r>
          </w:p>
        </w:tc>
      </w:tr>
    </w:tbl>
    <w:p w14:paraId="5DBA19D0" w14:textId="477D3886" w:rsidR="00744A67" w:rsidRDefault="00744A67">
      <w:pPr>
        <w:jc w:val="both"/>
        <w:rPr>
          <w:rFonts w:cs="Arial"/>
          <w:b/>
        </w:rPr>
      </w:pPr>
    </w:p>
    <w:p w14:paraId="29EE3F1A" w14:textId="33F79ACB" w:rsidR="00744A67" w:rsidRDefault="00744A67">
      <w:pPr>
        <w:jc w:val="both"/>
        <w:rPr>
          <w:rFonts w:cs="Arial"/>
          <w:b/>
        </w:rPr>
      </w:pPr>
    </w:p>
    <w:p w14:paraId="1D3A1A03" w14:textId="77777777" w:rsidR="00775038" w:rsidRDefault="00775038">
      <w:pPr>
        <w:jc w:val="both"/>
        <w:rPr>
          <w:rFonts w:cs="Arial"/>
          <w:b/>
        </w:rPr>
      </w:pPr>
    </w:p>
    <w:p w14:paraId="7176CF6F" w14:textId="77777777" w:rsidR="0045788E" w:rsidRDefault="0045788E">
      <w:pPr>
        <w:jc w:val="both"/>
        <w:rPr>
          <w:rFonts w:cs="Arial"/>
          <w:b/>
        </w:rPr>
      </w:pPr>
    </w:p>
    <w:p w14:paraId="18E14FA8" w14:textId="77777777" w:rsidR="0045788E" w:rsidRDefault="0045788E">
      <w:pPr>
        <w:jc w:val="both"/>
        <w:rPr>
          <w:rFonts w:cs="Arial"/>
          <w:b/>
        </w:rPr>
      </w:pPr>
    </w:p>
    <w:p w14:paraId="6BD20C10" w14:textId="77777777" w:rsidR="0045788E" w:rsidRDefault="0045788E">
      <w:pPr>
        <w:jc w:val="both"/>
        <w:rPr>
          <w:rFonts w:cs="Arial"/>
          <w:b/>
        </w:rPr>
      </w:pPr>
    </w:p>
    <w:p w14:paraId="67012BAA" w14:textId="77777777" w:rsidR="0045788E" w:rsidRDefault="0045788E">
      <w:pPr>
        <w:jc w:val="both"/>
        <w:rPr>
          <w:rFonts w:cs="Arial"/>
          <w:b/>
        </w:rPr>
      </w:pPr>
    </w:p>
    <w:p w14:paraId="7D2AC54C" w14:textId="77777777" w:rsidR="0045788E" w:rsidRDefault="0045788E">
      <w:pPr>
        <w:jc w:val="both"/>
        <w:rPr>
          <w:rFonts w:cs="Arial"/>
          <w:b/>
        </w:rPr>
      </w:pPr>
    </w:p>
    <w:p w14:paraId="67779908" w14:textId="77777777" w:rsidR="0045788E" w:rsidRDefault="0045788E">
      <w:pPr>
        <w:jc w:val="both"/>
        <w:rPr>
          <w:rFonts w:cs="Arial"/>
          <w:b/>
        </w:rPr>
      </w:pPr>
    </w:p>
    <w:p w14:paraId="369CDA67" w14:textId="77777777" w:rsidR="0045788E" w:rsidRDefault="0045788E">
      <w:pPr>
        <w:jc w:val="both"/>
        <w:rPr>
          <w:rFonts w:cs="Arial"/>
          <w:b/>
        </w:rPr>
      </w:pPr>
    </w:p>
    <w:p w14:paraId="2ADA5117" w14:textId="77777777" w:rsidR="0045788E" w:rsidRDefault="0045788E">
      <w:pPr>
        <w:jc w:val="both"/>
        <w:rPr>
          <w:rFonts w:cs="Arial"/>
          <w:b/>
        </w:rPr>
      </w:pPr>
    </w:p>
    <w:p w14:paraId="1B36FF17" w14:textId="77777777" w:rsidR="0045788E" w:rsidRDefault="0045788E">
      <w:pPr>
        <w:jc w:val="both"/>
        <w:rPr>
          <w:rFonts w:cs="Arial"/>
          <w:b/>
        </w:rPr>
      </w:pPr>
    </w:p>
    <w:p w14:paraId="138B506B" w14:textId="77777777" w:rsidR="0045788E" w:rsidRDefault="0045788E">
      <w:pPr>
        <w:jc w:val="both"/>
        <w:rPr>
          <w:rFonts w:cs="Arial"/>
          <w:b/>
        </w:rPr>
      </w:pPr>
    </w:p>
    <w:p w14:paraId="1C6E124A" w14:textId="77777777" w:rsidR="0045788E" w:rsidRDefault="0045788E">
      <w:pPr>
        <w:jc w:val="both"/>
        <w:rPr>
          <w:rFonts w:cs="Arial"/>
          <w:b/>
        </w:rPr>
      </w:pPr>
    </w:p>
    <w:p w14:paraId="0000AD1F" w14:textId="77777777" w:rsidR="0045788E" w:rsidRDefault="0045788E">
      <w:pPr>
        <w:jc w:val="both"/>
        <w:rPr>
          <w:rFonts w:cs="Arial"/>
          <w:b/>
        </w:rPr>
      </w:pPr>
    </w:p>
    <w:p w14:paraId="6376ABF1" w14:textId="2E88AD45" w:rsidR="00742BF3" w:rsidRDefault="00742BF3">
      <w:pPr>
        <w:ind w:left="357" w:hanging="357"/>
        <w:rPr>
          <w:rFonts w:cs="Arial"/>
          <w:b/>
        </w:rPr>
      </w:pPr>
      <w:r>
        <w:rPr>
          <w:rFonts w:cs="Arial"/>
          <w:b/>
        </w:rPr>
        <w:br w:type="page"/>
      </w:r>
    </w:p>
    <w:tbl>
      <w:tblPr>
        <w:tblStyle w:val="SubSectionIndicatorHeaderMANDATORY"/>
        <w:tblW w:w="8931" w:type="dxa"/>
        <w:tblInd w:w="0" w:type="dxa"/>
        <w:tblLook w:val="07E0" w:firstRow="1" w:lastRow="1" w:firstColumn="1" w:lastColumn="1" w:noHBand="1" w:noVBand="1"/>
      </w:tblPr>
      <w:tblGrid>
        <w:gridCol w:w="1134"/>
        <w:gridCol w:w="3544"/>
        <w:gridCol w:w="2410"/>
        <w:gridCol w:w="1843"/>
      </w:tblGrid>
      <w:tr w:rsidR="00250B73" w14:paraId="5BB777E6" w14:textId="77777777" w:rsidTr="008327E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shd w:val="clear" w:color="auto" w:fill="808080" w:themeFill="background1" w:themeFillShade="80"/>
          </w:tcPr>
          <w:p w14:paraId="79368BD3" w14:textId="77777777" w:rsidR="008327E3" w:rsidRDefault="008327E3" w:rsidP="008327E3">
            <w:pPr>
              <w:pStyle w:val="SectionIndicatorHeaderText"/>
              <w:spacing w:before="0"/>
              <w:rPr>
                <w:rStyle w:val="IntenseEmphasis"/>
                <w:i w:val="0"/>
                <w:color w:val="FFFFFF" w:themeColor="background1"/>
                <w:sz w:val="18"/>
                <w:szCs w:val="18"/>
              </w:rPr>
            </w:pPr>
          </w:p>
          <w:p w14:paraId="06940B88" w14:textId="714B84E7" w:rsidR="00250B73" w:rsidRPr="008327E3" w:rsidRDefault="00250B73" w:rsidP="008327E3">
            <w:pPr>
              <w:pStyle w:val="SectionIndicatorHeaderText"/>
              <w:rPr>
                <w:rStyle w:val="IntenseEmphasis"/>
                <w:b w:val="0"/>
                <w:bCs w:val="0"/>
                <w:iCs w:val="0"/>
                <w:color w:val="FFFFFF" w:themeColor="background1"/>
              </w:rPr>
            </w:pPr>
            <w:r w:rsidRPr="008327E3">
              <w:rPr>
                <w:rStyle w:val="IntenseEmphasis"/>
                <w:b w:val="0"/>
                <w:i w:val="0"/>
                <w:color w:val="FFFFFF" w:themeColor="background1"/>
                <w:sz w:val="20"/>
                <w:szCs w:val="18"/>
              </w:rPr>
              <w:t>HF 02</w:t>
            </w:r>
          </w:p>
        </w:tc>
        <w:tc>
          <w:tcPr>
            <w:tcW w:w="3544" w:type="dxa"/>
            <w:shd w:val="clear" w:color="auto" w:fill="A6A6A6" w:themeFill="background1" w:themeFillShade="A6"/>
          </w:tcPr>
          <w:p w14:paraId="788B0B56" w14:textId="30430DA3" w:rsidR="00250B73" w:rsidRPr="00356CDA" w:rsidRDefault="00250B73" w:rsidP="008327E3">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410" w:type="dxa"/>
            <w:shd w:val="clear" w:color="auto" w:fill="A6A6A6" w:themeFill="background1" w:themeFillShade="A6"/>
          </w:tcPr>
          <w:p w14:paraId="093EE585" w14:textId="49BBD33F" w:rsidR="00250B73" w:rsidRPr="00356CDA" w:rsidRDefault="00250B73" w:rsidP="008327E3">
            <w:pPr>
              <w:spacing w:after="0"/>
              <w:ind w:left="170" w:firstLine="4"/>
              <w:cnfStyle w:val="100000000000" w:firstRow="1" w:lastRow="0" w:firstColumn="0" w:lastColumn="0" w:oddVBand="0" w:evenVBand="0" w:oddHBand="0" w:evenHBand="0" w:firstRowFirstColumn="0" w:firstRowLastColumn="0" w:lastRowFirstColumn="0" w:lastRowLastColumn="0"/>
              <w:rPr>
                <w:rStyle w:val="IntenseEmphasis"/>
                <w:rFonts w:eastAsia="MS PGothic" w:cs="Times New Roman"/>
                <w:b w:val="0"/>
                <w:bCs w:val="0"/>
                <w:color w:val="FFFFFF" w:themeColor="background1"/>
                <w:sz w:val="20"/>
                <w:szCs w:val="20"/>
                <w:lang w:eastAsia="en-US"/>
              </w:rPr>
            </w:pPr>
            <w:r>
              <w:t>Purpose</w:t>
            </w:r>
          </w:p>
        </w:tc>
        <w:tc>
          <w:tcPr>
            <w:cnfStyle w:val="000100000000" w:firstRow="0" w:lastRow="0" w:firstColumn="0" w:lastColumn="1" w:oddVBand="0" w:evenVBand="0" w:oddHBand="0" w:evenHBand="0" w:firstRowFirstColumn="0" w:firstRowLastColumn="0" w:lastRowFirstColumn="0" w:lastRowLastColumn="0"/>
            <w:tcW w:w="1843" w:type="dxa"/>
            <w:shd w:val="clear" w:color="auto" w:fill="A6A6A6" w:themeFill="background1" w:themeFillShade="A6"/>
          </w:tcPr>
          <w:p w14:paraId="4CF7DBC8" w14:textId="34EBC770" w:rsidR="00250B73" w:rsidRPr="00356CDA" w:rsidRDefault="00250B73" w:rsidP="008327E3">
            <w:pPr>
              <w:spacing w:after="0"/>
              <w:ind w:left="170"/>
              <w:rPr>
                <w:rStyle w:val="IntenseEmphasis"/>
                <w:b w:val="0"/>
                <w:bCs w:val="0"/>
                <w:color w:val="FFFFFF" w:themeColor="background1"/>
              </w:rPr>
            </w:pPr>
            <w:r>
              <w:t>Principle</w:t>
            </w:r>
          </w:p>
        </w:tc>
      </w:tr>
      <w:tr w:rsidR="00250B73" w14:paraId="047CA09C" w14:textId="77777777" w:rsidTr="008327E3">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shd w:val="clear" w:color="auto" w:fill="808080" w:themeFill="background1" w:themeFillShade="80"/>
          </w:tcPr>
          <w:p w14:paraId="287F9024" w14:textId="2AA7B960" w:rsidR="00250B73" w:rsidRPr="00C935A3" w:rsidRDefault="00250B73" w:rsidP="008327E3">
            <w:pPr>
              <w:pStyle w:val="SectionIndicatorHeaderText"/>
              <w:rPr>
                <w:rStyle w:val="IntenseEmphasis"/>
                <w:i w:val="0"/>
                <w:color w:val="FFFFFF" w:themeColor="background1"/>
              </w:rPr>
            </w:pPr>
          </w:p>
        </w:tc>
        <w:tc>
          <w:tcPr>
            <w:tcW w:w="3544" w:type="dxa"/>
            <w:shd w:val="clear" w:color="auto" w:fill="A6A6A6" w:themeFill="background1" w:themeFillShade="A6"/>
          </w:tcPr>
          <w:p w14:paraId="40C989E6" w14:textId="17840E88" w:rsidR="00250B73" w:rsidRPr="009F20DA" w:rsidRDefault="00250B73" w:rsidP="008327E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color w:val="FFFFFF" w:themeColor="background1"/>
                <w:lang w:eastAsia="en-US"/>
              </w:rPr>
            </w:pPr>
            <w:r>
              <w:rPr>
                <w:rStyle w:val="IntenseEmphasis"/>
                <w:i w:val="0"/>
                <w:iCs w:val="0"/>
                <w:color w:val="FFFFFF" w:themeColor="background1"/>
              </w:rPr>
              <w:t>VOLUNTARY</w:t>
            </w:r>
          </w:p>
        </w:tc>
        <w:tc>
          <w:tcPr>
            <w:tcW w:w="2410" w:type="dxa"/>
            <w:shd w:val="clear" w:color="auto" w:fill="A6A6A6" w:themeFill="background1" w:themeFillShade="A6"/>
          </w:tcPr>
          <w:p w14:paraId="0EBC07B6" w14:textId="407BAEC2" w:rsidR="00250B73" w:rsidRPr="00A57E01" w:rsidRDefault="00192366" w:rsidP="008327E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DESCRPTIVE</w:t>
            </w:r>
          </w:p>
        </w:tc>
        <w:tc>
          <w:tcPr>
            <w:cnfStyle w:val="000100000000" w:firstRow="0" w:lastRow="0" w:firstColumn="0" w:lastColumn="1" w:oddVBand="0" w:evenVBand="0" w:oddHBand="0" w:evenHBand="0" w:firstRowFirstColumn="0" w:firstRowLastColumn="0" w:lastRowFirstColumn="0" w:lastRowLastColumn="0"/>
            <w:tcW w:w="1843" w:type="dxa"/>
            <w:shd w:val="clear" w:color="auto" w:fill="A6A6A6" w:themeFill="background1" w:themeFillShade="A6"/>
          </w:tcPr>
          <w:p w14:paraId="5E808BB6" w14:textId="6FB0EB9B" w:rsidR="00250B73" w:rsidRPr="00356CDA" w:rsidRDefault="00250B73" w:rsidP="008327E3">
            <w:pPr>
              <w:pStyle w:val="SectionIndicatorHeaderText"/>
              <w:rPr>
                <w:rStyle w:val="IntenseEmphasis"/>
                <w:b/>
                <w:i w:val="0"/>
                <w:iCs w:val="0"/>
                <w:color w:val="FFFFFF" w:themeColor="background1"/>
                <w:lang w:eastAsia="en-US"/>
              </w:rPr>
            </w:pPr>
            <w:r>
              <w:rPr>
                <w:rStyle w:val="IntenseEmphasis"/>
                <w:i w:val="0"/>
                <w:iCs w:val="0"/>
                <w:color w:val="FFFFFF" w:themeColor="background1"/>
              </w:rPr>
              <w:t>4,5</w:t>
            </w:r>
          </w:p>
        </w:tc>
      </w:tr>
    </w:tbl>
    <w:p w14:paraId="0BB57816" w14:textId="77777777" w:rsidR="00744A67" w:rsidRPr="008327E3" w:rsidRDefault="00744A67" w:rsidP="008327E3">
      <w:pPr>
        <w:spacing w:line="360" w:lineRule="auto"/>
        <w:ind w:left="170"/>
        <w:jc w:val="both"/>
        <w:rPr>
          <w:rFonts w:cs="Arial"/>
          <w:b/>
          <w:sz w:val="18"/>
        </w:rPr>
      </w:pPr>
    </w:p>
    <w:tbl>
      <w:tblPr>
        <w:tblStyle w:val="SubSectionIndicatorTableVOLUNTARY"/>
        <w:tblW w:w="891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4"/>
        <w:gridCol w:w="7795"/>
      </w:tblGrid>
      <w:tr w:rsidR="00754E48" w:rsidRPr="008327E3" w14:paraId="7354439B" w14:textId="77777777" w:rsidTr="008327E3">
        <w:trPr>
          <w:cnfStyle w:val="100000000000" w:firstRow="1" w:lastRow="0" w:firstColumn="0" w:lastColumn="0" w:oddVBand="0" w:evenVBand="0" w:oddHBand="0" w:evenHBand="0" w:firstRowFirstColumn="0" w:firstRowLastColumn="0" w:lastRowFirstColumn="0" w:lastRowLastColumn="0"/>
          <w:trHeight w:val="104"/>
        </w:trPr>
        <w:tc>
          <w:tcPr>
            <w:cnfStyle w:val="001000000100" w:firstRow="0" w:lastRow="0" w:firstColumn="1" w:lastColumn="0" w:oddVBand="0" w:evenVBand="0" w:oddHBand="0" w:evenHBand="0" w:firstRowFirstColumn="1" w:firstRowLastColumn="0" w:lastRowFirstColumn="0" w:lastRowLastColumn="0"/>
            <w:tcW w:w="1124" w:type="dxa"/>
            <w:tcBorders>
              <w:bottom w:val="none" w:sz="0" w:space="0" w:color="auto"/>
              <w:right w:val="none" w:sz="0" w:space="0" w:color="auto"/>
            </w:tcBorders>
            <w:shd w:val="clear" w:color="auto" w:fill="808080" w:themeFill="background1" w:themeFillShade="80"/>
          </w:tcPr>
          <w:p w14:paraId="30CDFEBB" w14:textId="36ADF665" w:rsidR="00754E48" w:rsidRPr="008327E3" w:rsidRDefault="00754E48" w:rsidP="008327E3">
            <w:pPr>
              <w:pStyle w:val="SectionIndicatorHeaderText"/>
              <w:rPr>
                <w:rStyle w:val="IntenseEmphasis"/>
                <w:i w:val="0"/>
              </w:rPr>
            </w:pPr>
            <w:r w:rsidRPr="008327E3">
              <w:rPr>
                <w:rStyle w:val="IntenseEmphasis"/>
                <w:i w:val="0"/>
                <w:color w:val="FFFFFF" w:themeColor="background1"/>
              </w:rPr>
              <w:t>HF 02</w:t>
            </w:r>
          </w:p>
        </w:tc>
        <w:tc>
          <w:tcPr>
            <w:tcW w:w="7795" w:type="dxa"/>
            <w:tcBorders>
              <w:left w:val="none" w:sz="0" w:space="0" w:color="auto"/>
              <w:bottom w:val="single" w:sz="4" w:space="0" w:color="auto"/>
            </w:tcBorders>
            <w:shd w:val="clear" w:color="auto" w:fill="A6A6A6" w:themeFill="background1" w:themeFillShade="A6"/>
          </w:tcPr>
          <w:p w14:paraId="69B22C24" w14:textId="4D1E1E7A" w:rsidR="00754E48" w:rsidRPr="008327E3" w:rsidRDefault="009E5DA3" w:rsidP="008327E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rFonts w:eastAsia="MS PGothic"/>
                <w:b/>
                <w:i w:val="0"/>
                <w:sz w:val="20"/>
                <w:szCs w:val="20"/>
                <w:lang w:eastAsia="en-US"/>
              </w:rPr>
            </w:pPr>
            <w:r w:rsidRPr="008327E3">
              <w:rPr>
                <w:rStyle w:val="IntenseEmphasis"/>
                <w:i w:val="0"/>
                <w:color w:val="FFFFFF" w:themeColor="background1"/>
              </w:rPr>
              <w:t>INDICATOR</w:t>
            </w:r>
          </w:p>
        </w:tc>
      </w:tr>
      <w:tr w:rsidR="00754E48" w:rsidRPr="008327E3" w14:paraId="77251174" w14:textId="77777777" w:rsidTr="008327E3">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one" w:sz="0" w:space="0" w:color="auto"/>
              <w:bottom w:val="none" w:sz="0" w:space="0" w:color="auto"/>
              <w:right w:val="none" w:sz="0" w:space="0" w:color="auto"/>
            </w:tcBorders>
          </w:tcPr>
          <w:p w14:paraId="02B28C0C" w14:textId="1AA2D145" w:rsidR="00754E48" w:rsidRPr="008327E3" w:rsidRDefault="00754E48" w:rsidP="008327E3">
            <w:pPr>
              <w:pStyle w:val="INDICATORNUMBER"/>
              <w:rPr>
                <w:rStyle w:val="IntenseEmphasis"/>
                <w:rFonts w:ascii="Arial" w:hAnsi="Arial"/>
                <w:b/>
                <w:i w:val="0"/>
              </w:rPr>
            </w:pPr>
            <w:r w:rsidRPr="008327E3">
              <w:rPr>
                <w:rStyle w:val="IntenseEmphasis"/>
                <w:rFonts w:ascii="Arial" w:hAnsi="Arial"/>
                <w:b/>
                <w:i w:val="0"/>
                <w:color w:val="595959" w:themeColor="text1" w:themeTint="A6"/>
              </w:rPr>
              <w:t>HF 02.1</w:t>
            </w:r>
          </w:p>
        </w:tc>
        <w:tc>
          <w:tcPr>
            <w:tcW w:w="7795" w:type="dxa"/>
            <w:tcBorders>
              <w:top w:val="none" w:sz="0" w:space="0" w:color="auto"/>
            </w:tcBorders>
            <w:shd w:val="clear" w:color="auto" w:fill="D9D9D9" w:themeFill="background1" w:themeFillShade="D9"/>
          </w:tcPr>
          <w:p w14:paraId="16B349DB" w14:textId="6A5C6A49" w:rsidR="00754E48" w:rsidRPr="008327E3" w:rsidRDefault="00754E48" w:rsidP="008327E3">
            <w:pPr>
              <w:autoSpaceDE w:val="0"/>
              <w:autoSpaceDN w:val="0"/>
              <w:adjustRightInd w:val="0"/>
              <w:spacing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lang w:eastAsia="en-US"/>
              </w:rPr>
            </w:pPr>
            <w:r w:rsidRPr="008327E3">
              <w:rPr>
                <w:rFonts w:ascii="Arial" w:hAnsi="Arial"/>
                <w:color w:val="595959"/>
                <w:sz w:val="18"/>
                <w:szCs w:val="18"/>
              </w:rPr>
              <w:t>To which normative codes and initiatives are you a signatory or voluntary adherent?</w:t>
            </w:r>
          </w:p>
        </w:tc>
      </w:tr>
      <w:tr w:rsidR="00754E48" w:rsidRPr="008327E3" w14:paraId="52FAA3F6" w14:textId="77777777" w:rsidTr="008327E3">
        <w:trPr>
          <w:trHeight w:val="693"/>
        </w:trPr>
        <w:tc>
          <w:tcPr>
            <w:cnfStyle w:val="001000000000" w:firstRow="0" w:lastRow="0" w:firstColumn="1" w:lastColumn="0" w:oddVBand="0" w:evenVBand="0" w:oddHBand="0" w:evenHBand="0" w:firstRowFirstColumn="0" w:firstRowLastColumn="0" w:lastRowFirstColumn="0" w:lastRowLastColumn="0"/>
            <w:tcW w:w="1124" w:type="dxa"/>
            <w:vMerge/>
            <w:tcBorders>
              <w:right w:val="none" w:sz="0" w:space="0" w:color="auto"/>
            </w:tcBorders>
          </w:tcPr>
          <w:p w14:paraId="641B7724" w14:textId="77777777" w:rsidR="00754E48" w:rsidRPr="008327E3" w:rsidRDefault="00754E48" w:rsidP="008327E3">
            <w:pPr>
              <w:pStyle w:val="INDICATORNUMBER"/>
              <w:rPr>
                <w:rStyle w:val="IntenseEmphasis"/>
                <w:rFonts w:ascii="Arial" w:hAnsi="Arial"/>
                <w:b/>
                <w:i w:val="0"/>
                <w:color w:val="595959" w:themeColor="text1" w:themeTint="A6"/>
              </w:rPr>
            </w:pPr>
          </w:p>
        </w:tc>
        <w:tc>
          <w:tcPr>
            <w:tcW w:w="7795" w:type="dxa"/>
            <w:tcBorders>
              <w:top w:val="nil"/>
              <w:bottom w:val="single" w:sz="4" w:space="0" w:color="auto"/>
            </w:tcBorders>
          </w:tcPr>
          <w:p w14:paraId="0CB67E6B" w14:textId="2EE528B3" w:rsidR="00754E48" w:rsidRPr="008327E3" w:rsidRDefault="00754E48" w:rsidP="008327E3">
            <w:pPr>
              <w:pStyle w:val="INDICATORTEXT"/>
              <w:cnfStyle w:val="000000000000" w:firstRow="0" w:lastRow="0" w:firstColumn="0" w:lastColumn="0" w:oddVBand="0" w:evenVBand="0" w:oddHBand="0" w:evenHBand="0" w:firstRowFirstColumn="0" w:firstRowLastColumn="0" w:lastRowFirstColumn="0" w:lastRowLastColumn="0"/>
              <w:rPr>
                <w:rFonts w:ascii="Arial" w:hAnsi="Arial"/>
              </w:rPr>
            </w:pPr>
            <w:r w:rsidRPr="008327E3">
              <w:rPr>
                <w:rFonts w:ascii="Arial" w:hAnsi="Arial"/>
              </w:rPr>
              <w:sym w:font="Wingdings" w:char="F071"/>
            </w:r>
            <w:r w:rsidRPr="008327E3">
              <w:rPr>
                <w:rFonts w:ascii="Arial" w:hAnsi="Arial"/>
              </w:rPr>
              <w:t xml:space="preserve"> AOI Hedge Funds Principles 2014</w:t>
            </w:r>
          </w:p>
          <w:p w14:paraId="501C7648" w14:textId="77777777" w:rsidR="00754E48" w:rsidRPr="008327E3" w:rsidRDefault="00754E48" w:rsidP="008327E3">
            <w:pPr>
              <w:pStyle w:val="INDICATORTEXT"/>
              <w:cnfStyle w:val="000000000000" w:firstRow="0" w:lastRow="0" w:firstColumn="0" w:lastColumn="0" w:oddVBand="0" w:evenVBand="0" w:oddHBand="0" w:evenHBand="0" w:firstRowFirstColumn="0" w:firstRowLastColumn="0" w:lastRowFirstColumn="0" w:lastRowLastColumn="0"/>
              <w:rPr>
                <w:rFonts w:ascii="Arial" w:hAnsi="Arial"/>
              </w:rPr>
            </w:pPr>
            <w:r w:rsidRPr="008327E3">
              <w:rPr>
                <w:rFonts w:ascii="Arial" w:hAnsi="Arial"/>
              </w:rPr>
              <w:sym w:font="Wingdings" w:char="F071"/>
            </w:r>
            <w:r w:rsidRPr="008327E3">
              <w:rPr>
                <w:rFonts w:ascii="Arial" w:hAnsi="Arial"/>
              </w:rPr>
              <w:t xml:space="preserve"> Standard Board for Alternative Investments (SBAI)</w:t>
            </w:r>
          </w:p>
          <w:p w14:paraId="6EF296D3" w14:textId="77777777" w:rsidR="00754E48" w:rsidRPr="008327E3" w:rsidRDefault="00754E48" w:rsidP="008327E3">
            <w:pPr>
              <w:pStyle w:val="INDICATORTEXT"/>
              <w:cnfStyle w:val="000000000000" w:firstRow="0" w:lastRow="0" w:firstColumn="0" w:lastColumn="0" w:oddVBand="0" w:evenVBand="0" w:oddHBand="0" w:evenHBand="0" w:firstRowFirstColumn="0" w:firstRowLastColumn="0" w:lastRowFirstColumn="0" w:lastRowLastColumn="0"/>
              <w:rPr>
                <w:rFonts w:ascii="Arial" w:hAnsi="Arial"/>
              </w:rPr>
            </w:pPr>
            <w:r w:rsidRPr="008327E3">
              <w:rPr>
                <w:rFonts w:ascii="Arial" w:hAnsi="Arial"/>
              </w:rPr>
              <w:sym w:font="Wingdings" w:char="F071"/>
            </w:r>
            <w:r w:rsidRPr="008327E3">
              <w:rPr>
                <w:rFonts w:ascii="Arial" w:hAnsi="Arial"/>
              </w:rPr>
              <w:t xml:space="preserve"> Alternative Investment Management Association (AIMA)</w:t>
            </w:r>
          </w:p>
          <w:p w14:paraId="6B91015B" w14:textId="4F1B2BCA" w:rsidR="00754E48" w:rsidRPr="008327E3" w:rsidRDefault="00754E48" w:rsidP="008327E3">
            <w:pPr>
              <w:pStyle w:val="INDICATORTEXT"/>
              <w:cnfStyle w:val="000000000000" w:firstRow="0" w:lastRow="0" w:firstColumn="0" w:lastColumn="0" w:oddVBand="0" w:evenVBand="0" w:oddHBand="0" w:evenHBand="0" w:firstRowFirstColumn="0" w:firstRowLastColumn="0" w:lastRowFirstColumn="0" w:lastRowLastColumn="0"/>
              <w:rPr>
                <w:rFonts w:ascii="Arial" w:hAnsi="Arial"/>
              </w:rPr>
            </w:pPr>
            <w:r w:rsidRPr="008327E3">
              <w:rPr>
                <w:rFonts w:ascii="Arial" w:hAnsi="Arial"/>
              </w:rPr>
              <w:sym w:font="Wingdings" w:char="F071"/>
            </w:r>
            <w:r w:rsidRPr="008327E3">
              <w:rPr>
                <w:rFonts w:ascii="Arial" w:hAnsi="Arial"/>
              </w:rPr>
              <w:t xml:space="preserve"> </w:t>
            </w:r>
            <w:r w:rsidR="00337596" w:rsidRPr="008327E3">
              <w:rPr>
                <w:rFonts w:ascii="Arial" w:hAnsi="Arial"/>
              </w:rPr>
              <w:t>International Organisation of Securities Commissions (IOSCO)</w:t>
            </w:r>
          </w:p>
          <w:p w14:paraId="12C30E0A" w14:textId="552DDC6E" w:rsidR="003F6595" w:rsidRPr="008327E3" w:rsidRDefault="003F6595" w:rsidP="008327E3">
            <w:pPr>
              <w:pStyle w:val="INDICATORTEXT"/>
              <w:cnfStyle w:val="000000000000" w:firstRow="0" w:lastRow="0" w:firstColumn="0" w:lastColumn="0" w:oddVBand="0" w:evenVBand="0" w:oddHBand="0" w:evenHBand="0" w:firstRowFirstColumn="0" w:firstRowLastColumn="0" w:lastRowFirstColumn="0" w:lastRowLastColumn="0"/>
              <w:rPr>
                <w:rFonts w:ascii="Arial" w:hAnsi="Arial"/>
              </w:rPr>
            </w:pPr>
            <w:r w:rsidRPr="008327E3">
              <w:rPr>
                <w:rFonts w:ascii="Arial" w:hAnsi="Arial"/>
              </w:rPr>
              <w:sym w:font="Wingdings" w:char="F071"/>
            </w:r>
            <w:r w:rsidRPr="008327E3">
              <w:rPr>
                <w:rFonts w:ascii="Arial" w:hAnsi="Arial"/>
              </w:rPr>
              <w:t xml:space="preserve"> </w:t>
            </w:r>
            <w:r w:rsidR="00855540" w:rsidRPr="008327E3">
              <w:rPr>
                <w:rFonts w:ascii="Arial" w:hAnsi="Arial"/>
              </w:rPr>
              <w:t>CFA’s Asset Manager Code of Professional Conduct</w:t>
            </w:r>
          </w:p>
          <w:p w14:paraId="34EDDEB2" w14:textId="152E95B6" w:rsidR="00754E48" w:rsidRPr="008327E3" w:rsidRDefault="00754E48" w:rsidP="008327E3">
            <w:pPr>
              <w:pStyle w:val="INDICATORTEXT"/>
              <w:cnfStyle w:val="000000000000" w:firstRow="0" w:lastRow="0" w:firstColumn="0" w:lastColumn="0" w:oddVBand="0" w:evenVBand="0" w:oddHBand="0" w:evenHBand="0" w:firstRowFirstColumn="0" w:firstRowLastColumn="0" w:lastRowFirstColumn="0" w:lastRowLastColumn="0"/>
              <w:rPr>
                <w:rFonts w:ascii="Arial" w:hAnsi="Arial"/>
              </w:rPr>
            </w:pPr>
            <w:r w:rsidRPr="008327E3">
              <w:rPr>
                <w:rFonts w:ascii="Arial" w:hAnsi="Arial"/>
              </w:rPr>
              <w:sym w:font="Wingdings" w:char="F071"/>
            </w:r>
            <w:r w:rsidRPr="008327E3">
              <w:rPr>
                <w:rFonts w:ascii="Arial" w:hAnsi="Arial"/>
              </w:rPr>
              <w:t xml:space="preserve"> Other, specify</w:t>
            </w:r>
            <w:r w:rsidR="008327E3">
              <w:rPr>
                <w:rFonts w:ascii="Arial" w:hAnsi="Arial"/>
              </w:rPr>
              <w:t>_____</w:t>
            </w:r>
          </w:p>
          <w:p w14:paraId="20AAC956" w14:textId="5F3DADBE" w:rsidR="00754E48" w:rsidRPr="008327E3" w:rsidRDefault="00F94C4C" w:rsidP="008327E3">
            <w:pPr>
              <w:pStyle w:val="INDICATORTEXT"/>
              <w:cnfStyle w:val="000000000000" w:firstRow="0" w:lastRow="0" w:firstColumn="0" w:lastColumn="0" w:oddVBand="0" w:evenVBand="0" w:oddHBand="0" w:evenHBand="0" w:firstRowFirstColumn="0" w:firstRowLastColumn="0" w:lastRowFirstColumn="0" w:lastRowLastColumn="0"/>
              <w:rPr>
                <w:rFonts w:ascii="Arial" w:hAnsi="Arial"/>
              </w:rPr>
            </w:pPr>
            <w:r w:rsidRPr="008327E3">
              <w:rPr>
                <w:rFonts w:ascii="Arial" w:hAnsi="Arial"/>
              </w:rPr>
              <w:sym w:font="Wingdings" w:char="F06D"/>
            </w:r>
            <w:r w:rsidR="00754E48" w:rsidRPr="008327E3">
              <w:rPr>
                <w:rFonts w:ascii="Arial" w:hAnsi="Arial"/>
              </w:rPr>
              <w:t xml:space="preserve"> None of the above</w:t>
            </w:r>
            <w:r w:rsidR="00250B73" w:rsidRPr="008327E3">
              <w:rPr>
                <w:rFonts w:ascii="Arial" w:hAnsi="Arial"/>
              </w:rPr>
              <w:t xml:space="preserve"> </w:t>
            </w:r>
          </w:p>
        </w:tc>
      </w:tr>
      <w:tr w:rsidR="00754E48" w:rsidRPr="008327E3" w14:paraId="530067F2" w14:textId="77777777" w:rsidTr="008327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one" w:sz="0" w:space="0" w:color="auto"/>
              <w:bottom w:val="none" w:sz="0" w:space="0" w:color="auto"/>
              <w:right w:val="none" w:sz="0" w:space="0" w:color="auto"/>
            </w:tcBorders>
          </w:tcPr>
          <w:p w14:paraId="7470E549" w14:textId="105F425A" w:rsidR="00754E48" w:rsidRPr="008327E3" w:rsidRDefault="00754E48" w:rsidP="008327E3">
            <w:pPr>
              <w:pStyle w:val="INDICATORNUMBER"/>
              <w:rPr>
                <w:rStyle w:val="IntenseEmphasis"/>
                <w:rFonts w:ascii="Arial" w:hAnsi="Arial"/>
                <w:b/>
                <w:i w:val="0"/>
              </w:rPr>
            </w:pPr>
            <w:r w:rsidRPr="008327E3">
              <w:rPr>
                <w:rStyle w:val="IntenseEmphasis"/>
                <w:rFonts w:ascii="Arial" w:hAnsi="Arial"/>
                <w:b/>
                <w:i w:val="0"/>
                <w:color w:val="595959" w:themeColor="text1" w:themeTint="A6"/>
              </w:rPr>
              <w:t>HF 02.2</w:t>
            </w:r>
          </w:p>
        </w:tc>
        <w:tc>
          <w:tcPr>
            <w:tcW w:w="7795" w:type="dxa"/>
            <w:tcBorders>
              <w:top w:val="none" w:sz="0" w:space="0" w:color="auto"/>
            </w:tcBorders>
            <w:shd w:val="clear" w:color="auto" w:fill="D9D9D9" w:themeFill="background1" w:themeFillShade="D9"/>
          </w:tcPr>
          <w:p w14:paraId="1FB3E261" w14:textId="1ED178FC" w:rsidR="00754E48" w:rsidRPr="008327E3" w:rsidRDefault="00754E48" w:rsidP="008327E3">
            <w:pPr>
              <w:pStyle w:val="INDICATORTEXT"/>
              <w:cnfStyle w:val="000000100000" w:firstRow="0" w:lastRow="0" w:firstColumn="0" w:lastColumn="0" w:oddVBand="0" w:evenVBand="0" w:oddHBand="1" w:evenHBand="0" w:firstRowFirstColumn="0" w:firstRowLastColumn="0" w:lastRowFirstColumn="0" w:lastRowLastColumn="0"/>
              <w:rPr>
                <w:rFonts w:ascii="Arial" w:hAnsi="Arial"/>
                <w:lang w:eastAsia="en-US"/>
              </w:rPr>
            </w:pPr>
            <w:r w:rsidRPr="008327E3">
              <w:rPr>
                <w:rFonts w:ascii="Arial" w:hAnsi="Arial"/>
                <w:lang w:eastAsia="en-US"/>
              </w:rPr>
              <w:t>Additional information</w:t>
            </w:r>
          </w:p>
        </w:tc>
      </w:tr>
      <w:tr w:rsidR="00754E48" w:rsidRPr="008327E3" w14:paraId="556039F8" w14:textId="77777777" w:rsidTr="008327E3">
        <w:tc>
          <w:tcPr>
            <w:cnfStyle w:val="001000000000" w:firstRow="0" w:lastRow="0" w:firstColumn="1" w:lastColumn="0" w:oddVBand="0" w:evenVBand="0" w:oddHBand="0" w:evenHBand="0" w:firstRowFirstColumn="0" w:firstRowLastColumn="0" w:lastRowFirstColumn="0" w:lastRowLastColumn="0"/>
            <w:tcW w:w="1124" w:type="dxa"/>
            <w:vMerge/>
            <w:tcBorders>
              <w:right w:val="none" w:sz="0" w:space="0" w:color="auto"/>
            </w:tcBorders>
          </w:tcPr>
          <w:p w14:paraId="51A09E68" w14:textId="77777777" w:rsidR="00754E48" w:rsidRPr="008327E3" w:rsidRDefault="00754E48" w:rsidP="004B357A">
            <w:pPr>
              <w:spacing w:after="0"/>
              <w:rPr>
                <w:rStyle w:val="IntenseEmphasis"/>
                <w:rFonts w:ascii="Arial" w:hAnsi="Arial"/>
                <w:b w:val="0"/>
                <w:bCs w:val="0"/>
                <w:i w:val="0"/>
                <w:iCs w:val="0"/>
              </w:rPr>
            </w:pPr>
          </w:p>
        </w:tc>
        <w:tc>
          <w:tcPr>
            <w:tcW w:w="7795" w:type="dxa"/>
            <w:tcBorders>
              <w:top w:val="nil"/>
            </w:tcBorders>
          </w:tcPr>
          <w:p w14:paraId="3C52F3D0" w14:textId="0A0BBB97" w:rsidR="00DF5556" w:rsidRPr="008327E3" w:rsidRDefault="00DF5556" w:rsidP="008327E3">
            <w:pPr>
              <w:pStyle w:val="INDICATORTEXT"/>
              <w:spacing w:before="0"/>
              <w:ind w:left="0"/>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b w:val="0"/>
                <w:bCs w:val="0"/>
                <w:i w:val="0"/>
                <w:color w:val="808080" w:themeColor="background1" w:themeShade="80"/>
                <w:sz w:val="20"/>
                <w:lang w:eastAsia="en-US"/>
              </w:rPr>
            </w:pPr>
          </w:p>
        </w:tc>
      </w:tr>
    </w:tbl>
    <w:p w14:paraId="127D6D4F" w14:textId="70D71B75" w:rsidR="00754E48" w:rsidRPr="008327E3" w:rsidRDefault="00754E48">
      <w:pPr>
        <w:jc w:val="both"/>
        <w:rPr>
          <w:rFonts w:cs="Arial"/>
          <w:b/>
        </w:rPr>
      </w:pPr>
    </w:p>
    <w:tbl>
      <w:tblPr>
        <w:tblStyle w:val="SubSubSectionMISCTableMANDATORY"/>
        <w:tblW w:w="8921" w:type="dxa"/>
        <w:tblInd w:w="5" w:type="dxa"/>
        <w:tblBorders>
          <w:top w:val="single" w:sz="4" w:space="0" w:color="auto"/>
          <w:left w:val="single" w:sz="4" w:space="0" w:color="auto"/>
          <w:bottom w:val="none" w:sz="0" w:space="0" w:color="auto"/>
          <w:right w:val="single" w:sz="4" w:space="0" w:color="auto"/>
          <w:insideH w:val="none" w:sz="0" w:space="0" w:color="auto"/>
          <w:insideV w:val="none" w:sz="0" w:space="0" w:color="auto"/>
        </w:tblBorders>
        <w:tblLook w:val="06A0" w:firstRow="1" w:lastRow="0" w:firstColumn="1" w:lastColumn="0" w:noHBand="1" w:noVBand="1"/>
      </w:tblPr>
      <w:tblGrid>
        <w:gridCol w:w="1124"/>
        <w:gridCol w:w="7797"/>
      </w:tblGrid>
      <w:tr w:rsidR="00A3032A" w:rsidRPr="008327E3" w14:paraId="048F5F3C" w14:textId="77777777" w:rsidTr="008327E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auto"/>
              <w:bottom w:val="single" w:sz="4" w:space="0" w:color="auto"/>
              <w:right w:val="none" w:sz="0" w:space="0" w:color="auto"/>
            </w:tcBorders>
            <w:shd w:val="clear" w:color="auto" w:fill="808080" w:themeFill="background1" w:themeFillShade="80"/>
          </w:tcPr>
          <w:p w14:paraId="03854946" w14:textId="44D584B6" w:rsidR="00A3032A" w:rsidRPr="008327E3" w:rsidRDefault="00A3032A" w:rsidP="009D04D7">
            <w:pPr>
              <w:pStyle w:val="SectionIndicatorHeaderText"/>
              <w:rPr>
                <w:rStyle w:val="IntenseEmphasis"/>
                <w:b w:val="0"/>
                <w:i w:val="0"/>
                <w:color w:val="FFFFFF" w:themeColor="background1"/>
                <w:sz w:val="20"/>
                <w:szCs w:val="20"/>
              </w:rPr>
            </w:pPr>
            <w:r w:rsidRPr="008327E3">
              <w:rPr>
                <w:rStyle w:val="IntenseEmphasis"/>
                <w:b w:val="0"/>
                <w:bCs w:val="0"/>
                <w:i w:val="0"/>
                <w:iCs w:val="0"/>
                <w:color w:val="FFFFFF" w:themeColor="background1"/>
              </w:rPr>
              <w:t>HF 02</w:t>
            </w:r>
          </w:p>
        </w:tc>
        <w:tc>
          <w:tcPr>
            <w:tcW w:w="7797" w:type="dxa"/>
            <w:tcBorders>
              <w:top w:val="single" w:sz="4" w:space="0" w:color="auto"/>
              <w:left w:val="none" w:sz="0" w:space="0" w:color="auto"/>
              <w:bottom w:val="single" w:sz="4" w:space="0" w:color="auto"/>
            </w:tcBorders>
            <w:shd w:val="clear" w:color="auto" w:fill="A6A6A6" w:themeFill="background1" w:themeFillShade="A6"/>
          </w:tcPr>
          <w:p w14:paraId="2B58B11D" w14:textId="77777777" w:rsidR="00A3032A" w:rsidRPr="008327E3" w:rsidRDefault="00A3032A" w:rsidP="009D04D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8327E3">
              <w:rPr>
                <w:rStyle w:val="IntenseEmphasis"/>
                <w:b/>
                <w:i w:val="0"/>
                <w:iCs w:val="0"/>
                <w:color w:val="FFFFFF" w:themeColor="background1"/>
              </w:rPr>
              <w:t>EXPLANATORY NOTES</w:t>
            </w:r>
          </w:p>
        </w:tc>
      </w:tr>
      <w:tr w:rsidR="00A3032A" w:rsidRPr="008327E3" w14:paraId="163202DA" w14:textId="77777777" w:rsidTr="008327E3">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uto"/>
              <w:bottom w:val="single" w:sz="4" w:space="0" w:color="auto"/>
              <w:right w:val="single" w:sz="4" w:space="0" w:color="auto"/>
            </w:tcBorders>
          </w:tcPr>
          <w:p w14:paraId="0B452F08" w14:textId="10B5F640" w:rsidR="00A3032A" w:rsidRPr="008327E3" w:rsidRDefault="00A3032A" w:rsidP="009D04D7">
            <w:pPr>
              <w:pStyle w:val="INDICATORNUMBER"/>
              <w:rPr>
                <w:rStyle w:val="IntenseEmphasis"/>
                <w:rFonts w:ascii="Arial" w:hAnsi="Arial"/>
                <w:b/>
                <w:i w:val="0"/>
                <w:color w:val="595959" w:themeColor="text1" w:themeTint="A6"/>
              </w:rPr>
            </w:pPr>
            <w:r w:rsidRPr="008327E3">
              <w:rPr>
                <w:rStyle w:val="IntenseEmphasis"/>
                <w:rFonts w:ascii="Arial" w:hAnsi="Arial"/>
                <w:b/>
                <w:i w:val="0"/>
                <w:iCs w:val="0"/>
                <w:color w:val="595959" w:themeColor="text1" w:themeTint="A6"/>
              </w:rPr>
              <w:t>HF 02.1</w:t>
            </w:r>
          </w:p>
        </w:tc>
        <w:tc>
          <w:tcPr>
            <w:tcW w:w="7797" w:type="dxa"/>
            <w:tcBorders>
              <w:top w:val="single" w:sz="4" w:space="0" w:color="auto"/>
              <w:left w:val="single" w:sz="4" w:space="0" w:color="auto"/>
              <w:bottom w:val="single" w:sz="4" w:space="0" w:color="auto"/>
            </w:tcBorders>
            <w:shd w:val="clear" w:color="auto" w:fill="auto"/>
          </w:tcPr>
          <w:p w14:paraId="7DBB517C" w14:textId="491BA97D" w:rsidR="00A3032A" w:rsidRPr="008327E3" w:rsidRDefault="00916A2A" w:rsidP="00742BF3">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8327E3">
              <w:rPr>
                <w:rFonts w:ascii="Arial" w:hAnsi="Arial"/>
                <w:color w:val="595959" w:themeColor="text1" w:themeTint="A6"/>
              </w:rPr>
              <w:t>This question is also covered on the SG module (SG 07) at a high level. For clarity purpose and in order to differentiate hedge funds investments from other categories of investments, HF 02.1 mainly lists on a non-exhaustive basis normative codes and initiatives that mainly pertain to the hedge funds industry but not exclusively.</w:t>
            </w:r>
          </w:p>
        </w:tc>
      </w:tr>
    </w:tbl>
    <w:p w14:paraId="3B7372E6" w14:textId="35B8B9DE" w:rsidR="00D94CCC" w:rsidRPr="008327E3" w:rsidRDefault="00D94CCC" w:rsidP="00D94CCC">
      <w:pPr>
        <w:jc w:val="both"/>
        <w:rPr>
          <w:rFonts w:cs="Arial"/>
          <w:b/>
        </w:rPr>
      </w:pPr>
    </w:p>
    <w:tbl>
      <w:tblPr>
        <w:tblStyle w:val="SubSectionMISCTableMANDATORY"/>
        <w:tblW w:w="8921" w:type="dxa"/>
        <w:tblInd w:w="5" w:type="dxa"/>
        <w:tblLayout w:type="fixed"/>
        <w:tblLook w:val="06A0" w:firstRow="1" w:lastRow="0" w:firstColumn="1" w:lastColumn="0" w:noHBand="1" w:noVBand="1"/>
      </w:tblPr>
      <w:tblGrid>
        <w:gridCol w:w="1833"/>
        <w:gridCol w:w="7088"/>
      </w:tblGrid>
      <w:tr w:rsidR="00742BF3" w:rsidRPr="008327E3" w14:paraId="6DE0DB0E" w14:textId="77777777" w:rsidTr="008327E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833" w:type="dxa"/>
          </w:tcPr>
          <w:p w14:paraId="01F28967" w14:textId="15F10E8C" w:rsidR="00742BF3" w:rsidRPr="008327E3" w:rsidRDefault="00742BF3" w:rsidP="00D93072">
            <w:pPr>
              <w:pStyle w:val="SectionIndicatorHeaderText"/>
              <w:spacing w:before="120"/>
              <w:rPr>
                <w:rStyle w:val="IntenseEmphasis"/>
                <w:rFonts w:eastAsia="MS PGothic"/>
                <w:b w:val="0"/>
                <w:i w:val="0"/>
                <w:sz w:val="20"/>
                <w:szCs w:val="20"/>
                <w:lang w:eastAsia="en-US"/>
              </w:rPr>
            </w:pPr>
            <w:r w:rsidRPr="008327E3">
              <w:rPr>
                <w:rStyle w:val="IntenseEmphasis"/>
                <w:b w:val="0"/>
                <w:bCs w:val="0"/>
                <w:i w:val="0"/>
                <w:iCs w:val="0"/>
                <w:color w:val="FFFFFF" w:themeColor="background1"/>
              </w:rPr>
              <w:t>HF 02</w:t>
            </w:r>
          </w:p>
        </w:tc>
        <w:tc>
          <w:tcPr>
            <w:tcW w:w="7088" w:type="dxa"/>
          </w:tcPr>
          <w:p w14:paraId="508DE040" w14:textId="77777777" w:rsidR="00742BF3" w:rsidRPr="008327E3" w:rsidRDefault="00742BF3" w:rsidP="00D93072">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rPr>
            </w:pPr>
            <w:r w:rsidRPr="008327E3">
              <w:rPr>
                <w:rStyle w:val="IntenseEmphasis"/>
                <w:b/>
                <w:i w:val="0"/>
                <w:iCs w:val="0"/>
                <w:color w:val="FFFFFF" w:themeColor="background1"/>
              </w:rPr>
              <w:t>DEFINITIONS</w:t>
            </w:r>
          </w:p>
        </w:tc>
      </w:tr>
      <w:tr w:rsidR="00742BF3" w:rsidRPr="008327E3" w14:paraId="7DFCB030" w14:textId="77777777" w:rsidTr="008327E3">
        <w:tc>
          <w:tcPr>
            <w:cnfStyle w:val="001000000000" w:firstRow="0" w:lastRow="0" w:firstColumn="1" w:lastColumn="0" w:oddVBand="0" w:evenVBand="0" w:oddHBand="0" w:evenHBand="0" w:firstRowFirstColumn="0" w:firstRowLastColumn="0" w:lastRowFirstColumn="0" w:lastRowLastColumn="0"/>
            <w:tcW w:w="1833" w:type="dxa"/>
          </w:tcPr>
          <w:p w14:paraId="664096D4" w14:textId="05C781BB" w:rsidR="00742BF3" w:rsidRPr="008327E3" w:rsidRDefault="00255FC7" w:rsidP="00742BF3">
            <w:pPr>
              <w:pStyle w:val="INDICATORTEXT"/>
              <w:jc w:val="both"/>
              <w:rPr>
                <w:rStyle w:val="IntenseEmphasis"/>
                <w:rFonts w:ascii="Arial" w:hAnsi="Arial"/>
                <w:bCs w:val="0"/>
                <w:i w:val="0"/>
                <w:iCs w:val="0"/>
                <w:color w:val="595959" w:themeColor="text1" w:themeTint="A6"/>
              </w:rPr>
            </w:pPr>
            <w:r w:rsidRPr="008327E3">
              <w:rPr>
                <w:rFonts w:ascii="Arial" w:hAnsi="Arial"/>
                <w:b/>
                <w:color w:val="595959" w:themeColor="text1" w:themeTint="A6"/>
              </w:rPr>
              <w:t>AOI</w:t>
            </w:r>
          </w:p>
        </w:tc>
        <w:tc>
          <w:tcPr>
            <w:tcW w:w="7088" w:type="dxa"/>
            <w:shd w:val="clear" w:color="auto" w:fill="auto"/>
          </w:tcPr>
          <w:p w14:paraId="56E72ED6" w14:textId="635CD850" w:rsidR="00742BF3" w:rsidRPr="008327E3" w:rsidRDefault="00255FC7" w:rsidP="00D93072">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rPr>
            </w:pPr>
            <w:r w:rsidRPr="008327E3">
              <w:rPr>
                <w:rFonts w:ascii="Arial" w:hAnsi="Arial"/>
                <w:color w:val="595959" w:themeColor="text1" w:themeTint="A6"/>
              </w:rPr>
              <w:t>Alignment Of Interests Association (AOI): a</w:t>
            </w:r>
            <w:r w:rsidR="00742BF3" w:rsidRPr="008327E3">
              <w:rPr>
                <w:rFonts w:ascii="Arial" w:hAnsi="Arial"/>
                <w:color w:val="595959" w:themeColor="text1" w:themeTint="A6"/>
              </w:rPr>
              <w:t xml:space="preserve"> non-profit, investor-driven organisation focused on strengthening the alignment between hedge fund industry participants. Its mission is to foster investor collaboration, provide an independent forum for the exchange of ideas and contribute to the sharing of educational resources among investors.</w:t>
            </w:r>
          </w:p>
        </w:tc>
      </w:tr>
      <w:tr w:rsidR="00742BF3" w:rsidRPr="008327E3" w14:paraId="585E3EE7" w14:textId="77777777" w:rsidTr="008327E3">
        <w:tc>
          <w:tcPr>
            <w:cnfStyle w:val="001000000000" w:firstRow="0" w:lastRow="0" w:firstColumn="1" w:lastColumn="0" w:oddVBand="0" w:evenVBand="0" w:oddHBand="0" w:evenHBand="0" w:firstRowFirstColumn="0" w:firstRowLastColumn="0" w:lastRowFirstColumn="0" w:lastRowLastColumn="0"/>
            <w:tcW w:w="1833" w:type="dxa"/>
          </w:tcPr>
          <w:p w14:paraId="62002995" w14:textId="39ECCE1B" w:rsidR="00742BF3" w:rsidRPr="008327E3" w:rsidDel="003A31C7" w:rsidRDefault="00742BF3" w:rsidP="00D93072">
            <w:pPr>
              <w:pStyle w:val="INDICATORNUMBER"/>
              <w:rPr>
                <w:rFonts w:ascii="Arial" w:hAnsi="Arial"/>
              </w:rPr>
            </w:pPr>
            <w:r w:rsidRPr="008327E3">
              <w:rPr>
                <w:rFonts w:ascii="Arial" w:hAnsi="Arial"/>
                <w:color w:val="595959" w:themeColor="text1" w:themeTint="A6"/>
              </w:rPr>
              <w:t>Standards Board for Alternative Investments (SBAI)</w:t>
            </w:r>
          </w:p>
        </w:tc>
        <w:tc>
          <w:tcPr>
            <w:tcW w:w="7088" w:type="dxa"/>
            <w:shd w:val="clear" w:color="auto" w:fill="auto"/>
          </w:tcPr>
          <w:p w14:paraId="1081A331" w14:textId="63C3AEA9" w:rsidR="00742BF3" w:rsidRPr="008327E3" w:rsidRDefault="00742BF3" w:rsidP="00742BF3">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8327E3">
              <w:rPr>
                <w:rFonts w:ascii="Arial" w:hAnsi="Arial"/>
                <w:color w:val="595959" w:themeColor="text1" w:themeTint="A6"/>
              </w:rPr>
              <w:t>Formerly known as the Hedge Fund Standards Board (HFSB), the SBAI is an international standard-setting body for the alternative investment industry, acting as a custodian of the Alternative Investment Standards designed to provide a framework of transparency, integrity and good governance for the hedge fund industry.</w:t>
            </w:r>
          </w:p>
        </w:tc>
      </w:tr>
      <w:tr w:rsidR="00742BF3" w:rsidRPr="008327E3" w14:paraId="4B574525" w14:textId="77777777" w:rsidTr="008327E3">
        <w:tc>
          <w:tcPr>
            <w:cnfStyle w:val="001000000000" w:firstRow="0" w:lastRow="0" w:firstColumn="1" w:lastColumn="0" w:oddVBand="0" w:evenVBand="0" w:oddHBand="0" w:evenHBand="0" w:firstRowFirstColumn="0" w:firstRowLastColumn="0" w:lastRowFirstColumn="0" w:lastRowLastColumn="0"/>
            <w:tcW w:w="1833" w:type="dxa"/>
          </w:tcPr>
          <w:p w14:paraId="32A01549" w14:textId="5123AC8D" w:rsidR="00742BF3" w:rsidRPr="008327E3" w:rsidRDefault="00742BF3" w:rsidP="00D93072">
            <w:pPr>
              <w:pStyle w:val="INDICATORNUMBER"/>
              <w:rPr>
                <w:rFonts w:ascii="Arial" w:hAnsi="Arial"/>
              </w:rPr>
            </w:pPr>
            <w:r w:rsidRPr="008327E3">
              <w:rPr>
                <w:rFonts w:ascii="Arial" w:hAnsi="Arial"/>
                <w:color w:val="595959" w:themeColor="text1" w:themeTint="A6"/>
              </w:rPr>
              <w:t>Alternative Investment Management Association (AIMA)</w:t>
            </w:r>
          </w:p>
        </w:tc>
        <w:tc>
          <w:tcPr>
            <w:tcW w:w="7088" w:type="dxa"/>
            <w:shd w:val="clear" w:color="auto" w:fill="auto"/>
          </w:tcPr>
          <w:p w14:paraId="5B28E7F3" w14:textId="65106C26" w:rsidR="00742BF3" w:rsidRPr="008327E3" w:rsidRDefault="00742BF3" w:rsidP="00742BF3">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rPr>
            </w:pPr>
            <w:r w:rsidRPr="008327E3">
              <w:rPr>
                <w:rFonts w:ascii="Arial" w:hAnsi="Arial"/>
                <w:color w:val="595959" w:themeColor="text1" w:themeTint="A6"/>
              </w:rPr>
              <w:t>A professional association standing for the alternative investment industry with more than 1,900 corporate members in 60 countries. The AIIMA showcases leadership in industry initiatives such as advocacy, policy and regulatory management, educational programmes and sound practice guides. The association is also a co-founder of the Chartered Alternative Investment Analyst designation (CAIA).</w:t>
            </w:r>
          </w:p>
        </w:tc>
      </w:tr>
      <w:tr w:rsidR="00742BF3" w:rsidRPr="008327E3" w14:paraId="63CCCB62" w14:textId="77777777" w:rsidTr="008327E3">
        <w:tc>
          <w:tcPr>
            <w:cnfStyle w:val="001000000000" w:firstRow="0" w:lastRow="0" w:firstColumn="1" w:lastColumn="0" w:oddVBand="0" w:evenVBand="0" w:oddHBand="0" w:evenHBand="0" w:firstRowFirstColumn="0" w:firstRowLastColumn="0" w:lastRowFirstColumn="0" w:lastRowLastColumn="0"/>
            <w:tcW w:w="1833" w:type="dxa"/>
          </w:tcPr>
          <w:p w14:paraId="70FEA536" w14:textId="31366828" w:rsidR="00742BF3" w:rsidRPr="008327E3" w:rsidRDefault="00742BF3" w:rsidP="00D93072">
            <w:pPr>
              <w:pStyle w:val="INDICATORNUMBER"/>
              <w:rPr>
                <w:rFonts w:ascii="Arial" w:hAnsi="Arial"/>
              </w:rPr>
            </w:pPr>
            <w:r w:rsidRPr="008327E3">
              <w:rPr>
                <w:rFonts w:ascii="Arial" w:hAnsi="Arial"/>
                <w:color w:val="595959" w:themeColor="text1" w:themeTint="A6"/>
              </w:rPr>
              <w:t>International Organisation of Securities Commissions (IOSCO)</w:t>
            </w:r>
          </w:p>
        </w:tc>
        <w:tc>
          <w:tcPr>
            <w:tcW w:w="7088" w:type="dxa"/>
            <w:shd w:val="clear" w:color="auto" w:fill="auto"/>
          </w:tcPr>
          <w:p w14:paraId="7414FA21" w14:textId="4174FBF9" w:rsidR="00742BF3" w:rsidRPr="008327E3" w:rsidRDefault="00742BF3" w:rsidP="00742BF3">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8327E3">
              <w:rPr>
                <w:rFonts w:ascii="Arial" w:hAnsi="Arial"/>
                <w:color w:val="595959" w:themeColor="text1" w:themeTint="A6"/>
              </w:rPr>
              <w:t>An association of organisations that is in charge of regulating almost 95% of the securities and futures markets in the world. Members include securities/futures market regulators such as a stock exchange or the Commodity Future Trading Commission (CFTC).</w:t>
            </w:r>
          </w:p>
        </w:tc>
      </w:tr>
      <w:tr w:rsidR="00742BF3" w:rsidRPr="008327E3" w14:paraId="194980C2" w14:textId="77777777" w:rsidTr="008327E3">
        <w:tc>
          <w:tcPr>
            <w:cnfStyle w:val="001000000000" w:firstRow="0" w:lastRow="0" w:firstColumn="1" w:lastColumn="0" w:oddVBand="0" w:evenVBand="0" w:oddHBand="0" w:evenHBand="0" w:firstRowFirstColumn="0" w:firstRowLastColumn="0" w:lastRowFirstColumn="0" w:lastRowLastColumn="0"/>
            <w:tcW w:w="1833" w:type="dxa"/>
          </w:tcPr>
          <w:p w14:paraId="6DBAD5E9" w14:textId="12AE29BD" w:rsidR="00742BF3" w:rsidRPr="008327E3" w:rsidRDefault="00742BF3" w:rsidP="00D93072">
            <w:pPr>
              <w:pStyle w:val="INDICATORNUMBER"/>
              <w:rPr>
                <w:rFonts w:ascii="Arial" w:hAnsi="Arial"/>
              </w:rPr>
            </w:pPr>
            <w:r w:rsidRPr="008327E3">
              <w:rPr>
                <w:rFonts w:ascii="Arial" w:hAnsi="Arial"/>
                <w:color w:val="595959" w:themeColor="text1" w:themeTint="A6"/>
              </w:rPr>
              <w:t>CFA’s Asset Manager Code of Professional Conduct</w:t>
            </w:r>
          </w:p>
        </w:tc>
        <w:tc>
          <w:tcPr>
            <w:tcW w:w="7088" w:type="dxa"/>
            <w:shd w:val="clear" w:color="auto" w:fill="auto"/>
          </w:tcPr>
          <w:p w14:paraId="7D16C5BF" w14:textId="77777777" w:rsidR="00742BF3" w:rsidRPr="008327E3" w:rsidRDefault="00742BF3" w:rsidP="00742BF3">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8327E3">
              <w:rPr>
                <w:rFonts w:ascii="Arial" w:hAnsi="Arial"/>
                <w:color w:val="595959" w:themeColor="text1" w:themeTint="A6"/>
              </w:rPr>
              <w:t>As stated by the CFA Institute, “by adopting the Code, asset management firms signal their commitment to commonly held ethical principles and allow plan sponsors and other investors to easily identify which asset managers uphold the principles that resolve conflicts of interest in favour of investors.”</w:t>
            </w:r>
          </w:p>
          <w:p w14:paraId="33AD4554" w14:textId="566508FD" w:rsidR="00742BF3" w:rsidRPr="008327E3" w:rsidRDefault="00742BF3" w:rsidP="00742BF3">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8327E3">
              <w:rPr>
                <w:rFonts w:ascii="Arial" w:hAnsi="Arial"/>
                <w:color w:val="595959" w:themeColor="text1" w:themeTint="A6"/>
              </w:rPr>
              <w:t>For further guidance and information on other initiatives/codes, please refer to the SG module.</w:t>
            </w:r>
          </w:p>
        </w:tc>
      </w:tr>
    </w:tbl>
    <w:tbl>
      <w:tblPr>
        <w:tblStyle w:val="SectionHeader"/>
        <w:tblW w:w="8931" w:type="dxa"/>
        <w:tblLook w:val="0660" w:firstRow="1" w:lastRow="1" w:firstColumn="0" w:lastColumn="0" w:noHBand="1" w:noVBand="1"/>
      </w:tblPr>
      <w:tblGrid>
        <w:gridCol w:w="8931"/>
      </w:tblGrid>
      <w:tr w:rsidR="00895F72" w14:paraId="4BC89D85" w14:textId="77777777" w:rsidTr="007755A5">
        <w:trPr>
          <w:cnfStyle w:val="100000000000" w:firstRow="1" w:lastRow="0" w:firstColumn="0" w:lastColumn="0" w:oddVBand="0" w:evenVBand="0" w:oddHBand="0" w:evenHBand="0" w:firstRowFirstColumn="0" w:firstRowLastColumn="0" w:lastRowFirstColumn="0" w:lastRowLastColumn="0"/>
        </w:trPr>
        <w:tc>
          <w:tcPr>
            <w:tcW w:w="8931" w:type="dxa"/>
            <w:tcBorders>
              <w:bottom w:val="nil"/>
            </w:tcBorders>
          </w:tcPr>
          <w:p w14:paraId="1315F0EE" w14:textId="42C0B3AA" w:rsidR="00895F72" w:rsidRPr="00C935A3" w:rsidRDefault="00B4000F" w:rsidP="008327E3">
            <w:pPr>
              <w:spacing w:before="120" w:after="120"/>
              <w:ind w:left="170"/>
              <w:rPr>
                <w:rStyle w:val="IntenseEmphasis"/>
                <w:b/>
                <w:i w:val="0"/>
              </w:rPr>
            </w:pPr>
            <w:r>
              <w:t xml:space="preserve">  </w:t>
            </w:r>
            <w:r w:rsidR="00895F72" w:rsidRPr="00D42167">
              <w:t>SECTION</w:t>
            </w:r>
          </w:p>
        </w:tc>
      </w:tr>
      <w:tr w:rsidR="00895F72" w:rsidRPr="00BF74E2" w14:paraId="165C3792" w14:textId="77777777" w:rsidTr="007755A5">
        <w:tc>
          <w:tcPr>
            <w:tcW w:w="8931" w:type="dxa"/>
          </w:tcPr>
          <w:p w14:paraId="6A4FE6F5" w14:textId="624F41CB" w:rsidR="00895F72" w:rsidRPr="00C935A3" w:rsidRDefault="00B4000F" w:rsidP="00D60C26">
            <w:pPr>
              <w:pStyle w:val="Heading1"/>
              <w:spacing w:before="0" w:line="276" w:lineRule="auto"/>
              <w:ind w:left="170"/>
              <w:outlineLvl w:val="0"/>
              <w:rPr>
                <w:rStyle w:val="IntenseEmphasis"/>
                <w:i w:val="0"/>
                <w:color w:val="008CD0"/>
              </w:rPr>
            </w:pPr>
            <w:r>
              <w:t xml:space="preserve"> </w:t>
            </w:r>
            <w:bookmarkStart w:id="12" w:name="_Toc531016767"/>
            <w:r w:rsidR="00895F72" w:rsidRPr="00D60C26">
              <w:rPr>
                <w:color w:val="008CD0"/>
              </w:rPr>
              <w:t>Governance</w:t>
            </w:r>
            <w:bookmarkEnd w:id="12"/>
          </w:p>
        </w:tc>
      </w:tr>
      <w:tr w:rsidR="00AA4046" w:rsidRPr="00BF74E2" w14:paraId="40DFF564" w14:textId="77777777" w:rsidTr="00AA4046">
        <w:trPr>
          <w:cnfStyle w:val="010000000000" w:firstRow="0" w:lastRow="1" w:firstColumn="0" w:lastColumn="0" w:oddVBand="0" w:evenVBand="0" w:oddHBand="0" w:evenHBand="0" w:firstRowFirstColumn="0" w:firstRowLastColumn="0" w:lastRowFirstColumn="0" w:lastRowLastColumn="0"/>
        </w:trPr>
        <w:tc>
          <w:tcPr>
            <w:tcW w:w="8931" w:type="dxa"/>
            <w:tcBorders>
              <w:bottom w:val="nil"/>
            </w:tcBorders>
            <w:shd w:val="clear" w:color="auto" w:fill="auto"/>
          </w:tcPr>
          <w:p w14:paraId="7C0AAEC7" w14:textId="77777777" w:rsidR="00AA4046" w:rsidRPr="008327E3" w:rsidRDefault="00AA4046" w:rsidP="008327E3">
            <w:pPr>
              <w:pStyle w:val="Heading2"/>
              <w:spacing w:before="0"/>
              <w:outlineLvl w:val="1"/>
              <w:rPr>
                <w:caps w:val="0"/>
                <w:sz w:val="18"/>
                <w:szCs w:val="18"/>
              </w:rPr>
            </w:pPr>
          </w:p>
        </w:tc>
      </w:tr>
    </w:tbl>
    <w:tbl>
      <w:tblPr>
        <w:tblStyle w:val="SubSectionIndicatorHeaderMANDATORY"/>
        <w:tblW w:w="8931" w:type="dxa"/>
        <w:tblInd w:w="0" w:type="dxa"/>
        <w:tblLayout w:type="fixed"/>
        <w:tblLook w:val="07E0" w:firstRow="1" w:lastRow="1" w:firstColumn="1" w:lastColumn="1" w:noHBand="1" w:noVBand="1"/>
      </w:tblPr>
      <w:tblGrid>
        <w:gridCol w:w="1134"/>
        <w:gridCol w:w="3686"/>
        <w:gridCol w:w="1843"/>
        <w:gridCol w:w="2268"/>
      </w:tblGrid>
      <w:tr w:rsidR="00895F72" w:rsidRPr="008327E3" w14:paraId="4E88AA57" w14:textId="77777777" w:rsidTr="008327E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2A7A32D" w14:textId="77777777" w:rsidR="00895F72" w:rsidRPr="008327E3" w:rsidRDefault="00895F72" w:rsidP="008327E3">
            <w:pPr>
              <w:spacing w:after="0"/>
              <w:ind w:left="170"/>
              <w:rPr>
                <w:rStyle w:val="IntenseEmphasis"/>
                <w:b w:val="0"/>
                <w:bCs w:val="0"/>
                <w:iCs w:val="0"/>
                <w:color w:val="FFFFFF" w:themeColor="background1"/>
              </w:rPr>
            </w:pPr>
          </w:p>
        </w:tc>
        <w:tc>
          <w:tcPr>
            <w:tcW w:w="3686" w:type="dxa"/>
          </w:tcPr>
          <w:p w14:paraId="042BC467" w14:textId="2E8CC5D1" w:rsidR="00895F72" w:rsidRPr="008327E3" w:rsidRDefault="00895F72" w:rsidP="008327E3">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8327E3">
              <w:t>Indicator status</w:t>
            </w:r>
          </w:p>
        </w:tc>
        <w:tc>
          <w:tcPr>
            <w:tcW w:w="1843" w:type="dxa"/>
          </w:tcPr>
          <w:p w14:paraId="1E1A48BC" w14:textId="7BBDD1D3" w:rsidR="00895F72" w:rsidRPr="008327E3" w:rsidRDefault="00895F72" w:rsidP="008327E3">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8327E3">
              <w:t>Purpose</w:t>
            </w:r>
          </w:p>
        </w:tc>
        <w:tc>
          <w:tcPr>
            <w:cnfStyle w:val="000100000000" w:firstRow="0" w:lastRow="0" w:firstColumn="0" w:lastColumn="1" w:oddVBand="0" w:evenVBand="0" w:oddHBand="0" w:evenHBand="0" w:firstRowFirstColumn="0" w:firstRowLastColumn="0" w:lastRowFirstColumn="0" w:lastRowLastColumn="0"/>
            <w:tcW w:w="2268" w:type="dxa"/>
          </w:tcPr>
          <w:p w14:paraId="7165194E" w14:textId="3C27747A" w:rsidR="00895F72" w:rsidRPr="008327E3" w:rsidRDefault="00895F72" w:rsidP="008327E3">
            <w:pPr>
              <w:spacing w:after="0"/>
              <w:ind w:left="170"/>
              <w:rPr>
                <w:rStyle w:val="IntenseEmphasis"/>
                <w:b w:val="0"/>
                <w:bCs w:val="0"/>
                <w:color w:val="FFFFFF" w:themeColor="background1"/>
              </w:rPr>
            </w:pPr>
            <w:r w:rsidRPr="008327E3">
              <w:t>Principle</w:t>
            </w:r>
          </w:p>
        </w:tc>
      </w:tr>
      <w:tr w:rsidR="00895F72" w:rsidRPr="008327E3" w14:paraId="04642282" w14:textId="77777777" w:rsidTr="008327E3">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BFB9FBF" w14:textId="385237AD" w:rsidR="00895F72" w:rsidRPr="003138F4" w:rsidRDefault="00895F72" w:rsidP="008327E3">
            <w:pPr>
              <w:pStyle w:val="SectionIndicatorHeaderText"/>
              <w:rPr>
                <w:rStyle w:val="IntenseEmphasis"/>
                <w:i w:val="0"/>
                <w:color w:val="FFFFFF" w:themeColor="background1"/>
              </w:rPr>
            </w:pPr>
            <w:r w:rsidRPr="003138F4">
              <w:rPr>
                <w:rStyle w:val="IntenseEmphasis"/>
                <w:i w:val="0"/>
                <w:iCs w:val="0"/>
                <w:color w:val="FFFFFF" w:themeColor="background1"/>
              </w:rPr>
              <w:t>HF 03</w:t>
            </w:r>
          </w:p>
        </w:tc>
        <w:tc>
          <w:tcPr>
            <w:tcW w:w="3686" w:type="dxa"/>
          </w:tcPr>
          <w:p w14:paraId="2F2C61EB" w14:textId="698DB0A0" w:rsidR="00895F72" w:rsidRPr="003138F4" w:rsidRDefault="00895F72" w:rsidP="008327E3">
            <w:pPr>
              <w:pStyle w:val="SectionIndicatorHeaderText"/>
              <w:spacing w:line="360" w:lineRule="auto"/>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lang w:eastAsia="en-US"/>
              </w:rPr>
            </w:pPr>
            <w:r w:rsidRPr="003138F4">
              <w:rPr>
                <w:rStyle w:val="IntenseEmphasis"/>
                <w:i w:val="0"/>
                <w:iCs w:val="0"/>
                <w:color w:val="FFFFFF" w:themeColor="background1"/>
              </w:rPr>
              <w:t xml:space="preserve">MANDATORY </w:t>
            </w:r>
          </w:p>
        </w:tc>
        <w:tc>
          <w:tcPr>
            <w:tcW w:w="1843" w:type="dxa"/>
          </w:tcPr>
          <w:p w14:paraId="54B52DD7" w14:textId="52A7BB07" w:rsidR="00895F72" w:rsidRPr="003138F4" w:rsidRDefault="00527FD9" w:rsidP="008327E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3138F4">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268" w:type="dxa"/>
          </w:tcPr>
          <w:p w14:paraId="45AC7728" w14:textId="50AC4AA8" w:rsidR="00895F72" w:rsidRPr="003138F4" w:rsidRDefault="00C8087F" w:rsidP="008327E3">
            <w:pPr>
              <w:pStyle w:val="SectionIndicatorHeaderText"/>
              <w:rPr>
                <w:rStyle w:val="IntenseEmphasis"/>
                <w:b/>
                <w:i w:val="0"/>
                <w:iCs w:val="0"/>
                <w:color w:val="FFFFFF" w:themeColor="background1"/>
                <w:lang w:eastAsia="en-US"/>
              </w:rPr>
            </w:pPr>
            <w:r w:rsidRPr="003138F4">
              <w:rPr>
                <w:rStyle w:val="IntenseEmphasis"/>
                <w:i w:val="0"/>
                <w:iCs w:val="0"/>
                <w:color w:val="FFFFFF" w:themeColor="background1"/>
              </w:rPr>
              <w:t>GENERAL</w:t>
            </w:r>
          </w:p>
        </w:tc>
      </w:tr>
    </w:tbl>
    <w:tbl>
      <w:tblPr>
        <w:tblStyle w:val="SubSectionIndicatorTableVOLUNTARY"/>
        <w:tblpPr w:leftFromText="180" w:rightFromText="180" w:vertAnchor="text" w:horzAnchor="margin" w:tblpY="283"/>
        <w:tblW w:w="8919" w:type="dxa"/>
        <w:tblInd w:w="0" w:type="dxa"/>
        <w:tblLook w:val="04A0" w:firstRow="1" w:lastRow="0" w:firstColumn="1" w:lastColumn="0" w:noHBand="0" w:noVBand="1"/>
      </w:tblPr>
      <w:tblGrid>
        <w:gridCol w:w="1129"/>
        <w:gridCol w:w="7790"/>
      </w:tblGrid>
      <w:tr w:rsidR="00B4000F" w:rsidRPr="008327E3" w14:paraId="0D9AAA64" w14:textId="77777777" w:rsidTr="008327E3">
        <w:trPr>
          <w:cnfStyle w:val="100000000000" w:firstRow="1" w:lastRow="0" w:firstColumn="0" w:lastColumn="0" w:oddVBand="0" w:evenVBand="0" w:oddHBand="0" w:evenHBand="0" w:firstRowFirstColumn="0" w:firstRowLastColumn="0" w:lastRowFirstColumn="0" w:lastRowLastColumn="0"/>
          <w:trHeight w:val="104"/>
        </w:trPr>
        <w:tc>
          <w:tcPr>
            <w:cnfStyle w:val="001000000100" w:firstRow="0" w:lastRow="0" w:firstColumn="1" w:lastColumn="0" w:oddVBand="0" w:evenVBand="0" w:oddHBand="0" w:evenHBand="0" w:firstRowFirstColumn="1" w:firstRowLastColumn="0" w:lastRowFirstColumn="0" w:lastRowLastColumn="0"/>
            <w:tcW w:w="1129" w:type="dxa"/>
            <w:tcBorders>
              <w:top w:val="single" w:sz="4" w:space="0" w:color="0070C0"/>
              <w:left w:val="single" w:sz="4" w:space="0" w:color="0070C0"/>
              <w:bottom w:val="single" w:sz="4" w:space="0" w:color="0070C0"/>
            </w:tcBorders>
            <w:shd w:val="clear" w:color="auto" w:fill="00B0F0"/>
          </w:tcPr>
          <w:p w14:paraId="42D10657" w14:textId="0076DE31" w:rsidR="00B4000F" w:rsidRPr="008327E3" w:rsidRDefault="00B4000F" w:rsidP="008327E3">
            <w:pPr>
              <w:pStyle w:val="SectionIndicatorHeaderText"/>
              <w:rPr>
                <w:rStyle w:val="IntenseEmphasis"/>
                <w:i w:val="0"/>
              </w:rPr>
            </w:pPr>
            <w:r w:rsidRPr="008327E3">
              <w:rPr>
                <w:rStyle w:val="IntenseEmphasis"/>
                <w:i w:val="0"/>
                <w:color w:val="FFFFFF" w:themeColor="background1"/>
              </w:rPr>
              <w:t>HF 03</w:t>
            </w:r>
          </w:p>
        </w:tc>
        <w:tc>
          <w:tcPr>
            <w:tcW w:w="7790" w:type="dxa"/>
            <w:tcBorders>
              <w:top w:val="single" w:sz="4" w:space="0" w:color="0070C0"/>
              <w:bottom w:val="single" w:sz="4" w:space="0" w:color="0070C0"/>
              <w:right w:val="single" w:sz="4" w:space="0" w:color="0070C0"/>
            </w:tcBorders>
            <w:shd w:val="clear" w:color="auto" w:fill="0070C0"/>
          </w:tcPr>
          <w:p w14:paraId="67ED1710" w14:textId="77777777" w:rsidR="00B4000F" w:rsidRPr="008327E3" w:rsidRDefault="00B4000F" w:rsidP="008327E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rFonts w:eastAsia="MS PGothic"/>
                <w:b/>
                <w:i w:val="0"/>
                <w:lang w:eastAsia="en-US"/>
              </w:rPr>
            </w:pPr>
            <w:r w:rsidRPr="008327E3">
              <w:rPr>
                <w:rStyle w:val="IntenseEmphasis"/>
                <w:b/>
                <w:i w:val="0"/>
                <w:color w:val="FFFFFF" w:themeColor="background1"/>
              </w:rPr>
              <w:t xml:space="preserve">   </w:t>
            </w:r>
            <w:r w:rsidRPr="008327E3">
              <w:rPr>
                <w:rStyle w:val="IntenseEmphasis"/>
                <w:i w:val="0"/>
                <w:color w:val="FFFFFF" w:themeColor="background1"/>
              </w:rPr>
              <w:t>INDICATOR</w:t>
            </w:r>
          </w:p>
        </w:tc>
      </w:tr>
      <w:tr w:rsidR="00B4000F" w:rsidRPr="008327E3" w14:paraId="63438371" w14:textId="77777777" w:rsidTr="008327E3">
        <w:trPr>
          <w:cnfStyle w:val="000000100000" w:firstRow="0" w:lastRow="0" w:firstColumn="0" w:lastColumn="0" w:oddVBand="0" w:evenVBand="0" w:oddHBand="1" w:evenHBand="0" w:firstRowFirstColumn="0" w:firstRowLastColumn="0" w:lastRowFirstColumn="0" w:lastRowLastColumn="0"/>
          <w:trHeight w:val="770"/>
        </w:trPr>
        <w:tc>
          <w:tcPr>
            <w:cnfStyle w:val="001000000000" w:firstRow="0" w:lastRow="0" w:firstColumn="1" w:lastColumn="0" w:oddVBand="0" w:evenVBand="0" w:oddHBand="0" w:evenHBand="0" w:firstRowFirstColumn="0" w:firstRowLastColumn="0" w:lastRowFirstColumn="0" w:lastRowLastColumn="0"/>
            <w:tcW w:w="1129" w:type="dxa"/>
            <w:vMerge w:val="restart"/>
            <w:tcBorders>
              <w:top w:val="single" w:sz="4" w:space="0" w:color="0070C0"/>
              <w:left w:val="single" w:sz="4" w:space="0" w:color="0070C0"/>
              <w:right w:val="single" w:sz="4" w:space="0" w:color="0070C0"/>
            </w:tcBorders>
          </w:tcPr>
          <w:p w14:paraId="01876F2F" w14:textId="6B369BB2" w:rsidR="00B4000F" w:rsidRPr="008327E3" w:rsidRDefault="00B4000F" w:rsidP="008327E3">
            <w:pPr>
              <w:pStyle w:val="INDICATORNUMBER"/>
              <w:rPr>
                <w:rStyle w:val="IntenseEmphasis"/>
                <w:rFonts w:ascii="Arial" w:hAnsi="Arial"/>
                <w:b/>
                <w:i w:val="0"/>
              </w:rPr>
            </w:pPr>
            <w:r w:rsidRPr="008327E3">
              <w:rPr>
                <w:rStyle w:val="IntenseEmphasis"/>
                <w:rFonts w:ascii="Arial" w:hAnsi="Arial"/>
                <w:b/>
                <w:i w:val="0"/>
                <w:color w:val="595959" w:themeColor="text1" w:themeTint="A6"/>
              </w:rPr>
              <w:t>HF 03.1</w:t>
            </w:r>
          </w:p>
        </w:tc>
        <w:tc>
          <w:tcPr>
            <w:tcW w:w="7790" w:type="dxa"/>
            <w:tcBorders>
              <w:top w:val="single" w:sz="4" w:space="0" w:color="0070C0"/>
              <w:left w:val="single" w:sz="4" w:space="0" w:color="0070C0"/>
              <w:right w:val="single" w:sz="4" w:space="0" w:color="0070C0"/>
            </w:tcBorders>
            <w:shd w:val="clear" w:color="auto" w:fill="DAEEF3" w:themeFill="accent5" w:themeFillTint="33"/>
          </w:tcPr>
          <w:p w14:paraId="43C12209" w14:textId="39DC135D" w:rsidR="00B4000F" w:rsidRPr="008327E3" w:rsidRDefault="00B4000F" w:rsidP="008327E3">
            <w:pPr>
              <w:autoSpaceDE w:val="0"/>
              <w:autoSpaceDN w:val="0"/>
              <w:adjustRightInd w:val="0"/>
              <w:spacing w:before="0"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lang w:eastAsia="en-US"/>
              </w:rPr>
            </w:pPr>
            <w:r w:rsidRPr="008327E3">
              <w:rPr>
                <w:rFonts w:ascii="Arial" w:hAnsi="Arial"/>
                <w:color w:val="595959"/>
                <w:sz w:val="18"/>
                <w:szCs w:val="18"/>
              </w:rPr>
              <w:t>Indicate whether and how your organisation has organised RI implementation and/or oversight responsibilities</w:t>
            </w:r>
            <w:r w:rsidR="00662B10" w:rsidRPr="008327E3">
              <w:rPr>
                <w:rFonts w:ascii="Arial" w:hAnsi="Arial"/>
                <w:color w:val="595959"/>
                <w:sz w:val="18"/>
                <w:szCs w:val="18"/>
              </w:rPr>
              <w:t>.</w:t>
            </w:r>
          </w:p>
        </w:tc>
      </w:tr>
      <w:tr w:rsidR="00B4000F" w:rsidRPr="008327E3" w14:paraId="1D871942" w14:textId="77777777" w:rsidTr="008327E3">
        <w:trPr>
          <w:trHeight w:val="571"/>
        </w:trPr>
        <w:tc>
          <w:tcPr>
            <w:cnfStyle w:val="001000000000" w:firstRow="0" w:lastRow="0" w:firstColumn="1" w:lastColumn="0" w:oddVBand="0" w:evenVBand="0" w:oddHBand="0" w:evenHBand="0" w:firstRowFirstColumn="0" w:firstRowLastColumn="0" w:lastRowFirstColumn="0" w:lastRowLastColumn="0"/>
            <w:tcW w:w="1129" w:type="dxa"/>
            <w:vMerge/>
            <w:tcBorders>
              <w:top w:val="nil"/>
              <w:left w:val="single" w:sz="4" w:space="0" w:color="0070C0"/>
              <w:bottom w:val="single" w:sz="4" w:space="0" w:color="0070C0"/>
              <w:right w:val="single" w:sz="4" w:space="0" w:color="0070C0"/>
            </w:tcBorders>
          </w:tcPr>
          <w:p w14:paraId="301678FE" w14:textId="77777777" w:rsidR="00B4000F" w:rsidRPr="008327E3" w:rsidRDefault="00B4000F" w:rsidP="008327E3">
            <w:pPr>
              <w:pStyle w:val="INDICATORNUMBER"/>
              <w:rPr>
                <w:rStyle w:val="IntenseEmphasis"/>
                <w:rFonts w:ascii="Arial" w:hAnsi="Arial"/>
                <w:b/>
                <w:i w:val="0"/>
                <w:color w:val="595959" w:themeColor="text1" w:themeTint="A6"/>
              </w:rPr>
            </w:pPr>
          </w:p>
        </w:tc>
        <w:tc>
          <w:tcPr>
            <w:tcW w:w="7790" w:type="dxa"/>
            <w:tcBorders>
              <w:top w:val="nil"/>
              <w:left w:val="single" w:sz="4" w:space="0" w:color="0070C0"/>
              <w:bottom w:val="single" w:sz="4" w:space="0" w:color="0070C0"/>
              <w:right w:val="single" w:sz="4" w:space="0" w:color="0070C0"/>
            </w:tcBorders>
          </w:tcPr>
          <w:p w14:paraId="692C742C" w14:textId="36CEE683" w:rsidR="00B4000F" w:rsidRPr="008327E3" w:rsidRDefault="00B4000F" w:rsidP="008327E3">
            <w:pPr>
              <w:pStyle w:val="INDICATORTEXT"/>
              <w:spacing w:after="0"/>
              <w:cnfStyle w:val="000000000000" w:firstRow="0" w:lastRow="0" w:firstColumn="0" w:lastColumn="0" w:oddVBand="0" w:evenVBand="0" w:oddHBand="0" w:evenHBand="0" w:firstRowFirstColumn="0" w:firstRowLastColumn="0" w:lastRowFirstColumn="0" w:lastRowLastColumn="0"/>
              <w:rPr>
                <w:rFonts w:ascii="Arial" w:hAnsi="Arial"/>
                <w:szCs w:val="18"/>
              </w:rPr>
            </w:pPr>
            <w:r w:rsidRPr="008327E3">
              <w:rPr>
                <w:rFonts w:ascii="Arial" w:hAnsi="Arial"/>
                <w:szCs w:val="18"/>
              </w:rPr>
              <w:sym w:font="Wingdings" w:char="F071"/>
            </w:r>
            <w:r w:rsidRPr="008327E3">
              <w:rPr>
                <w:rFonts w:ascii="Arial" w:hAnsi="Arial"/>
                <w:szCs w:val="18"/>
              </w:rPr>
              <w:t xml:space="preserve"> We have dedicated internal staff with RI oversight responsibility for Hedge Funds</w:t>
            </w:r>
            <w:r w:rsidR="00B13585" w:rsidRPr="008327E3">
              <w:rPr>
                <w:rFonts w:ascii="Arial" w:hAnsi="Arial"/>
                <w:szCs w:val="18"/>
              </w:rPr>
              <w:t>.</w:t>
            </w:r>
            <w:r w:rsidR="008A429E" w:rsidRPr="008327E3">
              <w:rPr>
                <w:rFonts w:ascii="Arial" w:hAnsi="Arial"/>
                <w:szCs w:val="18"/>
              </w:rPr>
              <w:t xml:space="preserve"> </w:t>
            </w:r>
            <w:r w:rsidR="00B13585" w:rsidRPr="008327E3">
              <w:rPr>
                <w:rFonts w:ascii="Arial" w:hAnsi="Arial"/>
                <w:szCs w:val="18"/>
              </w:rPr>
              <w:t>P</w:t>
            </w:r>
            <w:r w:rsidR="008A429E" w:rsidRPr="008327E3">
              <w:rPr>
                <w:rFonts w:ascii="Arial" w:hAnsi="Arial"/>
                <w:szCs w:val="18"/>
              </w:rPr>
              <w:t>lease specif</w:t>
            </w:r>
            <w:r w:rsidRPr="008327E3">
              <w:rPr>
                <w:rFonts w:ascii="Arial" w:hAnsi="Arial"/>
                <w:szCs w:val="18"/>
              </w:rPr>
              <w:t>y (CEO, CIO, PM, etc.)</w:t>
            </w:r>
          </w:p>
          <w:p w14:paraId="6971BC42" w14:textId="2EA46B7B" w:rsidR="00B4000F" w:rsidRPr="008327E3" w:rsidRDefault="00B4000F" w:rsidP="008327E3">
            <w:pPr>
              <w:pStyle w:val="INDICATORTEXT"/>
              <w:spacing w:after="0"/>
              <w:cnfStyle w:val="000000000000" w:firstRow="0" w:lastRow="0" w:firstColumn="0" w:lastColumn="0" w:oddVBand="0" w:evenVBand="0" w:oddHBand="0" w:evenHBand="0" w:firstRowFirstColumn="0" w:firstRowLastColumn="0" w:lastRowFirstColumn="0" w:lastRowLastColumn="0"/>
              <w:rPr>
                <w:rFonts w:ascii="Arial" w:hAnsi="Arial"/>
                <w:szCs w:val="18"/>
              </w:rPr>
            </w:pPr>
            <w:r w:rsidRPr="008327E3">
              <w:rPr>
                <w:rFonts w:ascii="Arial" w:hAnsi="Arial"/>
                <w:szCs w:val="18"/>
              </w:rPr>
              <w:sym w:font="Wingdings" w:char="F071"/>
            </w:r>
            <w:r w:rsidRPr="008327E3">
              <w:rPr>
                <w:rFonts w:ascii="Arial" w:hAnsi="Arial"/>
                <w:szCs w:val="18"/>
              </w:rPr>
              <w:t xml:space="preserve"> We have dedicated internal staff with RI implementation responsibility for Hedge Funds</w:t>
            </w:r>
            <w:r w:rsidR="00B13585" w:rsidRPr="008327E3">
              <w:rPr>
                <w:rFonts w:ascii="Arial" w:hAnsi="Arial"/>
                <w:szCs w:val="18"/>
              </w:rPr>
              <w:t>.</w:t>
            </w:r>
            <w:r w:rsidRPr="008327E3">
              <w:rPr>
                <w:rFonts w:ascii="Arial" w:hAnsi="Arial"/>
                <w:szCs w:val="18"/>
              </w:rPr>
              <w:t xml:space="preserve"> </w:t>
            </w:r>
            <w:r w:rsidR="00B13585" w:rsidRPr="008327E3">
              <w:rPr>
                <w:rFonts w:ascii="Arial" w:hAnsi="Arial"/>
                <w:szCs w:val="18"/>
              </w:rPr>
              <w:t>P</w:t>
            </w:r>
            <w:r w:rsidRPr="008327E3">
              <w:rPr>
                <w:rFonts w:ascii="Arial" w:hAnsi="Arial"/>
                <w:szCs w:val="18"/>
              </w:rPr>
              <w:t>lease specify (CEO, CIO, PM</w:t>
            </w:r>
            <w:r w:rsidR="00A43DAD" w:rsidRPr="008327E3">
              <w:rPr>
                <w:rFonts w:ascii="Arial" w:hAnsi="Arial"/>
                <w:szCs w:val="18"/>
              </w:rPr>
              <w:t>,</w:t>
            </w:r>
            <w:r w:rsidRPr="008327E3">
              <w:rPr>
                <w:rFonts w:ascii="Arial" w:hAnsi="Arial"/>
                <w:szCs w:val="18"/>
              </w:rPr>
              <w:t xml:space="preserve"> etc.)</w:t>
            </w:r>
          </w:p>
          <w:p w14:paraId="4B502EFB" w14:textId="217C045C" w:rsidR="00B4000F" w:rsidRPr="008327E3" w:rsidRDefault="00B4000F" w:rsidP="008327E3">
            <w:pPr>
              <w:pStyle w:val="INDICATORTEXT"/>
              <w:spacing w:after="0"/>
              <w:cnfStyle w:val="000000000000" w:firstRow="0" w:lastRow="0" w:firstColumn="0" w:lastColumn="0" w:oddVBand="0" w:evenVBand="0" w:oddHBand="0" w:evenHBand="0" w:firstRowFirstColumn="0" w:firstRowLastColumn="0" w:lastRowFirstColumn="0" w:lastRowLastColumn="0"/>
              <w:rPr>
                <w:rFonts w:ascii="Arial" w:hAnsi="Arial"/>
                <w:szCs w:val="18"/>
              </w:rPr>
            </w:pPr>
            <w:r w:rsidRPr="008327E3">
              <w:rPr>
                <w:rFonts w:ascii="Arial" w:hAnsi="Arial"/>
                <w:szCs w:val="18"/>
              </w:rPr>
              <w:sym w:font="Wingdings" w:char="F071"/>
            </w:r>
            <w:r w:rsidRPr="008327E3">
              <w:rPr>
                <w:rFonts w:ascii="Arial" w:hAnsi="Arial"/>
                <w:szCs w:val="18"/>
              </w:rPr>
              <w:t xml:space="preserve"> We use external consultants </w:t>
            </w:r>
            <w:r w:rsidR="00B13585" w:rsidRPr="008327E3">
              <w:rPr>
                <w:rFonts w:ascii="Arial" w:hAnsi="Arial"/>
                <w:szCs w:val="18"/>
              </w:rPr>
              <w:t>who</w:t>
            </w:r>
            <w:r w:rsidRPr="008327E3">
              <w:rPr>
                <w:rFonts w:ascii="Arial" w:hAnsi="Arial"/>
                <w:szCs w:val="18"/>
              </w:rPr>
              <w:t xml:space="preserve"> have oversight and/or RI implementation responsibilities</w:t>
            </w:r>
          </w:p>
          <w:p w14:paraId="5E272873" w14:textId="74BB0BFF" w:rsidR="00B4000F" w:rsidRPr="008327E3" w:rsidRDefault="00B4000F" w:rsidP="008327E3">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8327E3">
              <w:rPr>
                <w:rFonts w:ascii="Arial" w:hAnsi="Arial"/>
                <w:szCs w:val="18"/>
              </w:rPr>
              <w:sym w:font="Wingdings" w:char="F071"/>
            </w:r>
            <w:r w:rsidR="00A43DAD" w:rsidRPr="008327E3">
              <w:rPr>
                <w:rFonts w:ascii="Arial" w:hAnsi="Arial"/>
                <w:szCs w:val="18"/>
              </w:rPr>
              <w:t xml:space="preserve"> Other</w:t>
            </w:r>
            <w:r w:rsidR="00D5799F" w:rsidRPr="008327E3">
              <w:rPr>
                <w:rFonts w:ascii="Arial" w:hAnsi="Arial"/>
                <w:szCs w:val="18"/>
              </w:rPr>
              <w:t>, specify</w:t>
            </w:r>
            <w:r w:rsidR="003138F4">
              <w:rPr>
                <w:rFonts w:ascii="Arial" w:hAnsi="Arial"/>
                <w:szCs w:val="18"/>
              </w:rPr>
              <w:t>_____</w:t>
            </w:r>
          </w:p>
          <w:p w14:paraId="1F47B8BE" w14:textId="21B35A29" w:rsidR="00B4000F" w:rsidRPr="008327E3" w:rsidRDefault="00B4000F" w:rsidP="008327E3">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8327E3">
              <w:rPr>
                <w:rFonts w:ascii="Arial" w:hAnsi="Arial"/>
                <w:szCs w:val="18"/>
              </w:rPr>
              <w:sym w:font="Wingdings" w:char="F06D"/>
            </w:r>
            <w:r w:rsidRPr="008327E3">
              <w:rPr>
                <w:rFonts w:ascii="Arial" w:hAnsi="Arial"/>
                <w:szCs w:val="18"/>
              </w:rPr>
              <w:t xml:space="preserve"> We do not have</w:t>
            </w:r>
            <w:r w:rsidR="00B13585" w:rsidRPr="008327E3">
              <w:rPr>
                <w:rFonts w:ascii="Arial" w:hAnsi="Arial"/>
                <w:szCs w:val="18"/>
              </w:rPr>
              <w:t xml:space="preserve"> </w:t>
            </w:r>
            <w:r w:rsidRPr="008327E3">
              <w:rPr>
                <w:rFonts w:ascii="Arial" w:hAnsi="Arial"/>
                <w:szCs w:val="18"/>
              </w:rPr>
              <w:t>staff dedicated to</w:t>
            </w:r>
            <w:r w:rsidR="00662B10" w:rsidRPr="008327E3">
              <w:rPr>
                <w:rFonts w:ascii="Arial" w:hAnsi="Arial"/>
                <w:szCs w:val="18"/>
              </w:rPr>
              <w:t xml:space="preserve"> </w:t>
            </w:r>
            <w:r w:rsidRPr="008327E3">
              <w:rPr>
                <w:rFonts w:ascii="Arial" w:hAnsi="Arial"/>
                <w:szCs w:val="18"/>
              </w:rPr>
              <w:t>RI oversight and</w:t>
            </w:r>
            <w:r w:rsidR="00B13585" w:rsidRPr="008327E3">
              <w:rPr>
                <w:rFonts w:ascii="Arial" w:hAnsi="Arial"/>
                <w:szCs w:val="18"/>
              </w:rPr>
              <w:t xml:space="preserve"> </w:t>
            </w:r>
            <w:r w:rsidRPr="008327E3">
              <w:rPr>
                <w:rFonts w:ascii="Arial" w:hAnsi="Arial"/>
                <w:szCs w:val="18"/>
              </w:rPr>
              <w:t>implementation</w:t>
            </w:r>
          </w:p>
        </w:tc>
      </w:tr>
      <w:tr w:rsidR="00B4000F" w:rsidRPr="008327E3" w14:paraId="0A67846A" w14:textId="77777777" w:rsidTr="008327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Merge w:val="restart"/>
            <w:tcBorders>
              <w:top w:val="single" w:sz="4" w:space="0" w:color="0070C0"/>
              <w:left w:val="single" w:sz="4" w:space="0" w:color="0070C0"/>
              <w:right w:val="single" w:sz="4" w:space="0" w:color="0070C0"/>
            </w:tcBorders>
          </w:tcPr>
          <w:p w14:paraId="62E0B059" w14:textId="7C6913A5" w:rsidR="00B4000F" w:rsidRPr="008327E3" w:rsidRDefault="00B4000F" w:rsidP="008327E3">
            <w:pPr>
              <w:pStyle w:val="INDICATORNUMBER"/>
              <w:rPr>
                <w:rStyle w:val="IntenseEmphasis"/>
                <w:rFonts w:ascii="Arial" w:hAnsi="Arial"/>
                <w:b/>
                <w:i w:val="0"/>
              </w:rPr>
            </w:pPr>
            <w:r w:rsidRPr="008327E3">
              <w:rPr>
                <w:rStyle w:val="IntenseEmphasis"/>
                <w:rFonts w:ascii="Arial" w:hAnsi="Arial"/>
                <w:b/>
                <w:i w:val="0"/>
                <w:color w:val="595959" w:themeColor="text1" w:themeTint="A6"/>
              </w:rPr>
              <w:t>HF 03.2</w:t>
            </w:r>
          </w:p>
        </w:tc>
        <w:tc>
          <w:tcPr>
            <w:tcW w:w="7790" w:type="dxa"/>
            <w:tcBorders>
              <w:top w:val="single" w:sz="4" w:space="0" w:color="0070C0"/>
              <w:left w:val="single" w:sz="4" w:space="0" w:color="0070C0"/>
              <w:right w:val="single" w:sz="4" w:space="0" w:color="0070C0"/>
            </w:tcBorders>
            <w:shd w:val="clear" w:color="auto" w:fill="DAEEF3" w:themeFill="accent5" w:themeFillTint="33"/>
          </w:tcPr>
          <w:p w14:paraId="2C671A45" w14:textId="44CA8F7B" w:rsidR="00B4000F" w:rsidRPr="008327E3" w:rsidRDefault="00B4000F" w:rsidP="008327E3">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8327E3">
              <w:rPr>
                <w:rFonts w:ascii="Arial" w:hAnsi="Arial"/>
                <w:szCs w:val="18"/>
              </w:rPr>
              <w:t>Additional information</w:t>
            </w:r>
            <w:r w:rsidR="008327E3">
              <w:rPr>
                <w:rFonts w:ascii="Arial" w:hAnsi="Arial"/>
                <w:szCs w:val="18"/>
              </w:rPr>
              <w:t xml:space="preserve"> </w:t>
            </w:r>
            <w:r w:rsidRPr="008327E3">
              <w:rPr>
                <w:rFonts w:ascii="Arial" w:hAnsi="Arial"/>
                <w:color w:val="00B0F0"/>
                <w:szCs w:val="18"/>
              </w:rPr>
              <w:t xml:space="preserve">[OPTIONAL] </w:t>
            </w:r>
          </w:p>
        </w:tc>
      </w:tr>
      <w:tr w:rsidR="00B4000F" w:rsidRPr="008327E3" w14:paraId="220BC6DE" w14:textId="77777777" w:rsidTr="008327E3">
        <w:tc>
          <w:tcPr>
            <w:cnfStyle w:val="001000000000" w:firstRow="0" w:lastRow="0" w:firstColumn="1" w:lastColumn="0" w:oddVBand="0" w:evenVBand="0" w:oddHBand="0" w:evenHBand="0" w:firstRowFirstColumn="0" w:firstRowLastColumn="0" w:lastRowFirstColumn="0" w:lastRowLastColumn="0"/>
            <w:tcW w:w="1129" w:type="dxa"/>
            <w:vMerge/>
            <w:tcBorders>
              <w:top w:val="nil"/>
              <w:left w:val="single" w:sz="4" w:space="0" w:color="0070C0"/>
              <w:bottom w:val="single" w:sz="4" w:space="0" w:color="0070C0"/>
              <w:right w:val="single" w:sz="4" w:space="0" w:color="0070C0"/>
            </w:tcBorders>
          </w:tcPr>
          <w:p w14:paraId="404F8497" w14:textId="77777777" w:rsidR="00B4000F" w:rsidRPr="008327E3" w:rsidRDefault="00B4000F" w:rsidP="008327E3">
            <w:pPr>
              <w:spacing w:after="0"/>
              <w:ind w:left="170"/>
              <w:rPr>
                <w:rStyle w:val="IntenseEmphasis"/>
                <w:rFonts w:ascii="Arial" w:hAnsi="Arial"/>
                <w:b w:val="0"/>
                <w:bCs w:val="0"/>
                <w:i w:val="0"/>
                <w:iCs w:val="0"/>
                <w:sz w:val="18"/>
                <w:szCs w:val="18"/>
              </w:rPr>
            </w:pPr>
          </w:p>
        </w:tc>
        <w:tc>
          <w:tcPr>
            <w:tcW w:w="7790" w:type="dxa"/>
            <w:tcBorders>
              <w:top w:val="nil"/>
              <w:left w:val="single" w:sz="4" w:space="0" w:color="0070C0"/>
              <w:bottom w:val="single" w:sz="4" w:space="0" w:color="0070C0"/>
              <w:right w:val="single" w:sz="4" w:space="0" w:color="0070C0"/>
            </w:tcBorders>
          </w:tcPr>
          <w:p w14:paraId="459E6388" w14:textId="77777777" w:rsidR="00B4000F" w:rsidRPr="008327E3" w:rsidRDefault="00B4000F" w:rsidP="008327E3">
            <w:pPr>
              <w:pStyle w:val="INDICATORTEXT"/>
              <w:spacing w:before="0"/>
              <w:jc w:val="center"/>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b w:val="0"/>
                <w:bCs w:val="0"/>
                <w:color w:val="808080" w:themeColor="background1" w:themeShade="80"/>
                <w:szCs w:val="18"/>
                <w:lang w:eastAsia="en-US"/>
              </w:rPr>
            </w:pPr>
          </w:p>
          <w:p w14:paraId="58C53EEC" w14:textId="77777777" w:rsidR="00B4000F" w:rsidRPr="008327E3" w:rsidRDefault="00B4000F" w:rsidP="008327E3">
            <w:pPr>
              <w:pStyle w:val="INDICATORTEXT"/>
              <w:spacing w:before="0"/>
              <w:jc w:val="center"/>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b w:val="0"/>
                <w:bCs w:val="0"/>
                <w:color w:val="808080" w:themeColor="background1" w:themeShade="80"/>
                <w:szCs w:val="18"/>
              </w:rPr>
            </w:pPr>
          </w:p>
        </w:tc>
      </w:tr>
    </w:tbl>
    <w:p w14:paraId="30BE33C0" w14:textId="1B735C2E" w:rsidR="006C5E38" w:rsidRPr="008327E3" w:rsidRDefault="006C5E38" w:rsidP="008327E3">
      <w:pPr>
        <w:spacing w:before="120" w:after="120"/>
        <w:ind w:left="170"/>
        <w:jc w:val="both"/>
        <w:rPr>
          <w:rFonts w:cs="Arial"/>
          <w:color w:val="FFFFFF" w:themeColor="background1"/>
          <w:sz w:val="18"/>
          <w:szCs w:val="18"/>
        </w:rPr>
      </w:pPr>
    </w:p>
    <w:tbl>
      <w:tblPr>
        <w:tblStyle w:val="SubSubSectionMISCTableMANDATORY"/>
        <w:tblW w:w="8921" w:type="dxa"/>
        <w:tblInd w:w="5" w:type="dxa"/>
        <w:tblLayout w:type="fixed"/>
        <w:tblLook w:val="06A0" w:firstRow="1" w:lastRow="0" w:firstColumn="1" w:lastColumn="0" w:noHBand="1" w:noVBand="1"/>
      </w:tblPr>
      <w:tblGrid>
        <w:gridCol w:w="1691"/>
        <w:gridCol w:w="7230"/>
      </w:tblGrid>
      <w:tr w:rsidR="00D407E2" w:rsidRPr="008327E3" w14:paraId="3D537E55" w14:textId="77777777" w:rsidTr="003138F4">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691" w:type="dxa"/>
          </w:tcPr>
          <w:p w14:paraId="2CEBFD33" w14:textId="30E373E4" w:rsidR="00D407E2" w:rsidRPr="008327E3" w:rsidRDefault="00D407E2" w:rsidP="008327E3">
            <w:pPr>
              <w:pStyle w:val="SectionIndicatorHeaderText"/>
              <w:rPr>
                <w:rStyle w:val="IntenseEmphasis"/>
                <w:b w:val="0"/>
                <w:i w:val="0"/>
                <w:color w:val="FFFFFF" w:themeColor="background1"/>
              </w:rPr>
            </w:pPr>
            <w:r w:rsidRPr="008327E3">
              <w:rPr>
                <w:rStyle w:val="IntenseEmphasis"/>
                <w:b w:val="0"/>
                <w:bCs w:val="0"/>
                <w:i w:val="0"/>
                <w:iCs w:val="0"/>
                <w:color w:val="FFFFFF" w:themeColor="background1"/>
              </w:rPr>
              <w:t>HF 03</w:t>
            </w:r>
          </w:p>
        </w:tc>
        <w:tc>
          <w:tcPr>
            <w:tcW w:w="7230" w:type="dxa"/>
          </w:tcPr>
          <w:p w14:paraId="745D60B2" w14:textId="616E71F8" w:rsidR="00D407E2" w:rsidRPr="008327E3" w:rsidRDefault="00D5799F" w:rsidP="008327E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8327E3">
              <w:rPr>
                <w:rStyle w:val="IntenseEmphasis"/>
                <w:b/>
                <w:i w:val="0"/>
                <w:iCs w:val="0"/>
                <w:color w:val="FFFFFF" w:themeColor="background1"/>
              </w:rPr>
              <w:t>DEFINITIONS</w:t>
            </w:r>
          </w:p>
        </w:tc>
      </w:tr>
      <w:tr w:rsidR="00D407E2" w:rsidRPr="008327E3" w14:paraId="452E8A0C" w14:textId="77777777" w:rsidTr="003138F4">
        <w:tc>
          <w:tcPr>
            <w:cnfStyle w:val="001000000000" w:firstRow="0" w:lastRow="0" w:firstColumn="1" w:lastColumn="0" w:oddVBand="0" w:evenVBand="0" w:oddHBand="0" w:evenHBand="0" w:firstRowFirstColumn="0" w:firstRowLastColumn="0" w:lastRowFirstColumn="0" w:lastRowLastColumn="0"/>
            <w:tcW w:w="1691" w:type="dxa"/>
          </w:tcPr>
          <w:p w14:paraId="47224B7C" w14:textId="240C51AC" w:rsidR="00D407E2" w:rsidRPr="008327E3" w:rsidRDefault="00D5799F" w:rsidP="008327E3">
            <w:pPr>
              <w:pStyle w:val="INDICATORTEXT"/>
              <w:jc w:val="both"/>
              <w:rPr>
                <w:rStyle w:val="IntenseEmphasis"/>
                <w:rFonts w:ascii="Arial" w:hAnsi="Arial"/>
                <w:b w:val="0"/>
                <w:bCs w:val="0"/>
                <w:i w:val="0"/>
                <w:iCs w:val="0"/>
                <w:color w:val="595959"/>
                <w:szCs w:val="18"/>
              </w:rPr>
            </w:pPr>
            <w:r w:rsidRPr="008327E3">
              <w:rPr>
                <w:rFonts w:ascii="Arial" w:hAnsi="Arial"/>
                <w:b/>
                <w:szCs w:val="18"/>
              </w:rPr>
              <w:t>Oversight responsibility</w:t>
            </w:r>
          </w:p>
        </w:tc>
        <w:tc>
          <w:tcPr>
            <w:tcW w:w="7230" w:type="dxa"/>
            <w:shd w:val="clear" w:color="auto" w:fill="auto"/>
          </w:tcPr>
          <w:p w14:paraId="6A08C50B" w14:textId="77777777" w:rsidR="000650CB" w:rsidRPr="008327E3" w:rsidRDefault="000650CB" w:rsidP="008327E3">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8327E3">
              <w:rPr>
                <w:rFonts w:ascii="Arial" w:hAnsi="Arial"/>
                <w:szCs w:val="18"/>
              </w:rPr>
              <w:t>We refer specifically to roles for which the management or governance responsibility is in place so that the organisation effectively implements its policies and reaches its objectives and targets in relation to responsible investment performance.</w:t>
            </w:r>
          </w:p>
          <w:p w14:paraId="2760BC8F" w14:textId="0F776540" w:rsidR="003A0F93" w:rsidRPr="008327E3" w:rsidRDefault="00D5799F" w:rsidP="008327E3">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8327E3">
              <w:rPr>
                <w:rFonts w:ascii="Arial" w:hAnsi="Arial"/>
                <w:szCs w:val="18"/>
              </w:rPr>
              <w:t xml:space="preserve">The role </w:t>
            </w:r>
            <w:r w:rsidR="000650CB" w:rsidRPr="008327E3">
              <w:rPr>
                <w:rFonts w:ascii="Arial" w:hAnsi="Arial"/>
                <w:szCs w:val="18"/>
              </w:rPr>
              <w:t>holders are accountable for embedding ESG consideration in investment processes.</w:t>
            </w:r>
          </w:p>
        </w:tc>
      </w:tr>
      <w:tr w:rsidR="00D5799F" w:rsidRPr="008327E3" w14:paraId="0A10A14F" w14:textId="77777777" w:rsidTr="003138F4">
        <w:tc>
          <w:tcPr>
            <w:cnfStyle w:val="001000000000" w:firstRow="0" w:lastRow="0" w:firstColumn="1" w:lastColumn="0" w:oddVBand="0" w:evenVBand="0" w:oddHBand="0" w:evenHBand="0" w:firstRowFirstColumn="0" w:firstRowLastColumn="0" w:lastRowFirstColumn="0" w:lastRowLastColumn="0"/>
            <w:tcW w:w="1691" w:type="dxa"/>
          </w:tcPr>
          <w:p w14:paraId="2E9FE762" w14:textId="528A9BA2" w:rsidR="00D5799F" w:rsidRPr="008327E3" w:rsidRDefault="00D5799F" w:rsidP="008327E3">
            <w:pPr>
              <w:pStyle w:val="INDICATORTEXT"/>
              <w:jc w:val="both"/>
              <w:rPr>
                <w:rStyle w:val="IntenseEmphasis"/>
                <w:rFonts w:ascii="Arial" w:hAnsi="Arial"/>
                <w:b w:val="0"/>
                <w:bCs w:val="0"/>
                <w:i w:val="0"/>
                <w:iCs w:val="0"/>
                <w:color w:val="595959"/>
                <w:szCs w:val="18"/>
              </w:rPr>
            </w:pPr>
            <w:r w:rsidRPr="008327E3">
              <w:rPr>
                <w:rFonts w:ascii="Arial" w:hAnsi="Arial"/>
                <w:b/>
                <w:szCs w:val="18"/>
              </w:rPr>
              <w:t>Implementation responsibility</w:t>
            </w:r>
          </w:p>
        </w:tc>
        <w:tc>
          <w:tcPr>
            <w:tcW w:w="7230" w:type="dxa"/>
            <w:shd w:val="clear" w:color="auto" w:fill="auto"/>
          </w:tcPr>
          <w:p w14:paraId="477C63E2" w14:textId="7A9A1E3C" w:rsidR="00D5799F" w:rsidRPr="008327E3" w:rsidRDefault="00D5799F" w:rsidP="008327E3">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8327E3">
              <w:rPr>
                <w:rFonts w:ascii="Arial" w:hAnsi="Arial"/>
                <w:szCs w:val="18"/>
              </w:rPr>
              <w:t>This responsibility covers individuals in charge of implementing specific aspects of the organisation’s responsible investment practices. The implementation responsibility applies not only to dedicated staff but also to any other roles in the organisation</w:t>
            </w:r>
          </w:p>
        </w:tc>
      </w:tr>
      <w:tr w:rsidR="00D5799F" w:rsidRPr="008327E3" w14:paraId="49FD9F71" w14:textId="77777777" w:rsidTr="003138F4">
        <w:tc>
          <w:tcPr>
            <w:cnfStyle w:val="001000000000" w:firstRow="0" w:lastRow="0" w:firstColumn="1" w:lastColumn="0" w:oddVBand="0" w:evenVBand="0" w:oddHBand="0" w:evenHBand="0" w:firstRowFirstColumn="0" w:firstRowLastColumn="0" w:lastRowFirstColumn="0" w:lastRowLastColumn="0"/>
            <w:tcW w:w="1691" w:type="dxa"/>
            <w:tcBorders>
              <w:bottom w:val="single" w:sz="4" w:space="0" w:color="A6A6A6" w:themeColor="background1" w:themeShade="A6"/>
            </w:tcBorders>
          </w:tcPr>
          <w:p w14:paraId="3721B1D4" w14:textId="77777777" w:rsidR="00D5799F" w:rsidRPr="008327E3" w:rsidRDefault="00D5799F" w:rsidP="008327E3">
            <w:pPr>
              <w:pStyle w:val="INDICATORTEXT"/>
              <w:jc w:val="both"/>
              <w:rPr>
                <w:rFonts w:ascii="Arial" w:hAnsi="Arial"/>
                <w:b/>
                <w:szCs w:val="18"/>
              </w:rPr>
            </w:pPr>
            <w:r w:rsidRPr="008327E3">
              <w:rPr>
                <w:rFonts w:ascii="Arial" w:hAnsi="Arial"/>
                <w:b/>
                <w:szCs w:val="18"/>
              </w:rPr>
              <w:t>External consultants</w:t>
            </w:r>
          </w:p>
          <w:p w14:paraId="63FA79D3" w14:textId="77777777" w:rsidR="00D5799F" w:rsidRPr="008327E3" w:rsidRDefault="00D5799F" w:rsidP="008327E3">
            <w:pPr>
              <w:pStyle w:val="INDICATORNUMBER"/>
              <w:rPr>
                <w:rStyle w:val="IntenseEmphasis"/>
                <w:rFonts w:ascii="Arial" w:hAnsi="Arial"/>
                <w:b/>
                <w:i w:val="0"/>
                <w:iCs w:val="0"/>
                <w:color w:val="595959" w:themeColor="text1" w:themeTint="A6"/>
              </w:rPr>
            </w:pPr>
          </w:p>
        </w:tc>
        <w:tc>
          <w:tcPr>
            <w:tcW w:w="7230" w:type="dxa"/>
            <w:tcBorders>
              <w:bottom w:val="single" w:sz="4" w:space="0" w:color="A6A6A6" w:themeColor="background1" w:themeShade="A6"/>
            </w:tcBorders>
            <w:shd w:val="clear" w:color="auto" w:fill="auto"/>
          </w:tcPr>
          <w:p w14:paraId="7B109E10" w14:textId="77777777" w:rsidR="00D5799F" w:rsidRPr="008327E3" w:rsidRDefault="00D5799F" w:rsidP="008327E3">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8327E3">
              <w:rPr>
                <w:rFonts w:ascii="Arial" w:hAnsi="Arial"/>
                <w:szCs w:val="18"/>
              </w:rPr>
              <w:t>Here we refer to individuals/organisations who have been legally mandated to take any of the two categories of responsibilities above.</w:t>
            </w:r>
          </w:p>
          <w:p w14:paraId="478CCE6A" w14:textId="77777777" w:rsidR="00D5799F" w:rsidRPr="008327E3" w:rsidRDefault="00D5799F" w:rsidP="008327E3">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8327E3">
              <w:rPr>
                <w:rFonts w:ascii="Arial" w:hAnsi="Arial"/>
                <w:szCs w:val="18"/>
              </w:rPr>
              <w:t>These external consultants can be used as a substitute to or in conjunction with internal staff.</w:t>
            </w:r>
          </w:p>
          <w:p w14:paraId="1B208792" w14:textId="7FD7830F" w:rsidR="00D5799F" w:rsidRPr="008327E3" w:rsidRDefault="00D5799F" w:rsidP="008327E3">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8327E3">
              <w:rPr>
                <w:rFonts w:ascii="Arial" w:hAnsi="Arial"/>
                <w:szCs w:val="18"/>
              </w:rPr>
              <w:t>For further guidance, please refer organisational-level notes in SG module (SG 07)</w:t>
            </w:r>
          </w:p>
        </w:tc>
      </w:tr>
    </w:tbl>
    <w:p w14:paraId="1394E167" w14:textId="4DA86101" w:rsidR="00D5799F" w:rsidRDefault="00D5799F" w:rsidP="00D5799F">
      <w:pPr>
        <w:rPr>
          <w:rFonts w:cs="Arial"/>
          <w:b/>
          <w:color w:val="FFFFFF" w:themeColor="background1"/>
          <w:sz w:val="28"/>
          <w:szCs w:val="28"/>
        </w:rPr>
      </w:pPr>
    </w:p>
    <w:p w14:paraId="288A9E8E" w14:textId="72740BD5" w:rsidR="00076FF7" w:rsidRDefault="00076FF7">
      <w:pPr>
        <w:ind w:left="357" w:hanging="357"/>
        <w:rPr>
          <w:rFonts w:cs="Arial"/>
          <w:b/>
          <w:color w:val="FFFFFF" w:themeColor="background1"/>
          <w:sz w:val="28"/>
          <w:szCs w:val="28"/>
        </w:rPr>
      </w:pPr>
      <w:r>
        <w:rPr>
          <w:rFonts w:cs="Arial"/>
          <w:b/>
          <w:color w:val="FFFFFF" w:themeColor="background1"/>
          <w:sz w:val="28"/>
          <w:szCs w:val="28"/>
        </w:rPr>
        <w:br w:type="page"/>
      </w:r>
    </w:p>
    <w:p w14:paraId="68F6E46F" w14:textId="77777777" w:rsidR="00617A07" w:rsidRPr="004B0E0D" w:rsidRDefault="00617A07" w:rsidP="006D60B3">
      <w:pPr>
        <w:ind w:left="357" w:hanging="357"/>
        <w:rPr>
          <w:rFonts w:cs="Arial"/>
          <w:b/>
          <w:color w:val="FFFFFF" w:themeColor="background1"/>
          <w:sz w:val="28"/>
          <w:szCs w:val="28"/>
        </w:rPr>
      </w:pPr>
    </w:p>
    <w:tbl>
      <w:tblPr>
        <w:tblStyle w:val="SubSectionIndicatorHeaderMANDATORY"/>
        <w:tblW w:w="8931" w:type="dxa"/>
        <w:tblInd w:w="0" w:type="dxa"/>
        <w:tblLook w:val="07E0" w:firstRow="1" w:lastRow="1" w:firstColumn="1" w:lastColumn="1" w:noHBand="1" w:noVBand="1"/>
      </w:tblPr>
      <w:tblGrid>
        <w:gridCol w:w="1276"/>
        <w:gridCol w:w="3544"/>
        <w:gridCol w:w="1843"/>
        <w:gridCol w:w="2268"/>
      </w:tblGrid>
      <w:tr w:rsidR="00C004AD" w14:paraId="1C26148B" w14:textId="77777777" w:rsidTr="003138F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09C4871E" w14:textId="77777777" w:rsidR="00C004AD" w:rsidRPr="00356CDA" w:rsidRDefault="00C004AD" w:rsidP="003138F4">
            <w:pPr>
              <w:spacing w:after="0"/>
              <w:ind w:left="170"/>
              <w:rPr>
                <w:rStyle w:val="IntenseEmphasis"/>
                <w:b w:val="0"/>
                <w:bCs w:val="0"/>
                <w:iCs w:val="0"/>
                <w:color w:val="FFFFFF" w:themeColor="background1"/>
              </w:rPr>
            </w:pPr>
          </w:p>
        </w:tc>
        <w:tc>
          <w:tcPr>
            <w:tcW w:w="3544" w:type="dxa"/>
          </w:tcPr>
          <w:p w14:paraId="538039B4" w14:textId="06E47D5B" w:rsidR="00C004AD" w:rsidRPr="00356CDA" w:rsidRDefault="00C004AD" w:rsidP="003138F4">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1843" w:type="dxa"/>
          </w:tcPr>
          <w:p w14:paraId="793283E1" w14:textId="59105AEF" w:rsidR="00C004AD" w:rsidRPr="00356CDA" w:rsidRDefault="00C004AD" w:rsidP="003138F4">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268" w:type="dxa"/>
          </w:tcPr>
          <w:p w14:paraId="21FA589C" w14:textId="637D79F5" w:rsidR="00C004AD" w:rsidRPr="00356CDA" w:rsidRDefault="00C004AD" w:rsidP="003138F4">
            <w:pPr>
              <w:spacing w:after="0"/>
              <w:ind w:left="170"/>
              <w:rPr>
                <w:rStyle w:val="IntenseEmphasis"/>
                <w:b w:val="0"/>
                <w:bCs w:val="0"/>
                <w:color w:val="FFFFFF" w:themeColor="background1"/>
              </w:rPr>
            </w:pPr>
            <w:r>
              <w:t>Principle</w:t>
            </w:r>
          </w:p>
        </w:tc>
      </w:tr>
      <w:tr w:rsidR="00C004AD" w14:paraId="6058CB98" w14:textId="77777777" w:rsidTr="003138F4">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7BEED0FD" w14:textId="37AF799A" w:rsidR="00C004AD" w:rsidRPr="003138F4" w:rsidRDefault="00C004AD" w:rsidP="003138F4">
            <w:pPr>
              <w:pStyle w:val="SectionIndicatorHeaderText"/>
              <w:rPr>
                <w:rStyle w:val="IntenseEmphasis"/>
                <w:i w:val="0"/>
                <w:color w:val="FFFFFF" w:themeColor="background1"/>
              </w:rPr>
            </w:pPr>
            <w:r w:rsidRPr="003138F4">
              <w:rPr>
                <w:rStyle w:val="IntenseEmphasis"/>
                <w:i w:val="0"/>
                <w:iCs w:val="0"/>
                <w:color w:val="FFFFFF" w:themeColor="background1"/>
              </w:rPr>
              <w:t>HF 04</w:t>
            </w:r>
          </w:p>
        </w:tc>
        <w:tc>
          <w:tcPr>
            <w:tcW w:w="3544" w:type="dxa"/>
          </w:tcPr>
          <w:p w14:paraId="13D47878" w14:textId="5470CFE6" w:rsidR="00C004AD" w:rsidRPr="003138F4" w:rsidRDefault="00C004AD" w:rsidP="003138F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3138F4">
              <w:rPr>
                <w:rStyle w:val="IntenseEmphasis"/>
                <w:i w:val="0"/>
                <w:iCs w:val="0"/>
                <w:color w:val="FFFFFF" w:themeColor="background1"/>
              </w:rPr>
              <w:t xml:space="preserve">MANDATORY </w:t>
            </w:r>
          </w:p>
        </w:tc>
        <w:tc>
          <w:tcPr>
            <w:tcW w:w="1843" w:type="dxa"/>
          </w:tcPr>
          <w:p w14:paraId="591E3F20" w14:textId="73C2142C" w:rsidR="00C004AD" w:rsidRPr="003138F4" w:rsidRDefault="000D6458" w:rsidP="003138F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3138F4">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268" w:type="dxa"/>
          </w:tcPr>
          <w:p w14:paraId="78689CEB" w14:textId="5FBCA4DD" w:rsidR="00C004AD" w:rsidRPr="003138F4" w:rsidRDefault="00E6220E" w:rsidP="003138F4">
            <w:pPr>
              <w:pStyle w:val="SectionIndicatorHeaderText"/>
              <w:rPr>
                <w:rStyle w:val="IntenseEmphasis"/>
                <w:i w:val="0"/>
                <w:iCs w:val="0"/>
                <w:color w:val="FFFFFF" w:themeColor="background1"/>
              </w:rPr>
            </w:pPr>
            <w:r w:rsidRPr="003138F4">
              <w:rPr>
                <w:rStyle w:val="IntenseEmphasis"/>
                <w:i w:val="0"/>
                <w:iCs w:val="0"/>
                <w:color w:val="FFFFFF" w:themeColor="background1"/>
              </w:rPr>
              <w:t>GENERAL</w:t>
            </w:r>
          </w:p>
        </w:tc>
      </w:tr>
    </w:tbl>
    <w:p w14:paraId="561E7813" w14:textId="2151B9FC" w:rsidR="0023167B" w:rsidRPr="003138F4" w:rsidRDefault="0023167B" w:rsidP="003138F4">
      <w:pPr>
        <w:ind w:left="170"/>
        <w:jc w:val="both"/>
        <w:rPr>
          <w:rFonts w:cs="Arial"/>
          <w:b/>
          <w:color w:val="FFFFFF" w:themeColor="background1"/>
          <w:sz w:val="18"/>
          <w:szCs w:val="18"/>
        </w:rPr>
      </w:pPr>
    </w:p>
    <w:tbl>
      <w:tblPr>
        <w:tblStyle w:val="SubSectionIndicatorTableVOLUNTARY"/>
        <w:tblW w:w="8919" w:type="dxa"/>
        <w:tblInd w:w="5" w:type="dxa"/>
        <w:tblLook w:val="04A0" w:firstRow="1" w:lastRow="0" w:firstColumn="1" w:lastColumn="0" w:noHBand="0" w:noVBand="1"/>
      </w:tblPr>
      <w:tblGrid>
        <w:gridCol w:w="1266"/>
        <w:gridCol w:w="7653"/>
      </w:tblGrid>
      <w:tr w:rsidR="003B36D9" w:rsidRPr="003138F4" w14:paraId="2C298139" w14:textId="77777777" w:rsidTr="007755A5">
        <w:trPr>
          <w:cnfStyle w:val="100000000000" w:firstRow="1" w:lastRow="0" w:firstColumn="0" w:lastColumn="0" w:oddVBand="0" w:evenVBand="0" w:oddHBand="0" w:evenHBand="0" w:firstRowFirstColumn="0" w:firstRowLastColumn="0" w:lastRowFirstColumn="0" w:lastRowLastColumn="0"/>
          <w:trHeight w:val="104"/>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70C0"/>
              <w:left w:val="single" w:sz="4" w:space="0" w:color="0070C0"/>
              <w:bottom w:val="single" w:sz="4" w:space="0" w:color="0070C0"/>
            </w:tcBorders>
            <w:shd w:val="clear" w:color="auto" w:fill="00B0F0"/>
          </w:tcPr>
          <w:p w14:paraId="262C318E" w14:textId="0D8320B9" w:rsidR="00470389" w:rsidRPr="003138F4" w:rsidRDefault="00470389" w:rsidP="003138F4">
            <w:pPr>
              <w:pStyle w:val="SectionIndicatorHeaderText"/>
              <w:rPr>
                <w:rStyle w:val="IntenseEmphasis"/>
                <w:i w:val="0"/>
              </w:rPr>
            </w:pPr>
            <w:r w:rsidRPr="003138F4">
              <w:rPr>
                <w:rStyle w:val="IntenseEmphasis"/>
                <w:i w:val="0"/>
                <w:color w:val="FFFFFF" w:themeColor="background1"/>
              </w:rPr>
              <w:t>HF 04</w:t>
            </w:r>
          </w:p>
        </w:tc>
        <w:tc>
          <w:tcPr>
            <w:tcW w:w="7653" w:type="dxa"/>
            <w:tcBorders>
              <w:top w:val="single" w:sz="4" w:space="0" w:color="0070C0"/>
              <w:bottom w:val="single" w:sz="4" w:space="0" w:color="0070C0"/>
              <w:right w:val="single" w:sz="4" w:space="0" w:color="0070C0"/>
            </w:tcBorders>
            <w:shd w:val="clear" w:color="auto" w:fill="0070C0"/>
          </w:tcPr>
          <w:p w14:paraId="0875D999" w14:textId="470636D1" w:rsidR="00470389" w:rsidRPr="003138F4" w:rsidRDefault="003138F4" w:rsidP="003138F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rFonts w:eastAsia="MS PGothic"/>
                <w:b/>
                <w:i w:val="0"/>
                <w:sz w:val="20"/>
                <w:szCs w:val="20"/>
                <w:lang w:eastAsia="en-US"/>
              </w:rPr>
            </w:pPr>
            <w:r>
              <w:rPr>
                <w:rStyle w:val="IntenseEmphasis"/>
                <w:i w:val="0"/>
                <w:color w:val="FFFFFF" w:themeColor="background1"/>
              </w:rPr>
              <w:t>I</w:t>
            </w:r>
            <w:r w:rsidR="00C004AD" w:rsidRPr="003138F4">
              <w:rPr>
                <w:rStyle w:val="IntenseEmphasis"/>
                <w:i w:val="0"/>
                <w:color w:val="FFFFFF" w:themeColor="background1"/>
              </w:rPr>
              <w:t>NDICATOR</w:t>
            </w:r>
          </w:p>
        </w:tc>
      </w:tr>
      <w:tr w:rsidR="00267DB3" w:rsidRPr="003138F4" w14:paraId="04FFF01C" w14:textId="77777777" w:rsidTr="007755A5">
        <w:trPr>
          <w:cnfStyle w:val="000000100000" w:firstRow="0" w:lastRow="0" w:firstColumn="0" w:lastColumn="0" w:oddVBand="0" w:evenVBand="0" w:oddHBand="1" w:evenHBand="0" w:firstRowFirstColumn="0" w:firstRowLastColumn="0" w:lastRowFirstColumn="0" w:lastRowLastColumn="0"/>
          <w:trHeight w:val="455"/>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right w:val="single" w:sz="4" w:space="0" w:color="0070C0"/>
            </w:tcBorders>
          </w:tcPr>
          <w:p w14:paraId="4F4F3BDA" w14:textId="7A8B0E2E" w:rsidR="00470389" w:rsidRPr="003138F4" w:rsidRDefault="00470389" w:rsidP="003138F4">
            <w:pPr>
              <w:pStyle w:val="INDICATORNUMBER"/>
              <w:rPr>
                <w:rStyle w:val="IntenseEmphasis"/>
                <w:rFonts w:ascii="Arial" w:hAnsi="Arial"/>
                <w:b/>
                <w:i w:val="0"/>
              </w:rPr>
            </w:pPr>
            <w:r w:rsidRPr="003138F4">
              <w:rPr>
                <w:rStyle w:val="IntenseEmphasis"/>
                <w:rFonts w:ascii="Arial" w:hAnsi="Arial"/>
                <w:b/>
                <w:i w:val="0"/>
                <w:color w:val="595959" w:themeColor="text1" w:themeTint="A6"/>
              </w:rPr>
              <w:t>HF 04.1</w:t>
            </w:r>
          </w:p>
        </w:tc>
        <w:tc>
          <w:tcPr>
            <w:tcW w:w="7653" w:type="dxa"/>
            <w:tcBorders>
              <w:top w:val="single" w:sz="4" w:space="0" w:color="0070C0"/>
              <w:left w:val="single" w:sz="4" w:space="0" w:color="0070C0"/>
              <w:right w:val="single" w:sz="4" w:space="0" w:color="0070C0"/>
            </w:tcBorders>
            <w:shd w:val="clear" w:color="auto" w:fill="DAEEF3" w:themeFill="accent5" w:themeFillTint="33"/>
          </w:tcPr>
          <w:p w14:paraId="2DB7F35D" w14:textId="4415FB5D" w:rsidR="00470389" w:rsidRPr="003138F4" w:rsidRDefault="00470389" w:rsidP="003138F4">
            <w:pPr>
              <w:autoSpaceDE w:val="0"/>
              <w:autoSpaceDN w:val="0"/>
              <w:adjustRightInd w:val="0"/>
              <w:ind w:left="170"/>
              <w:cnfStyle w:val="000000100000" w:firstRow="0" w:lastRow="0" w:firstColumn="0" w:lastColumn="0" w:oddVBand="0" w:evenVBand="0" w:oddHBand="1" w:evenHBand="0" w:firstRowFirstColumn="0" w:firstRowLastColumn="0" w:lastRowFirstColumn="0" w:lastRowLastColumn="0"/>
              <w:rPr>
                <w:rFonts w:ascii="Arial" w:hAnsi="Arial"/>
                <w:color w:val="00B050"/>
                <w:sz w:val="18"/>
                <w:szCs w:val="18"/>
                <w:lang w:eastAsia="en-US"/>
              </w:rPr>
            </w:pPr>
            <w:r w:rsidRPr="003138F4">
              <w:rPr>
                <w:rFonts w:ascii="Arial" w:hAnsi="Arial"/>
                <w:color w:val="595959"/>
                <w:sz w:val="18"/>
                <w:szCs w:val="18"/>
              </w:rPr>
              <w:t>Please indicate whether you implemented a</w:t>
            </w:r>
            <w:r w:rsidR="00B650FB" w:rsidRPr="003138F4">
              <w:rPr>
                <w:rFonts w:ascii="Arial" w:hAnsi="Arial"/>
                <w:color w:val="595959"/>
                <w:sz w:val="18"/>
                <w:szCs w:val="18"/>
              </w:rPr>
              <w:t xml:space="preserve">ny </w:t>
            </w:r>
            <w:r w:rsidR="00E40D6D" w:rsidRPr="003138F4">
              <w:rPr>
                <w:rFonts w:ascii="Arial" w:hAnsi="Arial"/>
                <w:color w:val="595959"/>
                <w:sz w:val="18"/>
                <w:szCs w:val="18"/>
              </w:rPr>
              <w:t xml:space="preserve">RI </w:t>
            </w:r>
            <w:r w:rsidRPr="003138F4">
              <w:rPr>
                <w:rFonts w:ascii="Arial" w:hAnsi="Arial"/>
                <w:color w:val="595959"/>
                <w:sz w:val="18"/>
                <w:szCs w:val="18"/>
              </w:rPr>
              <w:t>training program</w:t>
            </w:r>
            <w:r w:rsidR="00B13585" w:rsidRPr="003138F4">
              <w:rPr>
                <w:rFonts w:ascii="Arial" w:hAnsi="Arial"/>
                <w:color w:val="595959"/>
                <w:sz w:val="18"/>
                <w:szCs w:val="18"/>
              </w:rPr>
              <w:t>mes</w:t>
            </w:r>
            <w:r w:rsidR="0027632D" w:rsidRPr="003138F4">
              <w:rPr>
                <w:rFonts w:ascii="Arial" w:hAnsi="Arial"/>
                <w:color w:val="595959"/>
                <w:sz w:val="18"/>
                <w:szCs w:val="18"/>
              </w:rPr>
              <w:t xml:space="preserve"> regarding hedge fund investments</w:t>
            </w:r>
            <w:r w:rsidRPr="003138F4">
              <w:rPr>
                <w:rFonts w:ascii="Arial" w:hAnsi="Arial"/>
                <w:color w:val="595959"/>
                <w:sz w:val="18"/>
                <w:szCs w:val="18"/>
              </w:rPr>
              <w:t xml:space="preserve"> for your staff</w:t>
            </w:r>
            <w:r w:rsidR="004835B5" w:rsidRPr="003138F4">
              <w:rPr>
                <w:rFonts w:ascii="Arial" w:hAnsi="Arial"/>
                <w:color w:val="595959"/>
                <w:sz w:val="18"/>
                <w:szCs w:val="18"/>
              </w:rPr>
              <w:t xml:space="preserve"> during the reporting year.</w:t>
            </w:r>
          </w:p>
        </w:tc>
      </w:tr>
      <w:tr w:rsidR="00C004AD" w:rsidRPr="003138F4" w14:paraId="7B3EA4CA" w14:textId="77777777" w:rsidTr="007755A5">
        <w:trPr>
          <w:trHeight w:val="1978"/>
        </w:trPr>
        <w:tc>
          <w:tcPr>
            <w:cnfStyle w:val="001000000000" w:firstRow="0" w:lastRow="0" w:firstColumn="1" w:lastColumn="0" w:oddVBand="0" w:evenVBand="0" w:oddHBand="0" w:evenHBand="0" w:firstRowFirstColumn="0" w:firstRowLastColumn="0" w:lastRowFirstColumn="0" w:lastRowLastColumn="0"/>
            <w:tcW w:w="1266" w:type="dxa"/>
            <w:vMerge/>
            <w:tcBorders>
              <w:top w:val="nil"/>
              <w:left w:val="single" w:sz="4" w:space="0" w:color="0070C0"/>
              <w:bottom w:val="single" w:sz="4" w:space="0" w:color="0070C0"/>
              <w:right w:val="single" w:sz="4" w:space="0" w:color="0070C0"/>
            </w:tcBorders>
          </w:tcPr>
          <w:p w14:paraId="69AB13EC" w14:textId="77777777" w:rsidR="00470389" w:rsidRPr="003138F4" w:rsidRDefault="00470389" w:rsidP="003138F4">
            <w:pPr>
              <w:pStyle w:val="INDICATORNUMBER"/>
              <w:rPr>
                <w:rStyle w:val="IntenseEmphasis"/>
                <w:rFonts w:ascii="Arial" w:hAnsi="Arial"/>
                <w:b/>
                <w:i w:val="0"/>
                <w:color w:val="595959" w:themeColor="text1" w:themeTint="A6"/>
              </w:rPr>
            </w:pPr>
          </w:p>
        </w:tc>
        <w:tc>
          <w:tcPr>
            <w:tcW w:w="7653" w:type="dxa"/>
            <w:tcBorders>
              <w:top w:val="nil"/>
              <w:left w:val="single" w:sz="4" w:space="0" w:color="0070C0"/>
              <w:bottom w:val="single" w:sz="4" w:space="0" w:color="0070C0"/>
              <w:right w:val="single" w:sz="4" w:space="0" w:color="0070C0"/>
            </w:tcBorders>
          </w:tcPr>
          <w:p w14:paraId="18AA96BA" w14:textId="1A58ECF0" w:rsidR="00470389" w:rsidRPr="003138F4" w:rsidRDefault="00470389" w:rsidP="003138F4">
            <w:pPr>
              <w:pStyle w:val="INDICATORTEXT"/>
              <w:spacing w:after="0"/>
              <w:cnfStyle w:val="000000000000" w:firstRow="0" w:lastRow="0" w:firstColumn="0" w:lastColumn="0" w:oddVBand="0" w:evenVBand="0" w:oddHBand="0" w:evenHBand="0" w:firstRowFirstColumn="0" w:firstRowLastColumn="0" w:lastRowFirstColumn="0" w:lastRowLastColumn="0"/>
              <w:rPr>
                <w:rFonts w:ascii="Arial" w:hAnsi="Arial"/>
              </w:rPr>
            </w:pPr>
            <w:r w:rsidRPr="003138F4">
              <w:rPr>
                <w:rFonts w:ascii="Arial" w:hAnsi="Arial"/>
              </w:rPr>
              <w:sym w:font="Wingdings" w:char="F071"/>
            </w:r>
            <w:r w:rsidRPr="003138F4">
              <w:rPr>
                <w:rFonts w:ascii="Arial" w:hAnsi="Arial"/>
              </w:rPr>
              <w:t xml:space="preserve"> Yes, we have a formal </w:t>
            </w:r>
            <w:r w:rsidR="00E40D6D" w:rsidRPr="003138F4">
              <w:rPr>
                <w:rFonts w:ascii="Arial" w:hAnsi="Arial"/>
              </w:rPr>
              <w:t xml:space="preserve">RI </w:t>
            </w:r>
            <w:r w:rsidRPr="003138F4">
              <w:rPr>
                <w:rFonts w:ascii="Arial" w:hAnsi="Arial"/>
              </w:rPr>
              <w:t>training</w:t>
            </w:r>
            <w:r w:rsidR="00C10CDC" w:rsidRPr="003138F4">
              <w:rPr>
                <w:rFonts w:ascii="Arial" w:hAnsi="Arial"/>
              </w:rPr>
              <w:t>/educational</w:t>
            </w:r>
            <w:r w:rsidRPr="003138F4">
              <w:rPr>
                <w:rFonts w:ascii="Arial" w:hAnsi="Arial"/>
              </w:rPr>
              <w:t xml:space="preserve"> program</w:t>
            </w:r>
            <w:r w:rsidR="00B13585" w:rsidRPr="003138F4">
              <w:rPr>
                <w:rFonts w:ascii="Arial" w:hAnsi="Arial"/>
              </w:rPr>
              <w:t>me</w:t>
            </w:r>
            <w:r w:rsidRPr="003138F4">
              <w:rPr>
                <w:rFonts w:ascii="Arial" w:hAnsi="Arial"/>
              </w:rPr>
              <w:t xml:space="preserve"> coveri</w:t>
            </w:r>
            <w:r w:rsidR="000A00B4" w:rsidRPr="003138F4">
              <w:rPr>
                <w:rFonts w:ascii="Arial" w:hAnsi="Arial"/>
              </w:rPr>
              <w:t>ng hedge f</w:t>
            </w:r>
            <w:r w:rsidRPr="003138F4">
              <w:rPr>
                <w:rFonts w:ascii="Arial" w:hAnsi="Arial"/>
              </w:rPr>
              <w:t>unds</w:t>
            </w:r>
          </w:p>
          <w:p w14:paraId="38AD7933" w14:textId="21B55B8F" w:rsidR="00380143" w:rsidRPr="003138F4" w:rsidRDefault="00380143" w:rsidP="003138F4">
            <w:pPr>
              <w:pStyle w:val="INDICATORTEXT"/>
              <w:spacing w:after="0"/>
              <w:cnfStyle w:val="000000000000" w:firstRow="0" w:lastRow="0" w:firstColumn="0" w:lastColumn="0" w:oddVBand="0" w:evenVBand="0" w:oddHBand="0" w:evenHBand="0" w:firstRowFirstColumn="0" w:firstRowLastColumn="0" w:lastRowFirstColumn="0" w:lastRowLastColumn="0"/>
              <w:rPr>
                <w:rFonts w:ascii="Arial" w:hAnsi="Arial"/>
              </w:rPr>
            </w:pPr>
            <w:r w:rsidRPr="003138F4">
              <w:rPr>
                <w:rFonts w:ascii="Arial" w:hAnsi="Arial"/>
              </w:rPr>
              <w:sym w:font="Wingdings" w:char="F071"/>
            </w:r>
            <w:r w:rsidRPr="003138F4">
              <w:rPr>
                <w:rFonts w:ascii="Arial" w:hAnsi="Arial"/>
              </w:rPr>
              <w:t xml:space="preserve"> Yes, we have a</w:t>
            </w:r>
            <w:r w:rsidR="00E40D6D" w:rsidRPr="003138F4">
              <w:rPr>
                <w:rFonts w:ascii="Arial" w:hAnsi="Arial"/>
              </w:rPr>
              <w:t xml:space="preserve"> RI</w:t>
            </w:r>
            <w:r w:rsidRPr="003138F4">
              <w:rPr>
                <w:rFonts w:ascii="Arial" w:hAnsi="Arial"/>
              </w:rPr>
              <w:t xml:space="preserve"> training program</w:t>
            </w:r>
            <w:r w:rsidR="00B13585" w:rsidRPr="003138F4">
              <w:rPr>
                <w:rFonts w:ascii="Arial" w:hAnsi="Arial"/>
              </w:rPr>
              <w:t>me</w:t>
            </w:r>
            <w:r w:rsidRPr="003138F4">
              <w:rPr>
                <w:rFonts w:ascii="Arial" w:hAnsi="Arial"/>
              </w:rPr>
              <w:t xml:space="preserve"> to educate staff regarding our </w:t>
            </w:r>
            <w:r w:rsidR="000A00B4" w:rsidRPr="003138F4">
              <w:rPr>
                <w:rFonts w:ascii="Arial" w:hAnsi="Arial"/>
              </w:rPr>
              <w:t>h</w:t>
            </w:r>
            <w:r w:rsidRPr="003138F4">
              <w:rPr>
                <w:rFonts w:ascii="Arial" w:hAnsi="Arial"/>
              </w:rPr>
              <w:t xml:space="preserve">edge </w:t>
            </w:r>
            <w:r w:rsidR="000A00B4" w:rsidRPr="003138F4">
              <w:rPr>
                <w:rFonts w:ascii="Arial" w:hAnsi="Arial"/>
              </w:rPr>
              <w:t>f</w:t>
            </w:r>
            <w:r w:rsidR="00F227E2" w:rsidRPr="003138F4">
              <w:rPr>
                <w:rFonts w:ascii="Arial" w:hAnsi="Arial"/>
              </w:rPr>
              <w:t>und</w:t>
            </w:r>
            <w:r w:rsidRPr="003138F4">
              <w:rPr>
                <w:rFonts w:ascii="Arial" w:hAnsi="Arial"/>
              </w:rPr>
              <w:t xml:space="preserve"> policies</w:t>
            </w:r>
          </w:p>
          <w:p w14:paraId="3A036BBC" w14:textId="7621345D" w:rsidR="00470389" w:rsidRPr="003138F4" w:rsidRDefault="00470389" w:rsidP="003138F4">
            <w:pPr>
              <w:pStyle w:val="INDICATORTEXT"/>
              <w:spacing w:after="0"/>
              <w:cnfStyle w:val="000000000000" w:firstRow="0" w:lastRow="0" w:firstColumn="0" w:lastColumn="0" w:oddVBand="0" w:evenVBand="0" w:oddHBand="0" w:evenHBand="0" w:firstRowFirstColumn="0" w:firstRowLastColumn="0" w:lastRowFirstColumn="0" w:lastRowLastColumn="0"/>
              <w:rPr>
                <w:rFonts w:ascii="Arial" w:hAnsi="Arial"/>
              </w:rPr>
            </w:pPr>
            <w:r w:rsidRPr="003138F4">
              <w:rPr>
                <w:rFonts w:ascii="Arial" w:hAnsi="Arial"/>
              </w:rPr>
              <w:sym w:font="Wingdings" w:char="F071"/>
            </w:r>
            <w:r w:rsidRPr="003138F4">
              <w:rPr>
                <w:rFonts w:ascii="Arial" w:hAnsi="Arial"/>
              </w:rPr>
              <w:t xml:space="preserve"> Yes, we</w:t>
            </w:r>
            <w:r w:rsidR="00A83C92" w:rsidRPr="003138F4">
              <w:rPr>
                <w:rFonts w:ascii="Arial" w:hAnsi="Arial"/>
              </w:rPr>
              <w:t xml:space="preserve"> regularly train our staff </w:t>
            </w:r>
            <w:r w:rsidR="00106C6B" w:rsidRPr="003138F4">
              <w:rPr>
                <w:rFonts w:ascii="Arial" w:hAnsi="Arial"/>
              </w:rPr>
              <w:t>on code</w:t>
            </w:r>
            <w:r w:rsidRPr="003138F4">
              <w:rPr>
                <w:rFonts w:ascii="Arial" w:hAnsi="Arial"/>
              </w:rPr>
              <w:t xml:space="preserve"> of ethics/compliance manual</w:t>
            </w:r>
            <w:r w:rsidR="00A83C92" w:rsidRPr="003138F4">
              <w:rPr>
                <w:rFonts w:ascii="Arial" w:hAnsi="Arial"/>
              </w:rPr>
              <w:t>s</w:t>
            </w:r>
            <w:r w:rsidRPr="003138F4">
              <w:rPr>
                <w:rFonts w:ascii="Arial" w:hAnsi="Arial"/>
              </w:rPr>
              <w:t xml:space="preserve"> </w:t>
            </w:r>
            <w:r w:rsidR="00A83C92" w:rsidRPr="003138F4">
              <w:rPr>
                <w:rFonts w:ascii="Arial" w:hAnsi="Arial"/>
              </w:rPr>
              <w:t xml:space="preserve">covering </w:t>
            </w:r>
            <w:r w:rsidR="000A00B4" w:rsidRPr="003138F4">
              <w:rPr>
                <w:rFonts w:ascii="Arial" w:hAnsi="Arial"/>
              </w:rPr>
              <w:t>hedge f</w:t>
            </w:r>
            <w:r w:rsidRPr="003138F4">
              <w:rPr>
                <w:rFonts w:ascii="Arial" w:hAnsi="Arial"/>
              </w:rPr>
              <w:t>und investments</w:t>
            </w:r>
          </w:p>
          <w:p w14:paraId="3048E4D6" w14:textId="1072957B" w:rsidR="00470389" w:rsidRPr="003138F4" w:rsidRDefault="00470389" w:rsidP="003138F4">
            <w:pPr>
              <w:pStyle w:val="INDICATORTEXT"/>
              <w:spacing w:after="0"/>
              <w:cnfStyle w:val="000000000000" w:firstRow="0" w:lastRow="0" w:firstColumn="0" w:lastColumn="0" w:oddVBand="0" w:evenVBand="0" w:oddHBand="0" w:evenHBand="0" w:firstRowFirstColumn="0" w:firstRowLastColumn="0" w:lastRowFirstColumn="0" w:lastRowLastColumn="0"/>
              <w:rPr>
                <w:rFonts w:ascii="Arial" w:hAnsi="Arial"/>
              </w:rPr>
            </w:pPr>
            <w:r w:rsidRPr="003138F4">
              <w:rPr>
                <w:rFonts w:ascii="Arial" w:hAnsi="Arial"/>
              </w:rPr>
              <w:sym w:font="Wingdings" w:char="F071"/>
            </w:r>
            <w:r w:rsidRPr="003138F4">
              <w:rPr>
                <w:rFonts w:ascii="Arial" w:hAnsi="Arial"/>
              </w:rPr>
              <w:t xml:space="preserve"> Other, specify</w:t>
            </w:r>
            <w:r w:rsidR="003138F4">
              <w:rPr>
                <w:rFonts w:ascii="Arial" w:hAnsi="Arial"/>
              </w:rPr>
              <w:t>_____</w:t>
            </w:r>
          </w:p>
          <w:p w14:paraId="777FC1E7" w14:textId="16BEDBBA" w:rsidR="00470389" w:rsidRPr="003138F4" w:rsidRDefault="00FE7D44" w:rsidP="003138F4">
            <w:pPr>
              <w:pStyle w:val="INDICATORTEXT"/>
              <w:cnfStyle w:val="000000000000" w:firstRow="0" w:lastRow="0" w:firstColumn="0" w:lastColumn="0" w:oddVBand="0" w:evenVBand="0" w:oddHBand="0" w:evenHBand="0" w:firstRowFirstColumn="0" w:firstRowLastColumn="0" w:lastRowFirstColumn="0" w:lastRowLastColumn="0"/>
              <w:rPr>
                <w:rFonts w:ascii="Arial" w:hAnsi="Arial"/>
              </w:rPr>
            </w:pPr>
            <w:r w:rsidRPr="003138F4">
              <w:rPr>
                <w:rFonts w:ascii="Arial" w:hAnsi="Arial"/>
              </w:rPr>
              <w:sym w:font="Wingdings" w:char="F06D"/>
            </w:r>
            <w:r w:rsidRPr="003138F4">
              <w:rPr>
                <w:rFonts w:ascii="Arial" w:hAnsi="Arial"/>
              </w:rPr>
              <w:t xml:space="preserve"> </w:t>
            </w:r>
            <w:r w:rsidR="00470389" w:rsidRPr="003138F4">
              <w:rPr>
                <w:rFonts w:ascii="Arial" w:hAnsi="Arial"/>
              </w:rPr>
              <w:t>No, we don’t have a</w:t>
            </w:r>
            <w:r w:rsidR="00E40D6D" w:rsidRPr="003138F4">
              <w:rPr>
                <w:rFonts w:ascii="Arial" w:hAnsi="Arial"/>
              </w:rPr>
              <w:t xml:space="preserve"> RI</w:t>
            </w:r>
            <w:r w:rsidR="00470389" w:rsidRPr="003138F4">
              <w:rPr>
                <w:rFonts w:ascii="Arial" w:hAnsi="Arial"/>
              </w:rPr>
              <w:t xml:space="preserve"> training program</w:t>
            </w:r>
            <w:r w:rsidR="00B13585" w:rsidRPr="003138F4">
              <w:rPr>
                <w:rFonts w:ascii="Arial" w:hAnsi="Arial"/>
              </w:rPr>
              <w:t>me</w:t>
            </w:r>
          </w:p>
        </w:tc>
      </w:tr>
      <w:tr w:rsidR="00267DB3" w:rsidRPr="003138F4" w14:paraId="3D24120C" w14:textId="77777777" w:rsidTr="007755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right w:val="single" w:sz="4" w:space="0" w:color="0070C0"/>
            </w:tcBorders>
          </w:tcPr>
          <w:p w14:paraId="52D78DFE" w14:textId="43ABE4A9" w:rsidR="00470389" w:rsidRPr="003138F4" w:rsidRDefault="00470389" w:rsidP="003138F4">
            <w:pPr>
              <w:pStyle w:val="INDICATORNUMBER"/>
              <w:rPr>
                <w:rStyle w:val="IntenseEmphasis"/>
                <w:rFonts w:ascii="Arial" w:hAnsi="Arial"/>
                <w:b/>
                <w:i w:val="0"/>
              </w:rPr>
            </w:pPr>
            <w:r w:rsidRPr="003138F4">
              <w:rPr>
                <w:rStyle w:val="IntenseEmphasis"/>
                <w:rFonts w:ascii="Arial" w:hAnsi="Arial"/>
                <w:b/>
                <w:i w:val="0"/>
                <w:color w:val="595959" w:themeColor="text1" w:themeTint="A6"/>
              </w:rPr>
              <w:t>HF 04.</w:t>
            </w:r>
            <w:r w:rsidR="00E40D6D" w:rsidRPr="003138F4">
              <w:rPr>
                <w:rStyle w:val="IntenseEmphasis"/>
                <w:rFonts w:ascii="Arial" w:hAnsi="Arial"/>
                <w:b/>
                <w:i w:val="0"/>
                <w:color w:val="595959" w:themeColor="text1" w:themeTint="A6"/>
              </w:rPr>
              <w:t>2</w:t>
            </w:r>
          </w:p>
        </w:tc>
        <w:tc>
          <w:tcPr>
            <w:tcW w:w="7653" w:type="dxa"/>
            <w:tcBorders>
              <w:top w:val="single" w:sz="4" w:space="0" w:color="0070C0"/>
              <w:left w:val="single" w:sz="4" w:space="0" w:color="0070C0"/>
              <w:right w:val="single" w:sz="4" w:space="0" w:color="0070C0"/>
            </w:tcBorders>
            <w:shd w:val="clear" w:color="auto" w:fill="DAEEF3" w:themeFill="accent5" w:themeFillTint="33"/>
          </w:tcPr>
          <w:p w14:paraId="6FE19BD4" w14:textId="01C0B28F" w:rsidR="00470389" w:rsidRPr="003138F4" w:rsidRDefault="00470389" w:rsidP="003138F4">
            <w:pPr>
              <w:autoSpaceDE w:val="0"/>
              <w:autoSpaceDN w:val="0"/>
              <w:adjustRightInd w:val="0"/>
              <w:spacing w:before="120"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rPr>
            </w:pPr>
            <w:r w:rsidRPr="003138F4">
              <w:rPr>
                <w:rFonts w:ascii="Arial" w:hAnsi="Arial"/>
                <w:color w:val="595959"/>
                <w:sz w:val="18"/>
                <w:szCs w:val="18"/>
              </w:rPr>
              <w:t xml:space="preserve">If yes, please explain how the </w:t>
            </w:r>
            <w:r w:rsidR="00197460" w:rsidRPr="003138F4">
              <w:rPr>
                <w:rFonts w:ascii="Arial" w:hAnsi="Arial"/>
                <w:color w:val="595959"/>
                <w:sz w:val="18"/>
                <w:szCs w:val="18"/>
              </w:rPr>
              <w:t>RI</w:t>
            </w:r>
            <w:r w:rsidRPr="003138F4">
              <w:rPr>
                <w:rFonts w:ascii="Arial" w:hAnsi="Arial"/>
                <w:color w:val="595959"/>
                <w:sz w:val="18"/>
                <w:szCs w:val="18"/>
              </w:rPr>
              <w:t xml:space="preserve"> training program</w:t>
            </w:r>
            <w:r w:rsidR="00B13585" w:rsidRPr="003138F4">
              <w:rPr>
                <w:rFonts w:ascii="Arial" w:hAnsi="Arial"/>
                <w:color w:val="595959"/>
                <w:sz w:val="18"/>
                <w:szCs w:val="18"/>
              </w:rPr>
              <w:t>me</w:t>
            </w:r>
            <w:r w:rsidRPr="003138F4">
              <w:rPr>
                <w:rFonts w:ascii="Arial" w:hAnsi="Arial"/>
                <w:color w:val="595959"/>
                <w:sz w:val="18"/>
                <w:szCs w:val="18"/>
              </w:rPr>
              <w:t xml:space="preserve"> is conducted?</w:t>
            </w:r>
          </w:p>
        </w:tc>
      </w:tr>
      <w:tr w:rsidR="003A0F93" w:rsidRPr="003138F4" w14:paraId="4657E74D" w14:textId="77777777" w:rsidTr="007755A5">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0070C0"/>
            </w:tcBorders>
          </w:tcPr>
          <w:p w14:paraId="2BD51DEB" w14:textId="77777777" w:rsidR="00470389" w:rsidRPr="003138F4" w:rsidRDefault="00470389" w:rsidP="003138F4">
            <w:pPr>
              <w:spacing w:after="0"/>
              <w:ind w:left="170"/>
              <w:rPr>
                <w:rStyle w:val="IntenseEmphasis"/>
                <w:rFonts w:ascii="Arial" w:hAnsi="Arial"/>
                <w:b w:val="0"/>
                <w:bCs w:val="0"/>
                <w:i w:val="0"/>
                <w:iCs w:val="0"/>
              </w:rPr>
            </w:pPr>
          </w:p>
        </w:tc>
        <w:tc>
          <w:tcPr>
            <w:tcW w:w="7653" w:type="dxa"/>
            <w:tcBorders>
              <w:top w:val="nil"/>
              <w:left w:val="single" w:sz="4" w:space="0" w:color="0070C0"/>
              <w:bottom w:val="single" w:sz="4" w:space="0" w:color="0070C0"/>
              <w:right w:val="single" w:sz="4" w:space="0" w:color="0070C0"/>
            </w:tcBorders>
          </w:tcPr>
          <w:p w14:paraId="384B931F" w14:textId="0A0249AB" w:rsidR="00E40D6D" w:rsidRPr="003138F4" w:rsidRDefault="00E40D6D" w:rsidP="003138F4">
            <w:pPr>
              <w:pStyle w:val="INDICATORTEXT"/>
              <w:spacing w:before="0"/>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b w:val="0"/>
                <w:bCs w:val="0"/>
                <w:i w:val="0"/>
                <w:color w:val="808080" w:themeColor="background1" w:themeShade="80"/>
                <w:sz w:val="20"/>
              </w:rPr>
            </w:pPr>
          </w:p>
        </w:tc>
      </w:tr>
    </w:tbl>
    <w:p w14:paraId="69DEDF5F" w14:textId="33579121" w:rsidR="00470389" w:rsidRPr="003138F4" w:rsidRDefault="00470389" w:rsidP="003138F4">
      <w:pPr>
        <w:spacing w:before="120" w:after="120"/>
        <w:ind w:left="170"/>
        <w:jc w:val="both"/>
        <w:rPr>
          <w:rFonts w:cs="Arial"/>
          <w:b/>
          <w:color w:val="FFFFFF" w:themeColor="background1"/>
          <w:sz w:val="28"/>
          <w:szCs w:val="28"/>
        </w:rPr>
      </w:pPr>
    </w:p>
    <w:tbl>
      <w:tblPr>
        <w:tblStyle w:val="SubSubSectionMISCTableMANDATORY"/>
        <w:tblW w:w="8921" w:type="dxa"/>
        <w:tblInd w:w="5" w:type="dxa"/>
        <w:tblLayout w:type="fixed"/>
        <w:tblLook w:val="06A0" w:firstRow="1" w:lastRow="0" w:firstColumn="1" w:lastColumn="0" w:noHBand="1" w:noVBand="1"/>
      </w:tblPr>
      <w:tblGrid>
        <w:gridCol w:w="1975"/>
        <w:gridCol w:w="6946"/>
      </w:tblGrid>
      <w:tr w:rsidR="00F06C48" w:rsidRPr="003138F4" w14:paraId="11AB5932" w14:textId="77777777" w:rsidTr="003138F4">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975" w:type="dxa"/>
          </w:tcPr>
          <w:p w14:paraId="071A1EDF" w14:textId="34EEFF25" w:rsidR="00F06C48" w:rsidRPr="003138F4" w:rsidRDefault="00F06C48" w:rsidP="003138F4">
            <w:pPr>
              <w:pStyle w:val="SectionIndicatorHeaderText"/>
              <w:rPr>
                <w:rStyle w:val="IntenseEmphasis"/>
                <w:b w:val="0"/>
                <w:i w:val="0"/>
                <w:color w:val="FFFFFF" w:themeColor="background1"/>
                <w:sz w:val="20"/>
                <w:szCs w:val="20"/>
              </w:rPr>
            </w:pPr>
            <w:r w:rsidRPr="003138F4">
              <w:rPr>
                <w:rStyle w:val="IntenseEmphasis"/>
                <w:b w:val="0"/>
                <w:bCs w:val="0"/>
                <w:i w:val="0"/>
                <w:iCs w:val="0"/>
                <w:color w:val="FFFFFF" w:themeColor="background1"/>
              </w:rPr>
              <w:t>HF 04</w:t>
            </w:r>
          </w:p>
        </w:tc>
        <w:tc>
          <w:tcPr>
            <w:tcW w:w="6946" w:type="dxa"/>
          </w:tcPr>
          <w:p w14:paraId="101F0910" w14:textId="0AD2B696" w:rsidR="00F06C48" w:rsidRPr="003138F4" w:rsidRDefault="00D73EDC" w:rsidP="003138F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3138F4">
              <w:rPr>
                <w:rStyle w:val="IntenseEmphasis"/>
                <w:b/>
                <w:i w:val="0"/>
                <w:iCs w:val="0"/>
                <w:color w:val="FFFFFF" w:themeColor="background1"/>
              </w:rPr>
              <w:t>DEFINITIONS</w:t>
            </w:r>
          </w:p>
        </w:tc>
      </w:tr>
      <w:tr w:rsidR="00F06C48" w:rsidRPr="003138F4" w14:paraId="25A93BC4" w14:textId="77777777" w:rsidTr="003138F4">
        <w:tc>
          <w:tcPr>
            <w:cnfStyle w:val="001000000000" w:firstRow="0" w:lastRow="0" w:firstColumn="1" w:lastColumn="0" w:oddVBand="0" w:evenVBand="0" w:oddHBand="0" w:evenHBand="0" w:firstRowFirstColumn="0" w:firstRowLastColumn="0" w:lastRowFirstColumn="0" w:lastRowLastColumn="0"/>
            <w:tcW w:w="1975" w:type="dxa"/>
          </w:tcPr>
          <w:p w14:paraId="75899759" w14:textId="15252FF1" w:rsidR="00F06C48" w:rsidRPr="003138F4" w:rsidRDefault="00D73EDC" w:rsidP="003138F4">
            <w:pPr>
              <w:pStyle w:val="INDICATORTEXT"/>
              <w:rPr>
                <w:rStyle w:val="IntenseEmphasis"/>
                <w:rFonts w:ascii="Arial" w:hAnsi="Arial"/>
                <w:i w:val="0"/>
                <w:color w:val="595959" w:themeColor="text1" w:themeTint="A6"/>
              </w:rPr>
            </w:pPr>
            <w:r w:rsidRPr="003138F4">
              <w:rPr>
                <w:rStyle w:val="IntenseEmphasis"/>
                <w:rFonts w:ascii="Arial" w:hAnsi="Arial"/>
                <w:i w:val="0"/>
                <w:color w:val="595959" w:themeColor="text1" w:themeTint="A6"/>
              </w:rPr>
              <w:t>Responsible Investment training program</w:t>
            </w:r>
          </w:p>
        </w:tc>
        <w:tc>
          <w:tcPr>
            <w:tcW w:w="6946" w:type="dxa"/>
            <w:shd w:val="clear" w:color="auto" w:fill="auto"/>
          </w:tcPr>
          <w:p w14:paraId="4DB13DBA" w14:textId="77777777" w:rsidR="007B3867" w:rsidRPr="003138F4" w:rsidRDefault="007B3867"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3138F4">
              <w:rPr>
                <w:rFonts w:ascii="Arial" w:hAnsi="Arial"/>
                <w:color w:val="595959" w:themeColor="text1" w:themeTint="A6"/>
              </w:rPr>
              <w:t>Educating the organisation staff about Responsible Investment on a regular basis should be perceived as a key target in order to stay abreast with the development in the industry. The format of the training can be either formal or informal.</w:t>
            </w:r>
          </w:p>
          <w:p w14:paraId="2399DE84" w14:textId="77777777" w:rsidR="007B3867" w:rsidRPr="003138F4" w:rsidRDefault="007B3867"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3138F4">
              <w:rPr>
                <w:rFonts w:ascii="Arial" w:hAnsi="Arial"/>
                <w:color w:val="595959" w:themeColor="text1" w:themeTint="A6"/>
              </w:rPr>
              <w:t>Formal training stands for attendance to courses offered by universities or relevant certifications.</w:t>
            </w:r>
          </w:p>
          <w:p w14:paraId="1BB5B9E5" w14:textId="56DC689F" w:rsidR="007B3867" w:rsidRPr="003138F4" w:rsidRDefault="007B3867"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3138F4">
              <w:rPr>
                <w:rFonts w:ascii="Arial" w:hAnsi="Arial"/>
                <w:color w:val="595959" w:themeColor="text1" w:themeTint="A6"/>
              </w:rPr>
              <w:t>Informal training relates to attendance at conferences or mentoring schemes.</w:t>
            </w:r>
          </w:p>
        </w:tc>
      </w:tr>
      <w:tr w:rsidR="00D73EDC" w:rsidRPr="003138F4" w14:paraId="19B342C0" w14:textId="77777777" w:rsidTr="003138F4">
        <w:tc>
          <w:tcPr>
            <w:cnfStyle w:val="001000000000" w:firstRow="0" w:lastRow="0" w:firstColumn="1" w:lastColumn="0" w:oddVBand="0" w:evenVBand="0" w:oddHBand="0" w:evenHBand="0" w:firstRowFirstColumn="0" w:firstRowLastColumn="0" w:lastRowFirstColumn="0" w:lastRowLastColumn="0"/>
            <w:tcW w:w="1975" w:type="dxa"/>
          </w:tcPr>
          <w:p w14:paraId="18F665F1" w14:textId="03C74CF3" w:rsidR="00D73EDC" w:rsidRPr="003138F4" w:rsidRDefault="00D73EDC" w:rsidP="003138F4">
            <w:pPr>
              <w:pStyle w:val="INDICATORTEXT"/>
              <w:rPr>
                <w:rStyle w:val="IntenseEmphasis"/>
                <w:rFonts w:ascii="Arial" w:hAnsi="Arial"/>
                <w:b w:val="0"/>
                <w:bCs w:val="0"/>
                <w:i w:val="0"/>
                <w:iCs w:val="0"/>
                <w:color w:val="595959" w:themeColor="text1" w:themeTint="A6"/>
              </w:rPr>
            </w:pPr>
            <w:r w:rsidRPr="003138F4">
              <w:rPr>
                <w:rStyle w:val="IntenseEmphasis"/>
                <w:rFonts w:ascii="Arial" w:hAnsi="Arial"/>
                <w:i w:val="0"/>
                <w:color w:val="595959" w:themeColor="text1" w:themeTint="A6"/>
              </w:rPr>
              <w:t>Hedge Funds policies</w:t>
            </w:r>
          </w:p>
        </w:tc>
        <w:tc>
          <w:tcPr>
            <w:tcW w:w="6946" w:type="dxa"/>
            <w:shd w:val="clear" w:color="auto" w:fill="auto"/>
          </w:tcPr>
          <w:p w14:paraId="3C765EEC" w14:textId="76AB835E" w:rsidR="00D73EDC" w:rsidRPr="003138F4" w:rsidRDefault="00D73EDC"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3138F4">
              <w:rPr>
                <w:rFonts w:ascii="Arial" w:hAnsi="Arial"/>
                <w:color w:val="595959" w:themeColor="text1" w:themeTint="A6"/>
              </w:rPr>
              <w:t xml:space="preserve">A Hedge Fund policy is generally a written document outlining the purpose of the fund, the division of responsibilities (the composition of the Board, Investment Committee), the strategies followed, the asset allocation, the return objectives, the  limitations in place and any other information relevant to the trustees such as potential conflict of interests or restrictions on any particular investments. </w:t>
            </w:r>
          </w:p>
          <w:p w14:paraId="270E1B89" w14:textId="77777777" w:rsidR="00D73EDC" w:rsidRPr="003138F4" w:rsidRDefault="00D73EDC"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rPr>
            </w:pPr>
            <w:r w:rsidRPr="003138F4">
              <w:rPr>
                <w:rFonts w:ascii="Arial" w:hAnsi="Arial"/>
              </w:rPr>
              <w:t>A Hedge Fund policy is different from a Responsible Investment (RI) policy, the latter specifying how ESG considerations are incorporated in investment decisions.</w:t>
            </w:r>
          </w:p>
          <w:p w14:paraId="3FB18E77" w14:textId="6E75D58B" w:rsidR="00D73EDC" w:rsidRPr="003138F4" w:rsidRDefault="00D73EDC" w:rsidP="003138F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Arial" w:hAnsi="Arial"/>
                <w:b w:val="0"/>
                <w:bCs w:val="0"/>
                <w:i w:val="0"/>
                <w:iCs w:val="0"/>
                <w:color w:val="595959"/>
              </w:rPr>
            </w:pPr>
            <w:r w:rsidRPr="003138F4">
              <w:rPr>
                <w:rFonts w:ascii="Arial" w:hAnsi="Arial"/>
              </w:rPr>
              <w:t xml:space="preserve">For further information about a RI policy, what it entails and how it should be designed, please refer to the module SG (indicator SG 01) and the PRI website </w:t>
            </w:r>
            <w:hyperlink r:id="rId24" w:history="1">
              <w:r w:rsidRPr="003138F4">
                <w:rPr>
                  <w:rFonts w:ascii="Arial" w:hAnsi="Arial"/>
                </w:rPr>
                <w:t>here</w:t>
              </w:r>
            </w:hyperlink>
            <w:r w:rsidRPr="003138F4">
              <w:rPr>
                <w:rFonts w:ascii="Arial" w:hAnsi="Arial"/>
              </w:rPr>
              <w:t>.</w:t>
            </w:r>
          </w:p>
        </w:tc>
      </w:tr>
      <w:tr w:rsidR="00D73EDC" w:rsidRPr="003138F4" w14:paraId="0EE60493" w14:textId="77777777" w:rsidTr="003138F4">
        <w:tc>
          <w:tcPr>
            <w:cnfStyle w:val="001000000000" w:firstRow="0" w:lastRow="0" w:firstColumn="1" w:lastColumn="0" w:oddVBand="0" w:evenVBand="0" w:oddHBand="0" w:evenHBand="0" w:firstRowFirstColumn="0" w:firstRowLastColumn="0" w:lastRowFirstColumn="0" w:lastRowLastColumn="0"/>
            <w:tcW w:w="1975" w:type="dxa"/>
          </w:tcPr>
          <w:p w14:paraId="1E953273" w14:textId="26A308E1" w:rsidR="00D73EDC" w:rsidRPr="003138F4" w:rsidRDefault="00D73EDC" w:rsidP="003138F4">
            <w:pPr>
              <w:pStyle w:val="INDICATORTEXT"/>
              <w:rPr>
                <w:rFonts w:ascii="Arial" w:hAnsi="Arial"/>
                <w:color w:val="595959" w:themeColor="text1" w:themeTint="A6"/>
              </w:rPr>
            </w:pPr>
            <w:r w:rsidRPr="003138F4">
              <w:rPr>
                <w:rStyle w:val="IntenseEmphasis"/>
                <w:rFonts w:ascii="Arial" w:hAnsi="Arial"/>
                <w:i w:val="0"/>
                <w:color w:val="595959" w:themeColor="text1" w:themeTint="A6"/>
              </w:rPr>
              <w:t>Code of Ethics/Compliance manuals</w:t>
            </w:r>
          </w:p>
          <w:p w14:paraId="443BEEAA" w14:textId="77777777" w:rsidR="00D73EDC" w:rsidRPr="003138F4" w:rsidRDefault="00D73EDC" w:rsidP="003138F4">
            <w:pPr>
              <w:pStyle w:val="INDICATORNUMBER"/>
              <w:rPr>
                <w:rStyle w:val="IntenseEmphasis"/>
                <w:rFonts w:ascii="Arial" w:hAnsi="Arial"/>
                <w:b/>
                <w:i w:val="0"/>
                <w:iCs w:val="0"/>
                <w:color w:val="595959" w:themeColor="text1" w:themeTint="A6"/>
              </w:rPr>
            </w:pPr>
          </w:p>
        </w:tc>
        <w:tc>
          <w:tcPr>
            <w:tcW w:w="6946" w:type="dxa"/>
            <w:shd w:val="clear" w:color="auto" w:fill="auto"/>
          </w:tcPr>
          <w:p w14:paraId="700A46E2" w14:textId="77777777" w:rsidR="00D73EDC" w:rsidRPr="003138F4" w:rsidRDefault="00D73EDC"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3138F4">
              <w:rPr>
                <w:rFonts w:ascii="Arial" w:hAnsi="Arial"/>
                <w:color w:val="595959" w:themeColor="text1" w:themeTint="A6"/>
              </w:rPr>
              <w:t xml:space="preserve">A bespoke guide of principles designed to help professionals to conduct business honestly and with integrity. It generally includes behavioural rules applicable to the organisation along with sanctions and penalties in case of violations. </w:t>
            </w:r>
          </w:p>
          <w:p w14:paraId="4A3FDBF4" w14:textId="554E4496" w:rsidR="00D73EDC" w:rsidRPr="003138F4" w:rsidRDefault="00D73EDC" w:rsidP="003138F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Arial" w:hAnsi="Arial"/>
                <w:i w:val="0"/>
                <w:color w:val="595959" w:themeColor="text1" w:themeTint="A6"/>
              </w:rPr>
            </w:pPr>
            <w:r w:rsidRPr="003138F4">
              <w:rPr>
                <w:rFonts w:ascii="Arial" w:hAnsi="Arial"/>
                <w:color w:val="595959" w:themeColor="text1" w:themeTint="A6"/>
              </w:rPr>
              <w:t>Because the financial industry involves increasingly tougher regulation, several leading organisations such as the CFA institute or the FCA in the UK developed their own code of ethics widely accepted and recognised as paragons in the industry.</w:t>
            </w:r>
          </w:p>
        </w:tc>
      </w:tr>
    </w:tbl>
    <w:p w14:paraId="274B1966" w14:textId="1937D36A" w:rsidR="00F06C48" w:rsidRDefault="00F06C48" w:rsidP="006C5E38">
      <w:pPr>
        <w:spacing w:before="120" w:after="120"/>
        <w:jc w:val="both"/>
        <w:rPr>
          <w:rFonts w:cs="Arial"/>
          <w:b/>
          <w:color w:val="FFFFFF" w:themeColor="background1"/>
          <w:sz w:val="28"/>
          <w:szCs w:val="28"/>
        </w:rPr>
      </w:pPr>
    </w:p>
    <w:p w14:paraId="0DB63BB7" w14:textId="231D836B" w:rsidR="00862AF8" w:rsidRDefault="00862AF8" w:rsidP="006C5E38">
      <w:pPr>
        <w:spacing w:before="120" w:after="120"/>
        <w:jc w:val="both"/>
        <w:rPr>
          <w:rFonts w:cs="Arial"/>
          <w:b/>
          <w:color w:val="FFFFFF" w:themeColor="background1"/>
          <w:sz w:val="28"/>
          <w:szCs w:val="28"/>
        </w:rPr>
      </w:pPr>
    </w:p>
    <w:p w14:paraId="3E477298" w14:textId="5603F913" w:rsidR="00862AF8" w:rsidRDefault="00862AF8" w:rsidP="006C5E38">
      <w:pPr>
        <w:spacing w:before="120" w:after="120"/>
        <w:jc w:val="both"/>
        <w:rPr>
          <w:rFonts w:cs="Arial"/>
          <w:b/>
          <w:color w:val="FFFFFF" w:themeColor="background1"/>
          <w:sz w:val="28"/>
          <w:szCs w:val="28"/>
        </w:rPr>
      </w:pPr>
    </w:p>
    <w:p w14:paraId="5183EDDC" w14:textId="6F848DFE" w:rsidR="00884EEB" w:rsidRDefault="00884EEB" w:rsidP="0010565F">
      <w:pPr>
        <w:rPr>
          <w:rFonts w:cs="Arial"/>
          <w:b/>
          <w:color w:val="FFFFFF" w:themeColor="background1"/>
          <w:sz w:val="28"/>
          <w:szCs w:val="28"/>
        </w:rPr>
      </w:pPr>
    </w:p>
    <w:tbl>
      <w:tblPr>
        <w:tblStyle w:val="SubSectionIndicatorHeaderMANDATORY"/>
        <w:tblW w:w="8931" w:type="dxa"/>
        <w:tblInd w:w="0" w:type="dxa"/>
        <w:tblLook w:val="07E0" w:firstRow="1" w:lastRow="1" w:firstColumn="1" w:lastColumn="1" w:noHBand="1" w:noVBand="1"/>
      </w:tblPr>
      <w:tblGrid>
        <w:gridCol w:w="1276"/>
        <w:gridCol w:w="3827"/>
        <w:gridCol w:w="2268"/>
        <w:gridCol w:w="1560"/>
      </w:tblGrid>
      <w:tr w:rsidR="004A3F47" w14:paraId="48F4D90C" w14:textId="77777777" w:rsidTr="003138F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shd w:val="clear" w:color="auto" w:fill="808080" w:themeFill="background1" w:themeFillShade="80"/>
          </w:tcPr>
          <w:p w14:paraId="16C584BC" w14:textId="77777777" w:rsidR="004A3F47" w:rsidRPr="00356CDA" w:rsidRDefault="004A3F47" w:rsidP="003138F4">
            <w:pPr>
              <w:spacing w:after="0"/>
              <w:ind w:left="170"/>
              <w:rPr>
                <w:rStyle w:val="IntenseEmphasis"/>
                <w:b w:val="0"/>
                <w:bCs w:val="0"/>
                <w:iCs w:val="0"/>
                <w:color w:val="FFFFFF" w:themeColor="background1"/>
              </w:rPr>
            </w:pPr>
          </w:p>
        </w:tc>
        <w:tc>
          <w:tcPr>
            <w:tcW w:w="3827" w:type="dxa"/>
            <w:shd w:val="clear" w:color="auto" w:fill="A6A6A6" w:themeFill="background1" w:themeFillShade="A6"/>
          </w:tcPr>
          <w:p w14:paraId="3281E382" w14:textId="6B37D1DC" w:rsidR="004A3F47" w:rsidRPr="00356CDA" w:rsidRDefault="004A3F47" w:rsidP="003138F4">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268" w:type="dxa"/>
            <w:shd w:val="clear" w:color="auto" w:fill="A6A6A6" w:themeFill="background1" w:themeFillShade="A6"/>
          </w:tcPr>
          <w:p w14:paraId="3C01C972" w14:textId="1FF1572B" w:rsidR="004A3F47" w:rsidRPr="00356CDA" w:rsidRDefault="004A3F47" w:rsidP="003138F4">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560" w:type="dxa"/>
            <w:shd w:val="clear" w:color="auto" w:fill="A6A6A6" w:themeFill="background1" w:themeFillShade="A6"/>
          </w:tcPr>
          <w:p w14:paraId="2B99DE60" w14:textId="75F5D153" w:rsidR="004A3F47" w:rsidRPr="00356CDA" w:rsidRDefault="004A3F47" w:rsidP="003138F4">
            <w:pPr>
              <w:spacing w:after="0"/>
              <w:ind w:left="170"/>
              <w:rPr>
                <w:rStyle w:val="IntenseEmphasis"/>
                <w:b w:val="0"/>
                <w:bCs w:val="0"/>
                <w:color w:val="FFFFFF" w:themeColor="background1"/>
              </w:rPr>
            </w:pPr>
            <w:r>
              <w:t>Principle</w:t>
            </w:r>
          </w:p>
        </w:tc>
      </w:tr>
      <w:tr w:rsidR="004A3F47" w14:paraId="526A857E" w14:textId="77777777" w:rsidTr="003138F4">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shd w:val="clear" w:color="auto" w:fill="808080" w:themeFill="background1" w:themeFillShade="80"/>
          </w:tcPr>
          <w:p w14:paraId="743788D5" w14:textId="5D4130D7" w:rsidR="004A3F47" w:rsidRPr="00C935A3" w:rsidRDefault="004A3F47" w:rsidP="003138F4">
            <w:pPr>
              <w:pStyle w:val="SectionIndicatorHeaderText"/>
              <w:rPr>
                <w:rStyle w:val="IntenseEmphasis"/>
                <w:i w:val="0"/>
                <w:color w:val="FFFFFF" w:themeColor="background1"/>
              </w:rPr>
            </w:pPr>
            <w:r w:rsidRPr="009F20DA">
              <w:rPr>
                <w:rStyle w:val="IntenseEmphasis"/>
                <w:i w:val="0"/>
                <w:color w:val="FFFFFF" w:themeColor="background1"/>
              </w:rPr>
              <w:t>HF</w:t>
            </w:r>
            <w:r w:rsidRPr="009658DD">
              <w:rPr>
                <w:rStyle w:val="IntenseEmphasis"/>
                <w:i w:val="0"/>
                <w:color w:val="FFFFFF" w:themeColor="background1"/>
              </w:rPr>
              <w:t xml:space="preserve"> 0</w:t>
            </w:r>
            <w:r w:rsidR="00923437">
              <w:rPr>
                <w:rStyle w:val="IntenseEmphasis"/>
                <w:i w:val="0"/>
                <w:color w:val="FFFFFF" w:themeColor="background1"/>
              </w:rPr>
              <w:t>5</w:t>
            </w:r>
          </w:p>
        </w:tc>
        <w:tc>
          <w:tcPr>
            <w:tcW w:w="3827" w:type="dxa"/>
            <w:shd w:val="clear" w:color="auto" w:fill="A6A6A6" w:themeFill="background1" w:themeFillShade="A6"/>
          </w:tcPr>
          <w:p w14:paraId="11894DAA" w14:textId="577AE007" w:rsidR="004A3F47" w:rsidRPr="00CD5F16" w:rsidRDefault="00696F30" w:rsidP="003138F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lang w:eastAsia="en-US"/>
              </w:rPr>
            </w:pPr>
            <w:r>
              <w:rPr>
                <w:rStyle w:val="IntenseEmphasis"/>
                <w:i w:val="0"/>
                <w:iCs w:val="0"/>
                <w:color w:val="FFFFFF" w:themeColor="background1"/>
              </w:rPr>
              <w:t>VOLUNTARY</w:t>
            </w:r>
          </w:p>
        </w:tc>
        <w:tc>
          <w:tcPr>
            <w:tcW w:w="2268" w:type="dxa"/>
            <w:shd w:val="clear" w:color="auto" w:fill="A6A6A6" w:themeFill="background1" w:themeFillShade="A6"/>
          </w:tcPr>
          <w:p w14:paraId="5B753704" w14:textId="08A9D24F" w:rsidR="004A3F47" w:rsidRPr="00CD5F16" w:rsidRDefault="00CD5F16" w:rsidP="003138F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lang w:eastAsia="en-US"/>
              </w:rPr>
            </w:pPr>
            <w:r w:rsidRPr="00CD5F16">
              <w:rPr>
                <w:rStyle w:val="IntenseEmphasis"/>
                <w:i w:val="0"/>
                <w:iCs w:val="0"/>
                <w:color w:val="FFFFFF" w:themeColor="background1"/>
                <w:lang w:eastAsia="en-US"/>
              </w:rPr>
              <w:t>DESCRIPTIVE</w:t>
            </w:r>
          </w:p>
        </w:tc>
        <w:tc>
          <w:tcPr>
            <w:cnfStyle w:val="000100000000" w:firstRow="0" w:lastRow="0" w:firstColumn="0" w:lastColumn="1" w:oddVBand="0" w:evenVBand="0" w:oddHBand="0" w:evenHBand="0" w:firstRowFirstColumn="0" w:firstRowLastColumn="0" w:lastRowFirstColumn="0" w:lastRowLastColumn="0"/>
            <w:tcW w:w="1560" w:type="dxa"/>
            <w:shd w:val="clear" w:color="auto" w:fill="A6A6A6" w:themeFill="background1" w:themeFillShade="A6"/>
          </w:tcPr>
          <w:p w14:paraId="3ACC8080" w14:textId="726C58EE" w:rsidR="004A3F47" w:rsidRPr="00356CDA" w:rsidRDefault="00526F0C" w:rsidP="003138F4">
            <w:pPr>
              <w:pStyle w:val="SectionIndicatorHeaderText"/>
              <w:rPr>
                <w:rStyle w:val="IntenseEmphasis"/>
                <w:i w:val="0"/>
                <w:iCs w:val="0"/>
                <w:color w:val="FFFFFF" w:themeColor="background1"/>
              </w:rPr>
            </w:pPr>
            <w:r>
              <w:rPr>
                <w:rStyle w:val="IntenseEmphasis"/>
                <w:i w:val="0"/>
                <w:iCs w:val="0"/>
                <w:color w:val="FFFFFF" w:themeColor="background1"/>
              </w:rPr>
              <w:t>1</w:t>
            </w:r>
          </w:p>
        </w:tc>
      </w:tr>
    </w:tbl>
    <w:p w14:paraId="42E999FE" w14:textId="6FE71808" w:rsidR="004A3F47" w:rsidRDefault="004A3F47" w:rsidP="003138F4">
      <w:pPr>
        <w:ind w:left="170"/>
        <w:jc w:val="both"/>
        <w:rPr>
          <w:rFonts w:cs="Arial"/>
          <w:b/>
          <w:color w:val="FFFFFF" w:themeColor="background1"/>
          <w:sz w:val="28"/>
          <w:szCs w:val="28"/>
        </w:rPr>
      </w:pPr>
    </w:p>
    <w:tbl>
      <w:tblPr>
        <w:tblStyle w:val="SubSectionIndicatorTableVOLUNTARY"/>
        <w:tblW w:w="8921" w:type="dxa"/>
        <w:tblInd w:w="5" w:type="dxa"/>
        <w:tblLook w:val="04A0" w:firstRow="1" w:lastRow="0" w:firstColumn="1" w:lastColumn="0" w:noHBand="0" w:noVBand="1"/>
      </w:tblPr>
      <w:tblGrid>
        <w:gridCol w:w="1408"/>
        <w:gridCol w:w="2693"/>
        <w:gridCol w:w="1276"/>
        <w:gridCol w:w="1134"/>
        <w:gridCol w:w="2410"/>
      </w:tblGrid>
      <w:tr w:rsidR="0039173F" w:rsidRPr="003138F4" w14:paraId="72615B99" w14:textId="77777777" w:rsidTr="007755A5">
        <w:trPr>
          <w:cnfStyle w:val="100000000000" w:firstRow="1" w:lastRow="0" w:firstColumn="0" w:lastColumn="0" w:oddVBand="0" w:evenVBand="0" w:oddHBand="0" w:evenHBand="0" w:firstRowFirstColumn="0" w:firstRowLastColumn="0" w:lastRowFirstColumn="0" w:lastRowLastColumn="0"/>
          <w:trHeight w:val="104"/>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shd w:val="clear" w:color="auto" w:fill="808080" w:themeFill="background1" w:themeFillShade="80"/>
          </w:tcPr>
          <w:p w14:paraId="6CCCD1B3" w14:textId="2ECD900A" w:rsidR="0039173F" w:rsidRPr="003138F4" w:rsidRDefault="0039173F" w:rsidP="003138F4">
            <w:pPr>
              <w:pStyle w:val="SectionIndicatorHeaderText"/>
              <w:rPr>
                <w:rStyle w:val="IntenseEmphasis"/>
                <w:b w:val="0"/>
                <w:i w:val="0"/>
              </w:rPr>
            </w:pPr>
            <w:r w:rsidRPr="003138F4">
              <w:rPr>
                <w:rStyle w:val="IntenseEmphasis"/>
                <w:i w:val="0"/>
                <w:color w:val="FFFFFF" w:themeColor="background1"/>
              </w:rPr>
              <w:t>HF 0</w:t>
            </w:r>
            <w:r w:rsidR="00923437" w:rsidRPr="003138F4">
              <w:rPr>
                <w:rStyle w:val="IntenseEmphasis"/>
                <w:i w:val="0"/>
                <w:color w:val="FFFFFF" w:themeColor="background1"/>
              </w:rPr>
              <w:t>5</w:t>
            </w:r>
          </w:p>
        </w:tc>
        <w:tc>
          <w:tcPr>
            <w:tcW w:w="7513" w:type="dxa"/>
            <w:gridSpan w:val="4"/>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shd w:val="clear" w:color="auto" w:fill="A6A6A6" w:themeFill="background1" w:themeFillShade="A6"/>
          </w:tcPr>
          <w:p w14:paraId="0895B585" w14:textId="089A22C6" w:rsidR="0039173F" w:rsidRPr="003138F4" w:rsidRDefault="008B7D91" w:rsidP="003138F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rPr>
            </w:pPr>
            <w:r w:rsidRPr="003138F4">
              <w:rPr>
                <w:rStyle w:val="IntenseEmphasis"/>
                <w:i w:val="0"/>
                <w:color w:val="FFFFFF" w:themeColor="background1"/>
              </w:rPr>
              <w:t>INDICA</w:t>
            </w:r>
            <w:r w:rsidR="00766008" w:rsidRPr="003138F4">
              <w:rPr>
                <w:rStyle w:val="IntenseEmphasis"/>
                <w:i w:val="0"/>
                <w:color w:val="FFFFFF" w:themeColor="background1"/>
              </w:rPr>
              <w:t>TOR</w:t>
            </w:r>
          </w:p>
        </w:tc>
      </w:tr>
      <w:tr w:rsidR="0039173F" w:rsidRPr="003138F4" w14:paraId="5BFB6DD7" w14:textId="77777777" w:rsidTr="007755A5">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tcPr>
          <w:p w14:paraId="1C03E3D6" w14:textId="1F1B9D09" w:rsidR="0039173F" w:rsidRPr="003138F4" w:rsidRDefault="0039173F" w:rsidP="003138F4">
            <w:pPr>
              <w:pStyle w:val="INDICATORNUMBER"/>
              <w:rPr>
                <w:rStyle w:val="IntenseEmphasis"/>
                <w:rFonts w:ascii="Arial" w:hAnsi="Arial"/>
                <w:b/>
                <w:i w:val="0"/>
              </w:rPr>
            </w:pPr>
            <w:r w:rsidRPr="003138F4">
              <w:rPr>
                <w:rStyle w:val="IntenseEmphasis"/>
                <w:rFonts w:ascii="Arial" w:hAnsi="Arial"/>
                <w:b/>
                <w:i w:val="0"/>
                <w:color w:val="595959" w:themeColor="text1" w:themeTint="A6"/>
              </w:rPr>
              <w:t>HF 0</w:t>
            </w:r>
            <w:r w:rsidR="00923437" w:rsidRPr="003138F4">
              <w:rPr>
                <w:rStyle w:val="IntenseEmphasis"/>
                <w:rFonts w:ascii="Arial" w:hAnsi="Arial"/>
                <w:b/>
                <w:i w:val="0"/>
                <w:color w:val="595959" w:themeColor="text1" w:themeTint="A6"/>
              </w:rPr>
              <w:t>5</w:t>
            </w:r>
            <w:r w:rsidRPr="003138F4">
              <w:rPr>
                <w:rStyle w:val="IntenseEmphasis"/>
                <w:rFonts w:ascii="Arial" w:hAnsi="Arial"/>
                <w:b/>
                <w:i w:val="0"/>
                <w:color w:val="595959" w:themeColor="text1" w:themeTint="A6"/>
              </w:rPr>
              <w:t>.1</w:t>
            </w:r>
          </w:p>
        </w:tc>
        <w:tc>
          <w:tcPr>
            <w:tcW w:w="7513" w:type="dxa"/>
            <w:gridSpan w:val="4"/>
            <w:tcBorders>
              <w:top w:val="single" w:sz="4" w:space="0" w:color="262626" w:themeColor="text1" w:themeTint="D9"/>
              <w:left w:val="single" w:sz="4" w:space="0" w:color="262626" w:themeColor="text1" w:themeTint="D9"/>
              <w:right w:val="single" w:sz="4" w:space="0" w:color="262626" w:themeColor="text1" w:themeTint="D9"/>
            </w:tcBorders>
            <w:shd w:val="clear" w:color="auto" w:fill="D9D9D9" w:themeFill="background1" w:themeFillShade="D9"/>
          </w:tcPr>
          <w:p w14:paraId="1191F7B3" w14:textId="555B6BCD" w:rsidR="00E20F2A" w:rsidRPr="003138F4" w:rsidRDefault="008B7D91" w:rsidP="003138F4">
            <w:pPr>
              <w:autoSpaceDE w:val="0"/>
              <w:autoSpaceDN w:val="0"/>
              <w:adjustRightInd w:val="0"/>
              <w:spacing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rPr>
            </w:pPr>
            <w:r w:rsidRPr="003138F4">
              <w:rPr>
                <w:rFonts w:ascii="Arial" w:hAnsi="Arial"/>
                <w:color w:val="595959"/>
                <w:sz w:val="18"/>
                <w:szCs w:val="18"/>
              </w:rPr>
              <w:t xml:space="preserve">In </w:t>
            </w:r>
            <w:r w:rsidR="005D5E36" w:rsidRPr="003138F4">
              <w:rPr>
                <w:rFonts w:ascii="Arial" w:hAnsi="Arial"/>
                <w:color w:val="595959"/>
                <w:sz w:val="18"/>
                <w:szCs w:val="18"/>
              </w:rPr>
              <w:t>in</w:t>
            </w:r>
            <w:r w:rsidR="00FF2821" w:rsidRPr="003138F4">
              <w:rPr>
                <w:rFonts w:ascii="Arial" w:hAnsi="Arial"/>
                <w:color w:val="595959"/>
                <w:sz w:val="18"/>
                <w:szCs w:val="18"/>
              </w:rPr>
              <w:t>corporating</w:t>
            </w:r>
            <w:r w:rsidR="005D5E36" w:rsidRPr="003138F4">
              <w:rPr>
                <w:rFonts w:ascii="Arial" w:hAnsi="Arial"/>
                <w:color w:val="595959"/>
                <w:sz w:val="18"/>
                <w:szCs w:val="18"/>
              </w:rPr>
              <w:t xml:space="preserve"> </w:t>
            </w:r>
            <w:r w:rsidRPr="003138F4">
              <w:rPr>
                <w:rFonts w:ascii="Arial" w:hAnsi="Arial"/>
                <w:color w:val="595959"/>
                <w:sz w:val="18"/>
                <w:szCs w:val="18"/>
              </w:rPr>
              <w:t>RI into Hedge Funds, what are the main consideration</w:t>
            </w:r>
            <w:r w:rsidR="00936C43" w:rsidRPr="003138F4">
              <w:rPr>
                <w:rFonts w:ascii="Arial" w:hAnsi="Arial"/>
                <w:color w:val="595959"/>
                <w:sz w:val="18"/>
                <w:szCs w:val="18"/>
              </w:rPr>
              <w:t>(</w:t>
            </w:r>
            <w:r w:rsidRPr="003138F4">
              <w:rPr>
                <w:rFonts w:ascii="Arial" w:hAnsi="Arial"/>
                <w:color w:val="595959"/>
                <w:sz w:val="18"/>
                <w:szCs w:val="18"/>
              </w:rPr>
              <w:t>s</w:t>
            </w:r>
            <w:r w:rsidR="00936C43" w:rsidRPr="003138F4">
              <w:rPr>
                <w:rFonts w:ascii="Arial" w:hAnsi="Arial"/>
                <w:color w:val="595959"/>
                <w:sz w:val="18"/>
                <w:szCs w:val="18"/>
              </w:rPr>
              <w:t>)</w:t>
            </w:r>
            <w:r w:rsidRPr="003138F4">
              <w:rPr>
                <w:rFonts w:ascii="Arial" w:hAnsi="Arial"/>
                <w:color w:val="595959"/>
                <w:sz w:val="18"/>
                <w:szCs w:val="18"/>
              </w:rPr>
              <w:t xml:space="preserve"> </w:t>
            </w:r>
            <w:r w:rsidR="00832B25" w:rsidRPr="003138F4">
              <w:rPr>
                <w:rFonts w:ascii="Arial" w:hAnsi="Arial"/>
                <w:color w:val="595959"/>
                <w:sz w:val="18"/>
                <w:szCs w:val="18"/>
              </w:rPr>
              <w:t xml:space="preserve">influencing </w:t>
            </w:r>
            <w:r w:rsidRPr="003138F4">
              <w:rPr>
                <w:rFonts w:ascii="Arial" w:hAnsi="Arial"/>
                <w:color w:val="595959"/>
                <w:sz w:val="18"/>
                <w:szCs w:val="18"/>
              </w:rPr>
              <w:t>your organisation?</w:t>
            </w:r>
          </w:p>
          <w:p w14:paraId="5C4847E8" w14:textId="04EFC41B" w:rsidR="00936C43" w:rsidRPr="003138F4" w:rsidRDefault="00936C43" w:rsidP="003138F4">
            <w:pPr>
              <w:autoSpaceDE w:val="0"/>
              <w:autoSpaceDN w:val="0"/>
              <w:adjustRightInd w:val="0"/>
              <w:spacing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lang w:eastAsia="en-US"/>
              </w:rPr>
            </w:pPr>
            <w:r w:rsidRPr="003138F4">
              <w:rPr>
                <w:rFonts w:ascii="Arial" w:hAnsi="Arial"/>
                <w:color w:val="595959"/>
                <w:sz w:val="18"/>
                <w:szCs w:val="18"/>
              </w:rPr>
              <w:t xml:space="preserve">Please select </w:t>
            </w:r>
            <w:r w:rsidR="00832B25" w:rsidRPr="003138F4">
              <w:rPr>
                <w:rFonts w:ascii="Arial" w:hAnsi="Arial"/>
                <w:color w:val="595959"/>
                <w:sz w:val="18"/>
                <w:szCs w:val="18"/>
              </w:rPr>
              <w:t>the options that apply</w:t>
            </w:r>
            <w:r w:rsidRPr="003138F4">
              <w:rPr>
                <w:rFonts w:ascii="Arial" w:hAnsi="Arial"/>
                <w:color w:val="595959"/>
                <w:sz w:val="18"/>
                <w:szCs w:val="18"/>
              </w:rPr>
              <w:t xml:space="preserve"> to your organisation.</w:t>
            </w:r>
          </w:p>
        </w:tc>
      </w:tr>
      <w:tr w:rsidR="0039173F" w:rsidRPr="003138F4" w14:paraId="3A163697" w14:textId="77777777" w:rsidTr="007755A5">
        <w:trPr>
          <w:trHeight w:val="571"/>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tcPr>
          <w:p w14:paraId="57B1B3C9" w14:textId="77777777" w:rsidR="0039173F" w:rsidRPr="003138F4" w:rsidRDefault="0039173F" w:rsidP="003138F4">
            <w:pPr>
              <w:pStyle w:val="INDICATORNUMBER"/>
              <w:rPr>
                <w:rStyle w:val="IntenseEmphasis"/>
                <w:rFonts w:ascii="Arial" w:hAnsi="Arial"/>
                <w:b/>
                <w:i w:val="0"/>
                <w:color w:val="595959" w:themeColor="text1" w:themeTint="A6"/>
              </w:rPr>
            </w:pPr>
          </w:p>
        </w:tc>
        <w:tc>
          <w:tcPr>
            <w:tcW w:w="7513" w:type="dxa"/>
            <w:gridSpan w:val="4"/>
            <w:tcBorders>
              <w:top w:val="nil"/>
              <w:left w:val="single" w:sz="4" w:space="0" w:color="262626" w:themeColor="text1" w:themeTint="D9"/>
              <w:bottom w:val="single" w:sz="4" w:space="0" w:color="262626" w:themeColor="text1" w:themeTint="D9"/>
              <w:right w:val="single" w:sz="4" w:space="0" w:color="262626" w:themeColor="text1" w:themeTint="D9"/>
            </w:tcBorders>
          </w:tcPr>
          <w:p w14:paraId="574B0853" w14:textId="01642E1A" w:rsidR="0039173F" w:rsidRPr="003138F4" w:rsidRDefault="0039173F" w:rsidP="003138F4">
            <w:pPr>
              <w:pStyle w:val="INDICATORTEXT"/>
              <w:spacing w:after="0"/>
              <w:cnfStyle w:val="000000000000" w:firstRow="0" w:lastRow="0" w:firstColumn="0" w:lastColumn="0" w:oddVBand="0" w:evenVBand="0" w:oddHBand="0" w:evenHBand="0" w:firstRowFirstColumn="0" w:firstRowLastColumn="0" w:lastRowFirstColumn="0" w:lastRowLastColumn="0"/>
              <w:rPr>
                <w:rFonts w:ascii="Arial" w:hAnsi="Arial"/>
                <w:szCs w:val="18"/>
              </w:rPr>
            </w:pPr>
            <w:r w:rsidRPr="003138F4">
              <w:rPr>
                <w:rFonts w:ascii="Arial" w:hAnsi="Arial"/>
                <w:szCs w:val="18"/>
              </w:rPr>
              <w:sym w:font="Wingdings" w:char="F071"/>
            </w:r>
            <w:r w:rsidRPr="003138F4">
              <w:rPr>
                <w:rFonts w:ascii="Arial" w:hAnsi="Arial"/>
                <w:szCs w:val="18"/>
              </w:rPr>
              <w:t xml:space="preserve"> </w:t>
            </w:r>
            <w:r w:rsidR="008D01CD" w:rsidRPr="003138F4">
              <w:rPr>
                <w:rFonts w:ascii="Arial" w:hAnsi="Arial"/>
                <w:szCs w:val="18"/>
              </w:rPr>
              <w:t>To achieve a r</w:t>
            </w:r>
            <w:r w:rsidRPr="003138F4">
              <w:rPr>
                <w:rFonts w:ascii="Arial" w:hAnsi="Arial"/>
                <w:szCs w:val="18"/>
              </w:rPr>
              <w:t>obust governance</w:t>
            </w:r>
            <w:r w:rsidR="008D01CD" w:rsidRPr="003138F4">
              <w:rPr>
                <w:rFonts w:ascii="Arial" w:hAnsi="Arial"/>
                <w:szCs w:val="18"/>
              </w:rPr>
              <w:t xml:space="preserve"> structure for our</w:t>
            </w:r>
            <w:r w:rsidRPr="003138F4">
              <w:rPr>
                <w:rFonts w:ascii="Arial" w:hAnsi="Arial"/>
                <w:szCs w:val="18"/>
              </w:rPr>
              <w:t xml:space="preserve"> Hedge Fund</w:t>
            </w:r>
            <w:r w:rsidR="0042132F" w:rsidRPr="003138F4">
              <w:rPr>
                <w:rFonts w:ascii="Arial" w:hAnsi="Arial"/>
                <w:szCs w:val="18"/>
              </w:rPr>
              <w:t xml:space="preserve"> investments</w:t>
            </w:r>
          </w:p>
          <w:p w14:paraId="748B3DFA" w14:textId="549E08D7" w:rsidR="0039173F" w:rsidRPr="003138F4" w:rsidRDefault="0039173F" w:rsidP="003138F4">
            <w:pPr>
              <w:pStyle w:val="INDICATORTEXT"/>
              <w:spacing w:after="0"/>
              <w:cnfStyle w:val="000000000000" w:firstRow="0" w:lastRow="0" w:firstColumn="0" w:lastColumn="0" w:oddVBand="0" w:evenVBand="0" w:oddHBand="0" w:evenHBand="0" w:firstRowFirstColumn="0" w:firstRowLastColumn="0" w:lastRowFirstColumn="0" w:lastRowLastColumn="0"/>
              <w:rPr>
                <w:rFonts w:ascii="Arial" w:hAnsi="Arial"/>
                <w:szCs w:val="18"/>
              </w:rPr>
            </w:pPr>
            <w:r w:rsidRPr="003138F4">
              <w:rPr>
                <w:rFonts w:ascii="Arial" w:hAnsi="Arial"/>
                <w:szCs w:val="18"/>
              </w:rPr>
              <w:sym w:font="Wingdings" w:char="F071"/>
            </w:r>
            <w:r w:rsidRPr="003138F4">
              <w:rPr>
                <w:rFonts w:ascii="Arial" w:hAnsi="Arial"/>
                <w:szCs w:val="18"/>
              </w:rPr>
              <w:t xml:space="preserve"> </w:t>
            </w:r>
            <w:r w:rsidR="008D01CD" w:rsidRPr="003138F4">
              <w:rPr>
                <w:rFonts w:ascii="Arial" w:hAnsi="Arial"/>
                <w:szCs w:val="18"/>
              </w:rPr>
              <w:t>To attain r</w:t>
            </w:r>
            <w:r w:rsidRPr="003138F4">
              <w:rPr>
                <w:rFonts w:ascii="Arial" w:hAnsi="Arial"/>
                <w:szCs w:val="18"/>
              </w:rPr>
              <w:t>elevan</w:t>
            </w:r>
            <w:r w:rsidR="008D01CD" w:rsidRPr="003138F4">
              <w:rPr>
                <w:rFonts w:ascii="Arial" w:hAnsi="Arial"/>
                <w:szCs w:val="18"/>
              </w:rPr>
              <w:t>t</w:t>
            </w:r>
            <w:r w:rsidRPr="003138F4">
              <w:rPr>
                <w:rFonts w:ascii="Arial" w:hAnsi="Arial"/>
                <w:szCs w:val="18"/>
              </w:rPr>
              <w:t>/</w:t>
            </w:r>
            <w:r w:rsidR="00A977F6" w:rsidRPr="003138F4">
              <w:rPr>
                <w:rFonts w:ascii="Arial" w:hAnsi="Arial"/>
                <w:szCs w:val="18"/>
              </w:rPr>
              <w:t>existing</w:t>
            </w:r>
            <w:r w:rsidRPr="003138F4">
              <w:rPr>
                <w:rFonts w:ascii="Arial" w:hAnsi="Arial"/>
                <w:szCs w:val="18"/>
              </w:rPr>
              <w:t xml:space="preserve"> ESG data</w:t>
            </w:r>
          </w:p>
          <w:p w14:paraId="1CD59A41" w14:textId="4DC608DB" w:rsidR="0039173F" w:rsidRPr="003138F4" w:rsidRDefault="0039173F" w:rsidP="003138F4">
            <w:pPr>
              <w:pStyle w:val="INDICATORTEXT"/>
              <w:spacing w:after="0"/>
              <w:cnfStyle w:val="000000000000" w:firstRow="0" w:lastRow="0" w:firstColumn="0" w:lastColumn="0" w:oddVBand="0" w:evenVBand="0" w:oddHBand="0" w:evenHBand="0" w:firstRowFirstColumn="0" w:firstRowLastColumn="0" w:lastRowFirstColumn="0" w:lastRowLastColumn="0"/>
              <w:rPr>
                <w:rFonts w:ascii="Arial" w:hAnsi="Arial"/>
                <w:szCs w:val="18"/>
              </w:rPr>
            </w:pPr>
            <w:r w:rsidRPr="003138F4">
              <w:rPr>
                <w:rFonts w:ascii="Arial" w:hAnsi="Arial"/>
                <w:szCs w:val="18"/>
              </w:rPr>
              <w:sym w:font="Wingdings" w:char="F071"/>
            </w:r>
            <w:r w:rsidRPr="003138F4">
              <w:rPr>
                <w:rFonts w:ascii="Arial" w:hAnsi="Arial"/>
                <w:szCs w:val="18"/>
              </w:rPr>
              <w:t xml:space="preserve"> </w:t>
            </w:r>
            <w:r w:rsidR="008D01CD" w:rsidRPr="003138F4">
              <w:rPr>
                <w:rFonts w:ascii="Arial" w:hAnsi="Arial"/>
                <w:szCs w:val="18"/>
              </w:rPr>
              <w:t>To c</w:t>
            </w:r>
            <w:r w:rsidRPr="003138F4">
              <w:rPr>
                <w:rFonts w:ascii="Arial" w:hAnsi="Arial"/>
                <w:szCs w:val="18"/>
              </w:rPr>
              <w:t>learly identify/manage the</w:t>
            </w:r>
            <w:r w:rsidR="008D01CD" w:rsidRPr="003138F4">
              <w:rPr>
                <w:rFonts w:ascii="Arial" w:hAnsi="Arial"/>
                <w:szCs w:val="18"/>
              </w:rPr>
              <w:t xml:space="preserve"> ESG</w:t>
            </w:r>
            <w:r w:rsidRPr="003138F4">
              <w:rPr>
                <w:rFonts w:ascii="Arial" w:hAnsi="Arial"/>
                <w:szCs w:val="18"/>
              </w:rPr>
              <w:t xml:space="preserve"> </w:t>
            </w:r>
            <w:r w:rsidR="00A977F6" w:rsidRPr="003138F4">
              <w:rPr>
                <w:rFonts w:ascii="Arial" w:hAnsi="Arial"/>
                <w:szCs w:val="18"/>
              </w:rPr>
              <w:t>opportunities</w:t>
            </w:r>
            <w:r w:rsidRPr="003138F4">
              <w:rPr>
                <w:rFonts w:ascii="Arial" w:hAnsi="Arial"/>
                <w:szCs w:val="18"/>
              </w:rPr>
              <w:t xml:space="preserve"> </w:t>
            </w:r>
            <w:r w:rsidR="00610560" w:rsidRPr="003138F4">
              <w:rPr>
                <w:rFonts w:ascii="Arial" w:hAnsi="Arial"/>
                <w:szCs w:val="18"/>
              </w:rPr>
              <w:t xml:space="preserve">associated with each </w:t>
            </w:r>
            <w:r w:rsidRPr="003138F4">
              <w:rPr>
                <w:rFonts w:ascii="Arial" w:hAnsi="Arial"/>
                <w:szCs w:val="18"/>
              </w:rPr>
              <w:t>strateg</w:t>
            </w:r>
            <w:r w:rsidR="00832B25" w:rsidRPr="003138F4">
              <w:rPr>
                <w:rFonts w:ascii="Arial" w:hAnsi="Arial"/>
                <w:szCs w:val="18"/>
              </w:rPr>
              <w:t>y</w:t>
            </w:r>
          </w:p>
          <w:p w14:paraId="498B81F6" w14:textId="414E90DA" w:rsidR="0039173F" w:rsidRPr="003138F4" w:rsidRDefault="0039173F" w:rsidP="003138F4">
            <w:pPr>
              <w:pStyle w:val="INDICATORTEXT"/>
              <w:spacing w:after="0"/>
              <w:cnfStyle w:val="000000000000" w:firstRow="0" w:lastRow="0" w:firstColumn="0" w:lastColumn="0" w:oddVBand="0" w:evenVBand="0" w:oddHBand="0" w:evenHBand="0" w:firstRowFirstColumn="0" w:firstRowLastColumn="0" w:lastRowFirstColumn="0" w:lastRowLastColumn="0"/>
              <w:rPr>
                <w:rFonts w:ascii="Arial" w:hAnsi="Arial"/>
                <w:szCs w:val="18"/>
              </w:rPr>
            </w:pPr>
            <w:r w:rsidRPr="003138F4">
              <w:rPr>
                <w:rFonts w:ascii="Arial" w:hAnsi="Arial"/>
                <w:szCs w:val="18"/>
              </w:rPr>
              <w:sym w:font="Wingdings" w:char="F071"/>
            </w:r>
            <w:r w:rsidRPr="003138F4">
              <w:rPr>
                <w:rFonts w:ascii="Arial" w:hAnsi="Arial"/>
                <w:szCs w:val="18"/>
              </w:rPr>
              <w:t xml:space="preserve"> </w:t>
            </w:r>
            <w:r w:rsidR="00610560" w:rsidRPr="003138F4">
              <w:rPr>
                <w:rFonts w:ascii="Arial" w:hAnsi="Arial"/>
                <w:szCs w:val="18"/>
              </w:rPr>
              <w:t xml:space="preserve">To clearly identify each strategy and </w:t>
            </w:r>
            <w:r w:rsidR="00832B25" w:rsidRPr="003138F4">
              <w:rPr>
                <w:rFonts w:ascii="Arial" w:hAnsi="Arial"/>
                <w:szCs w:val="18"/>
              </w:rPr>
              <w:t xml:space="preserve">the </w:t>
            </w:r>
            <w:r w:rsidR="00610560" w:rsidRPr="003138F4">
              <w:rPr>
                <w:rFonts w:ascii="Arial" w:hAnsi="Arial"/>
                <w:szCs w:val="18"/>
              </w:rPr>
              <w:t>associated financial risks</w:t>
            </w:r>
          </w:p>
          <w:p w14:paraId="43811EDA" w14:textId="64705EBB" w:rsidR="00A55DA2" w:rsidRPr="003138F4" w:rsidRDefault="00A55DA2" w:rsidP="003138F4">
            <w:pPr>
              <w:pStyle w:val="INDICATORTEXT"/>
              <w:spacing w:after="0"/>
              <w:cnfStyle w:val="000000000000" w:firstRow="0" w:lastRow="0" w:firstColumn="0" w:lastColumn="0" w:oddVBand="0" w:evenVBand="0" w:oddHBand="0" w:evenHBand="0" w:firstRowFirstColumn="0" w:firstRowLastColumn="0" w:lastRowFirstColumn="0" w:lastRowLastColumn="0"/>
              <w:rPr>
                <w:rFonts w:ascii="Arial" w:hAnsi="Arial"/>
                <w:szCs w:val="18"/>
              </w:rPr>
            </w:pPr>
            <w:r w:rsidRPr="003138F4">
              <w:rPr>
                <w:rFonts w:ascii="Arial" w:hAnsi="Arial"/>
                <w:szCs w:val="18"/>
              </w:rPr>
              <w:sym w:font="Wingdings" w:char="F071"/>
            </w:r>
            <w:r w:rsidRPr="003138F4">
              <w:rPr>
                <w:rFonts w:ascii="Arial" w:hAnsi="Arial"/>
                <w:szCs w:val="18"/>
              </w:rPr>
              <w:t xml:space="preserve"> Other, specify</w:t>
            </w:r>
          </w:p>
          <w:p w14:paraId="56E8BFE2" w14:textId="52284BF0" w:rsidR="0039173F" w:rsidRPr="003138F4" w:rsidRDefault="0042132F" w:rsidP="003138F4">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3138F4">
              <w:rPr>
                <w:rFonts w:ascii="Arial" w:hAnsi="Arial"/>
                <w:szCs w:val="18"/>
              </w:rPr>
              <w:sym w:font="Wingdings" w:char="F06D"/>
            </w:r>
            <w:r w:rsidRPr="003138F4">
              <w:rPr>
                <w:rFonts w:ascii="Arial" w:hAnsi="Arial"/>
                <w:szCs w:val="18"/>
              </w:rPr>
              <w:t xml:space="preserve"> </w:t>
            </w:r>
            <w:r w:rsidR="00C36A70" w:rsidRPr="003138F4">
              <w:rPr>
                <w:rFonts w:ascii="Arial" w:hAnsi="Arial"/>
                <w:szCs w:val="18"/>
              </w:rPr>
              <w:t>None of the above</w:t>
            </w:r>
          </w:p>
        </w:tc>
      </w:tr>
      <w:tr w:rsidR="0039173F" w:rsidRPr="003138F4" w14:paraId="7F4AA520" w14:textId="77777777" w:rsidTr="007755A5">
        <w:trPr>
          <w:cnfStyle w:val="000000100000" w:firstRow="0" w:lastRow="0" w:firstColumn="0" w:lastColumn="0" w:oddVBand="0" w:evenVBand="0" w:oddHBand="1" w:evenHBand="0" w:firstRowFirstColumn="0" w:firstRowLastColumn="0" w:lastRowFirstColumn="0" w:lastRowLastColumn="0"/>
          <w:trHeight w:val="238"/>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tcPr>
          <w:p w14:paraId="01391181" w14:textId="7B494806" w:rsidR="0039173F" w:rsidRPr="003138F4" w:rsidRDefault="0039173F" w:rsidP="003138F4">
            <w:pPr>
              <w:pStyle w:val="INDICATORNUMBER"/>
              <w:rPr>
                <w:rStyle w:val="IntenseEmphasis"/>
                <w:rFonts w:ascii="Arial" w:hAnsi="Arial"/>
                <w:b/>
                <w:i w:val="0"/>
                <w:color w:val="595959" w:themeColor="text1" w:themeTint="A6"/>
              </w:rPr>
            </w:pPr>
            <w:r w:rsidRPr="003138F4">
              <w:rPr>
                <w:rStyle w:val="IntenseEmphasis"/>
                <w:rFonts w:ascii="Arial" w:hAnsi="Arial"/>
                <w:b/>
                <w:i w:val="0"/>
                <w:color w:val="595959" w:themeColor="text1" w:themeTint="A6"/>
              </w:rPr>
              <w:t>HF 0</w:t>
            </w:r>
            <w:r w:rsidR="00923437" w:rsidRPr="003138F4">
              <w:rPr>
                <w:rStyle w:val="IntenseEmphasis"/>
                <w:rFonts w:ascii="Arial" w:hAnsi="Arial"/>
                <w:b/>
                <w:i w:val="0"/>
                <w:color w:val="595959" w:themeColor="text1" w:themeTint="A6"/>
              </w:rPr>
              <w:t>5</w:t>
            </w:r>
            <w:r w:rsidRPr="003138F4">
              <w:rPr>
                <w:rStyle w:val="IntenseEmphasis"/>
                <w:rFonts w:ascii="Arial" w:hAnsi="Arial"/>
                <w:b/>
                <w:i w:val="0"/>
                <w:color w:val="595959" w:themeColor="text1" w:themeTint="A6"/>
              </w:rPr>
              <w:t>.2</w:t>
            </w:r>
          </w:p>
        </w:tc>
        <w:tc>
          <w:tcPr>
            <w:tcW w:w="7513" w:type="dxa"/>
            <w:gridSpan w:val="4"/>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shd w:val="clear" w:color="auto" w:fill="D9D9D9" w:themeFill="background1" w:themeFillShade="D9"/>
          </w:tcPr>
          <w:p w14:paraId="056142C1" w14:textId="303C0A34" w:rsidR="0039173F" w:rsidRPr="003138F4" w:rsidRDefault="0039173F" w:rsidP="003138F4">
            <w:pPr>
              <w:autoSpaceDE w:val="0"/>
              <w:autoSpaceDN w:val="0"/>
              <w:adjustRightInd w:val="0"/>
              <w:spacing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lang w:eastAsia="en-US"/>
              </w:rPr>
            </w:pPr>
            <w:r w:rsidRPr="003138F4">
              <w:rPr>
                <w:rFonts w:ascii="Arial" w:hAnsi="Arial"/>
                <w:color w:val="595959"/>
                <w:sz w:val="18"/>
                <w:szCs w:val="18"/>
              </w:rPr>
              <w:t>Do the annual employee(s) performance review</w:t>
            </w:r>
            <w:r w:rsidR="00832B25" w:rsidRPr="003138F4">
              <w:rPr>
                <w:rFonts w:ascii="Arial" w:hAnsi="Arial"/>
                <w:color w:val="595959"/>
                <w:sz w:val="18"/>
                <w:szCs w:val="18"/>
              </w:rPr>
              <w:t>s</w:t>
            </w:r>
            <w:r w:rsidRPr="003138F4">
              <w:rPr>
                <w:rFonts w:ascii="Arial" w:hAnsi="Arial"/>
                <w:color w:val="595959"/>
                <w:sz w:val="18"/>
                <w:szCs w:val="18"/>
              </w:rPr>
              <w:t xml:space="preserve"> or remuneration metrics reflect any component</w:t>
            </w:r>
            <w:r w:rsidR="005D5E36" w:rsidRPr="003138F4">
              <w:rPr>
                <w:rFonts w:ascii="Arial" w:hAnsi="Arial"/>
                <w:color w:val="595959"/>
                <w:sz w:val="18"/>
                <w:szCs w:val="18"/>
              </w:rPr>
              <w:t xml:space="preserve"> of</w:t>
            </w:r>
            <w:r w:rsidR="0010565F" w:rsidRPr="003138F4">
              <w:rPr>
                <w:rFonts w:ascii="Arial" w:hAnsi="Arial"/>
                <w:color w:val="595959"/>
                <w:sz w:val="18"/>
                <w:szCs w:val="18"/>
              </w:rPr>
              <w:t xml:space="preserve"> the</w:t>
            </w:r>
            <w:r w:rsidR="005D5E36" w:rsidRPr="003138F4">
              <w:rPr>
                <w:rFonts w:ascii="Arial" w:hAnsi="Arial"/>
                <w:color w:val="595959"/>
                <w:sz w:val="18"/>
                <w:szCs w:val="18"/>
              </w:rPr>
              <w:t xml:space="preserve"> KPI</w:t>
            </w:r>
            <w:r w:rsidR="005F15BA" w:rsidRPr="003138F4">
              <w:rPr>
                <w:rFonts w:ascii="Arial" w:hAnsi="Arial"/>
                <w:color w:val="595959"/>
                <w:sz w:val="18"/>
                <w:szCs w:val="18"/>
              </w:rPr>
              <w:t xml:space="preserve"> used</w:t>
            </w:r>
            <w:r w:rsidRPr="003138F4">
              <w:rPr>
                <w:rFonts w:ascii="Arial" w:hAnsi="Arial"/>
                <w:color w:val="595959"/>
                <w:sz w:val="18"/>
                <w:szCs w:val="18"/>
              </w:rPr>
              <w:t xml:space="preserve"> for the </w:t>
            </w:r>
            <w:r w:rsidR="005D5E36" w:rsidRPr="003138F4">
              <w:rPr>
                <w:rFonts w:ascii="Arial" w:hAnsi="Arial"/>
                <w:color w:val="595959"/>
                <w:sz w:val="18"/>
                <w:szCs w:val="18"/>
              </w:rPr>
              <w:t>in</w:t>
            </w:r>
            <w:r w:rsidR="00FF2821" w:rsidRPr="003138F4">
              <w:rPr>
                <w:rFonts w:ascii="Arial" w:hAnsi="Arial"/>
                <w:color w:val="595959"/>
                <w:sz w:val="18"/>
                <w:szCs w:val="18"/>
              </w:rPr>
              <w:t>corporation</w:t>
            </w:r>
            <w:r w:rsidR="005D5E36" w:rsidRPr="003138F4">
              <w:rPr>
                <w:rFonts w:ascii="Arial" w:hAnsi="Arial"/>
                <w:color w:val="595959"/>
                <w:sz w:val="18"/>
                <w:szCs w:val="18"/>
              </w:rPr>
              <w:t xml:space="preserve"> </w:t>
            </w:r>
            <w:r w:rsidRPr="003138F4">
              <w:rPr>
                <w:rFonts w:ascii="Arial" w:hAnsi="Arial"/>
                <w:color w:val="595959"/>
                <w:sz w:val="18"/>
                <w:szCs w:val="18"/>
              </w:rPr>
              <w:t xml:space="preserve">of RI into Hedge Funds? </w:t>
            </w:r>
          </w:p>
        </w:tc>
      </w:tr>
      <w:tr w:rsidR="003138F4" w:rsidRPr="003138F4" w14:paraId="27AF35E0" w14:textId="77777777" w:rsidTr="008F6C40">
        <w:trPr>
          <w:trHeight w:val="423"/>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tcPr>
          <w:p w14:paraId="6DADBF1B" w14:textId="77777777" w:rsidR="003138F4" w:rsidRPr="003138F4" w:rsidRDefault="003138F4" w:rsidP="003138F4">
            <w:pPr>
              <w:pStyle w:val="INDICATORNUMBER"/>
              <w:rPr>
                <w:rStyle w:val="IntenseEmphasis"/>
                <w:rFonts w:ascii="Arial" w:hAnsi="Arial"/>
                <w:b/>
                <w:i w:val="0"/>
                <w:color w:val="595959" w:themeColor="text1" w:themeTint="A6"/>
              </w:rPr>
            </w:pPr>
          </w:p>
        </w:tc>
        <w:tc>
          <w:tcPr>
            <w:tcW w:w="3969" w:type="dxa"/>
            <w:gridSpan w:val="2"/>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shd w:val="clear" w:color="auto" w:fill="auto"/>
          </w:tcPr>
          <w:p w14:paraId="39B0B09D" w14:textId="77777777" w:rsidR="003138F4" w:rsidRPr="003138F4" w:rsidRDefault="003138F4" w:rsidP="003138F4">
            <w:pPr>
              <w:pStyle w:val="INDICATORTEXT"/>
              <w:spacing w:after="0" w:line="360" w:lineRule="auto"/>
              <w:jc w:val="center"/>
              <w:cnfStyle w:val="000000000000" w:firstRow="0" w:lastRow="0" w:firstColumn="0" w:lastColumn="0" w:oddVBand="0" w:evenVBand="0" w:oddHBand="0" w:evenHBand="0" w:firstRowFirstColumn="0" w:firstRowLastColumn="0" w:lastRowFirstColumn="0" w:lastRowLastColumn="0"/>
              <w:rPr>
                <w:szCs w:val="18"/>
              </w:rPr>
            </w:pPr>
            <w:r w:rsidRPr="003138F4">
              <w:rPr>
                <w:rFonts w:ascii="Arial" w:hAnsi="Arial"/>
                <w:szCs w:val="18"/>
              </w:rPr>
              <w:sym w:font="Wingdings" w:char="F06D"/>
            </w:r>
            <w:r w:rsidRPr="003138F4">
              <w:rPr>
                <w:rFonts w:ascii="Arial" w:hAnsi="Arial"/>
                <w:szCs w:val="18"/>
              </w:rPr>
              <w:t xml:space="preserve"> Yes</w:t>
            </w:r>
          </w:p>
        </w:tc>
        <w:tc>
          <w:tcPr>
            <w:tcW w:w="3544" w:type="dxa"/>
            <w:gridSpan w:val="2"/>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shd w:val="clear" w:color="auto" w:fill="auto"/>
          </w:tcPr>
          <w:p w14:paraId="5A527068" w14:textId="77777777" w:rsidR="003138F4" w:rsidRPr="003138F4" w:rsidRDefault="003138F4" w:rsidP="003138F4">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r w:rsidRPr="003138F4">
              <w:rPr>
                <w:rFonts w:ascii="Arial" w:hAnsi="Arial"/>
                <w:szCs w:val="18"/>
              </w:rPr>
              <w:sym w:font="Wingdings" w:char="F06D"/>
            </w:r>
            <w:r w:rsidRPr="003138F4">
              <w:rPr>
                <w:rFonts w:ascii="Arial" w:hAnsi="Arial"/>
                <w:szCs w:val="18"/>
              </w:rPr>
              <w:t xml:space="preserve"> No</w:t>
            </w:r>
          </w:p>
        </w:tc>
      </w:tr>
      <w:tr w:rsidR="0039173F" w:rsidRPr="003138F4" w14:paraId="44E31DED" w14:textId="77777777" w:rsidTr="00FD4F9F">
        <w:trPr>
          <w:cnfStyle w:val="000000100000" w:firstRow="0" w:lastRow="0" w:firstColumn="0" w:lastColumn="0" w:oddVBand="0" w:evenVBand="0" w:oddHBand="1" w:evenHBand="0" w:firstRowFirstColumn="0" w:firstRowLastColumn="0" w:lastRowFirstColumn="0" w:lastRowLastColumn="0"/>
          <w:trHeight w:val="482"/>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tcPr>
          <w:p w14:paraId="07B2A207" w14:textId="77777777" w:rsidR="0039173F" w:rsidRPr="003138F4" w:rsidRDefault="0039173F" w:rsidP="003138F4">
            <w:pPr>
              <w:pStyle w:val="INDICATORNUMBER"/>
              <w:rPr>
                <w:rStyle w:val="IntenseEmphasis"/>
                <w:rFonts w:ascii="Arial" w:hAnsi="Arial"/>
                <w:b/>
                <w:i w:val="0"/>
                <w:color w:val="595959" w:themeColor="text1" w:themeTint="A6"/>
              </w:rPr>
            </w:pPr>
          </w:p>
        </w:tc>
        <w:tc>
          <w:tcPr>
            <w:tcW w:w="7513" w:type="dxa"/>
            <w:gridSpan w:val="4"/>
            <w:tcBorders>
              <w:top w:val="single" w:sz="4" w:space="0" w:color="262626" w:themeColor="text1" w:themeTint="D9"/>
              <w:left w:val="single" w:sz="4" w:space="0" w:color="262626" w:themeColor="text1" w:themeTint="D9"/>
              <w:right w:val="single" w:sz="4" w:space="0" w:color="262626" w:themeColor="text1" w:themeTint="D9"/>
            </w:tcBorders>
            <w:shd w:val="clear" w:color="auto" w:fill="D9D9D9" w:themeFill="background1" w:themeFillShade="D9"/>
          </w:tcPr>
          <w:p w14:paraId="6AFE9D3D" w14:textId="6C60E4BB" w:rsidR="0039173F" w:rsidRPr="003138F4" w:rsidRDefault="0039173F" w:rsidP="003138F4">
            <w:pPr>
              <w:autoSpaceDE w:val="0"/>
              <w:autoSpaceDN w:val="0"/>
              <w:adjustRightInd w:val="0"/>
              <w:spacing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lang w:eastAsia="en-US"/>
              </w:rPr>
            </w:pPr>
            <w:r w:rsidRPr="003138F4">
              <w:rPr>
                <w:rFonts w:ascii="Arial" w:hAnsi="Arial"/>
                <w:color w:val="595959"/>
                <w:sz w:val="18"/>
                <w:szCs w:val="18"/>
              </w:rPr>
              <w:t xml:space="preserve">If yes, please </w:t>
            </w:r>
            <w:r w:rsidR="00B629EB" w:rsidRPr="003138F4">
              <w:rPr>
                <w:rFonts w:ascii="Arial" w:hAnsi="Arial"/>
                <w:color w:val="595959"/>
                <w:sz w:val="18"/>
                <w:szCs w:val="18"/>
              </w:rPr>
              <w:t xml:space="preserve">select and describe </w:t>
            </w:r>
            <w:r w:rsidR="005F15BA" w:rsidRPr="003138F4">
              <w:rPr>
                <w:rFonts w:ascii="Arial" w:hAnsi="Arial"/>
                <w:color w:val="595959"/>
                <w:sz w:val="18"/>
                <w:szCs w:val="18"/>
              </w:rPr>
              <w:t xml:space="preserve">the KPIs </w:t>
            </w:r>
            <w:r w:rsidR="00B629EB" w:rsidRPr="003138F4">
              <w:rPr>
                <w:rFonts w:ascii="Arial" w:hAnsi="Arial"/>
                <w:color w:val="595959"/>
                <w:sz w:val="18"/>
                <w:szCs w:val="18"/>
              </w:rPr>
              <w:t xml:space="preserve">that </w:t>
            </w:r>
            <w:r w:rsidR="005F15BA" w:rsidRPr="003138F4">
              <w:rPr>
                <w:rFonts w:ascii="Arial" w:hAnsi="Arial"/>
                <w:color w:val="595959"/>
                <w:sz w:val="18"/>
                <w:szCs w:val="18"/>
              </w:rPr>
              <w:t xml:space="preserve">are used in </w:t>
            </w:r>
            <w:r w:rsidR="00B629EB" w:rsidRPr="003138F4">
              <w:rPr>
                <w:rFonts w:ascii="Arial" w:hAnsi="Arial"/>
                <w:color w:val="595959"/>
                <w:sz w:val="18"/>
                <w:szCs w:val="18"/>
              </w:rPr>
              <w:t>your organisation (at least one KPI should be linked to variable pay)</w:t>
            </w:r>
            <w:r w:rsidRPr="003138F4">
              <w:rPr>
                <w:rFonts w:ascii="Arial" w:hAnsi="Arial"/>
                <w:color w:val="595959"/>
                <w:sz w:val="18"/>
                <w:szCs w:val="18"/>
              </w:rPr>
              <w:t xml:space="preserve">. </w:t>
            </w:r>
          </w:p>
        </w:tc>
      </w:tr>
      <w:tr w:rsidR="005346B5" w:rsidRPr="003138F4" w14:paraId="2F8A40BF" w14:textId="77777777" w:rsidTr="003138F4">
        <w:trPr>
          <w:trHeight w:val="482"/>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262626" w:themeColor="text1" w:themeTint="D9"/>
              <w:left w:val="single" w:sz="4" w:space="0" w:color="262626" w:themeColor="text1" w:themeTint="D9"/>
              <w:bottom w:val="single" w:sz="4" w:space="0" w:color="262626" w:themeColor="text1" w:themeTint="D9"/>
              <w:right w:val="single" w:sz="4" w:space="0" w:color="auto"/>
            </w:tcBorders>
          </w:tcPr>
          <w:p w14:paraId="57FFF52C" w14:textId="77777777" w:rsidR="0039173F" w:rsidRPr="003138F4" w:rsidRDefault="0039173F" w:rsidP="003138F4">
            <w:pPr>
              <w:pStyle w:val="INDICATORNUMBER"/>
              <w:rPr>
                <w:rStyle w:val="IntenseEmphasis"/>
                <w:rFonts w:ascii="Arial" w:hAnsi="Arial"/>
                <w:b/>
                <w:i w:val="0"/>
                <w:color w:val="595959" w:themeColor="text1" w:themeTint="A6"/>
              </w:rPr>
            </w:pPr>
          </w:p>
        </w:tc>
        <w:tc>
          <w:tcPr>
            <w:tcW w:w="2693" w:type="dxa"/>
            <w:tcBorders>
              <w:top w:val="nil"/>
              <w:left w:val="single" w:sz="4" w:space="0" w:color="auto"/>
              <w:bottom w:val="single" w:sz="4" w:space="0" w:color="auto"/>
              <w:right w:val="single" w:sz="4" w:space="0" w:color="FFFFFF" w:themeColor="background1"/>
            </w:tcBorders>
            <w:shd w:val="clear" w:color="auto" w:fill="A6A6A6" w:themeFill="background1" w:themeFillShade="A6"/>
          </w:tcPr>
          <w:p w14:paraId="116D7E4A" w14:textId="77777777" w:rsidR="0039173F" w:rsidRPr="003138F4" w:rsidRDefault="0039173F" w:rsidP="003138F4">
            <w:pPr>
              <w:pStyle w:val="INDICATORTEXT"/>
              <w:spacing w:before="100" w:beforeAutospacing="1" w:after="0"/>
              <w:jc w:val="center"/>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Cs w:val="18"/>
              </w:rPr>
            </w:pPr>
            <w:r w:rsidRPr="003138F4">
              <w:rPr>
                <w:rFonts w:ascii="Arial" w:hAnsi="Arial"/>
                <w:b/>
                <w:color w:val="FFFFFF" w:themeColor="background1"/>
                <w:szCs w:val="18"/>
              </w:rPr>
              <w:t>KPI</w:t>
            </w:r>
          </w:p>
        </w:tc>
        <w:tc>
          <w:tcPr>
            <w:tcW w:w="2410" w:type="dxa"/>
            <w:gridSpan w:val="2"/>
            <w:tcBorders>
              <w:top w:val="nil"/>
              <w:left w:val="single" w:sz="4" w:space="0" w:color="FFFFFF" w:themeColor="background1"/>
              <w:bottom w:val="single" w:sz="4" w:space="0" w:color="auto"/>
              <w:right w:val="single" w:sz="4" w:space="0" w:color="FFFFFF" w:themeColor="background1"/>
            </w:tcBorders>
            <w:shd w:val="clear" w:color="auto" w:fill="A6A6A6" w:themeFill="background1" w:themeFillShade="A6"/>
          </w:tcPr>
          <w:p w14:paraId="3092A68A" w14:textId="15674F28" w:rsidR="0039173F" w:rsidRPr="003138F4" w:rsidRDefault="0039173F" w:rsidP="003138F4">
            <w:pPr>
              <w:pStyle w:val="INDICATORTEXT"/>
              <w:spacing w:before="100" w:beforeAutospacing="1" w:after="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Cs w:val="18"/>
              </w:rPr>
            </w:pPr>
            <w:r w:rsidRPr="003138F4">
              <w:rPr>
                <w:rFonts w:ascii="Arial" w:hAnsi="Arial"/>
                <w:b/>
                <w:color w:val="FFFFFF" w:themeColor="background1"/>
                <w:szCs w:val="18"/>
              </w:rPr>
              <w:t>Variable pay</w:t>
            </w:r>
            <w:r w:rsidR="007B1700" w:rsidRPr="003138F4">
              <w:rPr>
                <w:rFonts w:ascii="Arial" w:hAnsi="Arial"/>
                <w:b/>
                <w:color w:val="FFFFFF" w:themeColor="background1"/>
                <w:szCs w:val="18"/>
              </w:rPr>
              <w:t xml:space="preserve"> linked</w:t>
            </w:r>
          </w:p>
        </w:tc>
        <w:tc>
          <w:tcPr>
            <w:tcW w:w="2410" w:type="dxa"/>
            <w:tcBorders>
              <w:top w:val="nil"/>
              <w:left w:val="single" w:sz="4" w:space="0" w:color="FFFFFF" w:themeColor="background1"/>
              <w:bottom w:val="single" w:sz="4" w:space="0" w:color="auto"/>
              <w:right w:val="single" w:sz="4" w:space="0" w:color="auto"/>
            </w:tcBorders>
            <w:shd w:val="clear" w:color="auto" w:fill="A6A6A6" w:themeFill="background1" w:themeFillShade="A6"/>
          </w:tcPr>
          <w:p w14:paraId="050BC4D1" w14:textId="77777777" w:rsidR="0039173F" w:rsidRPr="003138F4" w:rsidRDefault="0039173F" w:rsidP="003138F4">
            <w:pPr>
              <w:pStyle w:val="INDICATORTEXT"/>
              <w:spacing w:before="100" w:beforeAutospacing="1" w:after="0"/>
              <w:jc w:val="center"/>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Cs w:val="18"/>
              </w:rPr>
            </w:pPr>
            <w:r w:rsidRPr="003138F4">
              <w:rPr>
                <w:rFonts w:ascii="Arial" w:hAnsi="Arial"/>
                <w:b/>
                <w:color w:val="FFFFFF" w:themeColor="background1"/>
                <w:szCs w:val="18"/>
              </w:rPr>
              <w:t>Explanation</w:t>
            </w:r>
          </w:p>
        </w:tc>
      </w:tr>
      <w:tr w:rsidR="006920E7" w:rsidRPr="003138F4" w14:paraId="44A25A31" w14:textId="77777777" w:rsidTr="003138F4">
        <w:trPr>
          <w:cnfStyle w:val="000000100000" w:firstRow="0" w:lastRow="0" w:firstColumn="0" w:lastColumn="0" w:oddVBand="0" w:evenVBand="0" w:oddHBand="1" w:evenHBand="0" w:firstRowFirstColumn="0" w:firstRowLastColumn="0" w:lastRowFirstColumn="0" w:lastRowLastColumn="0"/>
          <w:trHeight w:val="482"/>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tcPr>
          <w:p w14:paraId="65E2A96A" w14:textId="77777777" w:rsidR="0039173F" w:rsidRPr="003138F4" w:rsidRDefault="0039173F" w:rsidP="003138F4">
            <w:pPr>
              <w:pStyle w:val="INDICATORNUMBER"/>
              <w:rPr>
                <w:rStyle w:val="IntenseEmphasis"/>
                <w:rFonts w:ascii="Arial" w:hAnsi="Arial"/>
                <w:b/>
                <w:i w:val="0"/>
                <w:color w:val="595959" w:themeColor="text1" w:themeTint="A6"/>
              </w:rPr>
            </w:pPr>
          </w:p>
        </w:tc>
        <w:tc>
          <w:tcPr>
            <w:tcW w:w="2693" w:type="dxa"/>
            <w:tcBorders>
              <w:top w:val="single" w:sz="4" w:space="0" w:color="auto"/>
              <w:left w:val="single" w:sz="4" w:space="0" w:color="262626" w:themeColor="text1" w:themeTint="D9"/>
              <w:bottom w:val="single" w:sz="4" w:space="0" w:color="262626" w:themeColor="text1" w:themeTint="D9"/>
              <w:right w:val="single" w:sz="4" w:space="0" w:color="262626" w:themeColor="text1" w:themeTint="D9"/>
            </w:tcBorders>
            <w:shd w:val="clear" w:color="auto" w:fill="auto"/>
          </w:tcPr>
          <w:p w14:paraId="438A3308" w14:textId="0CFA9D61" w:rsidR="0039173F" w:rsidRPr="003138F4" w:rsidRDefault="0039173F" w:rsidP="003138F4">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3138F4">
              <w:rPr>
                <w:rFonts w:ascii="Arial" w:hAnsi="Arial"/>
                <w:szCs w:val="18"/>
              </w:rPr>
              <w:sym w:font="Wingdings" w:char="F071"/>
            </w:r>
            <w:r w:rsidRPr="003138F4">
              <w:rPr>
                <w:rFonts w:ascii="Arial" w:hAnsi="Arial"/>
                <w:szCs w:val="18"/>
              </w:rPr>
              <w:t xml:space="preserve"> Risk management</w:t>
            </w:r>
          </w:p>
        </w:tc>
        <w:tc>
          <w:tcPr>
            <w:tcW w:w="2410" w:type="dxa"/>
            <w:gridSpan w:val="2"/>
            <w:tcBorders>
              <w:top w:val="single" w:sz="4" w:space="0" w:color="auto"/>
              <w:left w:val="single" w:sz="4" w:space="0" w:color="262626" w:themeColor="text1" w:themeTint="D9"/>
              <w:bottom w:val="single" w:sz="4" w:space="0" w:color="262626" w:themeColor="text1" w:themeTint="D9"/>
              <w:right w:val="single" w:sz="4" w:space="0" w:color="262626" w:themeColor="text1" w:themeTint="D9"/>
            </w:tcBorders>
            <w:shd w:val="clear" w:color="auto" w:fill="auto"/>
          </w:tcPr>
          <w:p w14:paraId="0AC912AB" w14:textId="50FA31B6" w:rsidR="009B2EB1" w:rsidRPr="003138F4" w:rsidRDefault="009B2EB1" w:rsidP="003138F4">
            <w:pPr>
              <w:pStyle w:val="INDICATORTEXT"/>
              <w:spacing w:after="0"/>
              <w:ind w:right="36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3138F4">
              <w:rPr>
                <w:rFonts w:ascii="Arial" w:hAnsi="Arial"/>
                <w:szCs w:val="18"/>
              </w:rPr>
              <w:sym w:font="Wingdings" w:char="F06D"/>
            </w:r>
            <w:r w:rsidRPr="003138F4">
              <w:rPr>
                <w:rFonts w:ascii="Arial" w:hAnsi="Arial"/>
                <w:szCs w:val="18"/>
              </w:rPr>
              <w:t xml:space="preserve"> Yes</w:t>
            </w:r>
          </w:p>
          <w:p w14:paraId="27D4867C" w14:textId="63C105B1" w:rsidR="00973938" w:rsidRPr="003138F4" w:rsidRDefault="009B2EB1" w:rsidP="003138F4">
            <w:pPr>
              <w:pStyle w:val="INDICATORTEXT"/>
              <w:ind w:right="36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3138F4">
              <w:rPr>
                <w:rFonts w:ascii="Arial" w:hAnsi="Arial"/>
                <w:szCs w:val="18"/>
              </w:rPr>
              <w:sym w:font="Wingdings" w:char="F06D"/>
            </w:r>
            <w:r w:rsidRPr="003138F4">
              <w:rPr>
                <w:rFonts w:ascii="Arial" w:hAnsi="Arial"/>
                <w:szCs w:val="18"/>
              </w:rPr>
              <w:t xml:space="preserve"> No</w:t>
            </w:r>
          </w:p>
        </w:tc>
        <w:tc>
          <w:tcPr>
            <w:tcW w:w="2410" w:type="dxa"/>
            <w:tcBorders>
              <w:top w:val="single" w:sz="4" w:space="0" w:color="auto"/>
              <w:left w:val="single" w:sz="4" w:space="0" w:color="262626" w:themeColor="text1" w:themeTint="D9"/>
              <w:bottom w:val="single" w:sz="4" w:space="0" w:color="262626" w:themeColor="text1" w:themeTint="D9"/>
              <w:right w:val="single" w:sz="4" w:space="0" w:color="262626" w:themeColor="text1" w:themeTint="D9"/>
            </w:tcBorders>
            <w:shd w:val="clear" w:color="auto" w:fill="auto"/>
          </w:tcPr>
          <w:p w14:paraId="1F380EF4" w14:textId="355EC99F" w:rsidR="0039173F" w:rsidRPr="003138F4" w:rsidRDefault="0039173F" w:rsidP="003138F4">
            <w:pPr>
              <w:pStyle w:val="INDICATORTEXT"/>
              <w:spacing w:before="12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3138F4">
              <w:rPr>
                <w:rStyle w:val="IntenseEmphasis"/>
                <w:rFonts w:ascii="Arial" w:eastAsia="MS PGothic" w:hAnsi="Arial"/>
                <w:b w:val="0"/>
                <w:bCs w:val="0"/>
                <w:i w:val="0"/>
                <w:iCs w:val="0"/>
                <w:color w:val="808080" w:themeColor="background1" w:themeShade="80"/>
                <w:szCs w:val="18"/>
              </w:rPr>
              <w:t xml:space="preserve">                        </w:t>
            </w:r>
          </w:p>
        </w:tc>
      </w:tr>
      <w:tr w:rsidR="009D04D7" w:rsidRPr="003138F4" w14:paraId="48A1ADAF" w14:textId="77777777" w:rsidTr="003138F4">
        <w:trPr>
          <w:trHeight w:val="482"/>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tcPr>
          <w:p w14:paraId="236AE271" w14:textId="77777777" w:rsidR="0039173F" w:rsidRPr="003138F4" w:rsidRDefault="0039173F" w:rsidP="003138F4">
            <w:pPr>
              <w:pStyle w:val="INDICATORNUMBER"/>
              <w:rPr>
                <w:rStyle w:val="IntenseEmphasis"/>
                <w:rFonts w:ascii="Arial" w:hAnsi="Arial"/>
                <w:b/>
                <w:i w:val="0"/>
                <w:color w:val="595959" w:themeColor="text1" w:themeTint="A6"/>
              </w:rPr>
            </w:pPr>
          </w:p>
        </w:tc>
        <w:tc>
          <w:tcPr>
            <w:tcW w:w="2693" w:type="dxa"/>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shd w:val="clear" w:color="auto" w:fill="auto"/>
          </w:tcPr>
          <w:p w14:paraId="567DDE51" w14:textId="77777777" w:rsidR="0039173F" w:rsidRPr="003138F4" w:rsidRDefault="0039173F" w:rsidP="003138F4">
            <w:pPr>
              <w:pStyle w:val="INDICATORTEXT"/>
              <w:spacing w:after="0"/>
              <w:cnfStyle w:val="000000000000" w:firstRow="0" w:lastRow="0" w:firstColumn="0" w:lastColumn="0" w:oddVBand="0" w:evenVBand="0" w:oddHBand="0" w:evenHBand="0" w:firstRowFirstColumn="0" w:firstRowLastColumn="0" w:lastRowFirstColumn="0" w:lastRowLastColumn="0"/>
              <w:rPr>
                <w:rFonts w:ascii="Arial" w:hAnsi="Arial"/>
                <w:szCs w:val="18"/>
              </w:rPr>
            </w:pPr>
            <w:r w:rsidRPr="003138F4">
              <w:rPr>
                <w:rFonts w:ascii="Arial" w:hAnsi="Arial"/>
                <w:szCs w:val="18"/>
              </w:rPr>
              <w:sym w:font="Wingdings" w:char="F071"/>
            </w:r>
            <w:r w:rsidRPr="003138F4">
              <w:rPr>
                <w:rFonts w:ascii="Arial" w:hAnsi="Arial"/>
                <w:szCs w:val="18"/>
              </w:rPr>
              <w:t xml:space="preserve"> Financial performance</w:t>
            </w:r>
          </w:p>
        </w:tc>
        <w:tc>
          <w:tcPr>
            <w:tcW w:w="2410" w:type="dxa"/>
            <w:gridSpan w:val="2"/>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shd w:val="clear" w:color="auto" w:fill="auto"/>
          </w:tcPr>
          <w:p w14:paraId="2925DB2E" w14:textId="7F043914" w:rsidR="009B2EB1" w:rsidRPr="003138F4" w:rsidRDefault="009B2EB1" w:rsidP="003138F4">
            <w:pPr>
              <w:pStyle w:val="INDICATORTEXT"/>
              <w:spacing w:after="0"/>
              <w:ind w:right="360"/>
              <w:cnfStyle w:val="000000000000" w:firstRow="0" w:lastRow="0" w:firstColumn="0" w:lastColumn="0" w:oddVBand="0" w:evenVBand="0" w:oddHBand="0" w:evenHBand="0" w:firstRowFirstColumn="0" w:firstRowLastColumn="0" w:lastRowFirstColumn="0" w:lastRowLastColumn="0"/>
              <w:rPr>
                <w:rFonts w:ascii="Arial" w:hAnsi="Arial"/>
                <w:szCs w:val="18"/>
              </w:rPr>
            </w:pPr>
            <w:r w:rsidRPr="003138F4">
              <w:rPr>
                <w:rFonts w:ascii="Arial" w:hAnsi="Arial"/>
                <w:szCs w:val="18"/>
              </w:rPr>
              <w:sym w:font="Wingdings" w:char="F06D"/>
            </w:r>
            <w:r w:rsidRPr="003138F4">
              <w:rPr>
                <w:rFonts w:ascii="Arial" w:hAnsi="Arial"/>
                <w:szCs w:val="18"/>
              </w:rPr>
              <w:t xml:space="preserve"> Yes</w:t>
            </w:r>
          </w:p>
          <w:p w14:paraId="35C6BE64" w14:textId="600EB60A" w:rsidR="00973938" w:rsidRPr="003138F4" w:rsidRDefault="009B2EB1" w:rsidP="003138F4">
            <w:pPr>
              <w:pStyle w:val="INDICATORTEXT"/>
              <w:ind w:right="1170"/>
              <w:cnfStyle w:val="000000000000" w:firstRow="0" w:lastRow="0" w:firstColumn="0" w:lastColumn="0" w:oddVBand="0" w:evenVBand="0" w:oddHBand="0" w:evenHBand="0" w:firstRowFirstColumn="0" w:firstRowLastColumn="0" w:lastRowFirstColumn="0" w:lastRowLastColumn="0"/>
              <w:rPr>
                <w:rFonts w:ascii="Arial" w:hAnsi="Arial"/>
                <w:szCs w:val="18"/>
              </w:rPr>
            </w:pPr>
            <w:r w:rsidRPr="003138F4">
              <w:rPr>
                <w:rFonts w:ascii="Arial" w:hAnsi="Arial"/>
                <w:szCs w:val="18"/>
              </w:rPr>
              <w:sym w:font="Wingdings" w:char="F06D"/>
            </w:r>
            <w:r w:rsidRPr="003138F4">
              <w:rPr>
                <w:rFonts w:ascii="Arial" w:hAnsi="Arial"/>
                <w:szCs w:val="18"/>
              </w:rPr>
              <w:t xml:space="preserve"> No</w:t>
            </w:r>
          </w:p>
        </w:tc>
        <w:tc>
          <w:tcPr>
            <w:tcW w:w="2410" w:type="dxa"/>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shd w:val="clear" w:color="auto" w:fill="auto"/>
          </w:tcPr>
          <w:p w14:paraId="2482CA90" w14:textId="106995E8" w:rsidR="0039173F" w:rsidRPr="003138F4" w:rsidRDefault="0039173F" w:rsidP="003138F4">
            <w:pPr>
              <w:pStyle w:val="INDICATORTEXT"/>
              <w:spacing w:before="120"/>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b w:val="0"/>
                <w:i w:val="0"/>
                <w:color w:val="808080" w:themeColor="background1" w:themeShade="80"/>
                <w:szCs w:val="18"/>
              </w:rPr>
            </w:pPr>
            <w:r w:rsidRPr="003138F4">
              <w:rPr>
                <w:rFonts w:ascii="Arial" w:eastAsia="MS PGothic" w:hAnsi="Arial"/>
                <w:color w:val="808080" w:themeColor="background1" w:themeShade="80"/>
                <w:szCs w:val="18"/>
              </w:rPr>
              <w:t xml:space="preserve">                        </w:t>
            </w:r>
          </w:p>
        </w:tc>
      </w:tr>
      <w:tr w:rsidR="006920E7" w:rsidRPr="003138F4" w14:paraId="280E7E0A" w14:textId="77777777" w:rsidTr="003138F4">
        <w:trPr>
          <w:cnfStyle w:val="000000100000" w:firstRow="0" w:lastRow="0" w:firstColumn="0" w:lastColumn="0" w:oddVBand="0" w:evenVBand="0" w:oddHBand="1" w:evenHBand="0" w:firstRowFirstColumn="0" w:firstRowLastColumn="0" w:lastRowFirstColumn="0" w:lastRowLastColumn="0"/>
          <w:trHeight w:val="482"/>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tcPr>
          <w:p w14:paraId="7D90F554" w14:textId="77777777" w:rsidR="0039173F" w:rsidRPr="003138F4" w:rsidRDefault="0039173F" w:rsidP="003138F4">
            <w:pPr>
              <w:pStyle w:val="INDICATORNUMBER"/>
              <w:rPr>
                <w:rStyle w:val="IntenseEmphasis"/>
                <w:rFonts w:ascii="Arial" w:hAnsi="Arial"/>
                <w:b/>
                <w:i w:val="0"/>
                <w:color w:val="595959" w:themeColor="text1" w:themeTint="A6"/>
              </w:rPr>
            </w:pPr>
          </w:p>
        </w:tc>
        <w:tc>
          <w:tcPr>
            <w:tcW w:w="2693" w:type="dxa"/>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shd w:val="clear" w:color="auto" w:fill="auto"/>
          </w:tcPr>
          <w:p w14:paraId="3D2080CA" w14:textId="62D96F0A" w:rsidR="0039173F" w:rsidRPr="003138F4" w:rsidRDefault="0039173F" w:rsidP="003138F4">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3138F4">
              <w:rPr>
                <w:rFonts w:ascii="Arial" w:hAnsi="Arial"/>
                <w:szCs w:val="18"/>
              </w:rPr>
              <w:sym w:font="Wingdings" w:char="F071"/>
            </w:r>
            <w:r w:rsidRPr="003138F4">
              <w:rPr>
                <w:rFonts w:ascii="Arial" w:hAnsi="Arial"/>
                <w:szCs w:val="18"/>
              </w:rPr>
              <w:t xml:space="preserve"> Other </w:t>
            </w:r>
            <w:r w:rsidR="005D5E36" w:rsidRPr="003138F4">
              <w:rPr>
                <w:rFonts w:ascii="Arial" w:hAnsi="Arial"/>
                <w:szCs w:val="18"/>
              </w:rPr>
              <w:t>(</w:t>
            </w:r>
            <w:r w:rsidRPr="003138F4">
              <w:rPr>
                <w:rFonts w:ascii="Arial" w:hAnsi="Arial"/>
                <w:szCs w:val="18"/>
              </w:rPr>
              <w:t>specify</w:t>
            </w:r>
            <w:r w:rsidR="005D5E36" w:rsidRPr="003138F4">
              <w:rPr>
                <w:rFonts w:ascii="Arial" w:hAnsi="Arial"/>
                <w:szCs w:val="18"/>
              </w:rPr>
              <w:t>)</w:t>
            </w:r>
            <w:r w:rsidRPr="003138F4">
              <w:rPr>
                <w:rFonts w:ascii="Arial" w:hAnsi="Arial"/>
                <w:szCs w:val="18"/>
              </w:rPr>
              <w:t xml:space="preserve"> </w:t>
            </w:r>
          </w:p>
        </w:tc>
        <w:tc>
          <w:tcPr>
            <w:tcW w:w="2410" w:type="dxa"/>
            <w:gridSpan w:val="2"/>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shd w:val="clear" w:color="auto" w:fill="auto"/>
          </w:tcPr>
          <w:p w14:paraId="3659827C" w14:textId="102D792F" w:rsidR="009B2EB1" w:rsidRPr="003138F4" w:rsidRDefault="009B2EB1" w:rsidP="003138F4">
            <w:pPr>
              <w:pStyle w:val="INDICATORTEXT"/>
              <w:spacing w:after="0"/>
              <w:ind w:right="36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3138F4">
              <w:rPr>
                <w:rFonts w:ascii="Arial" w:hAnsi="Arial"/>
                <w:szCs w:val="18"/>
              </w:rPr>
              <w:sym w:font="Wingdings" w:char="F06D"/>
            </w:r>
            <w:r w:rsidRPr="003138F4">
              <w:rPr>
                <w:rFonts w:ascii="Arial" w:hAnsi="Arial"/>
                <w:szCs w:val="18"/>
              </w:rPr>
              <w:t xml:space="preserve"> Yes</w:t>
            </w:r>
          </w:p>
          <w:p w14:paraId="22F9A72B" w14:textId="7AEFEB34" w:rsidR="00973938" w:rsidRPr="003138F4" w:rsidRDefault="009B2EB1" w:rsidP="003138F4">
            <w:pPr>
              <w:pStyle w:val="INDICATORTEXT"/>
              <w:ind w:right="117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3138F4">
              <w:rPr>
                <w:rFonts w:ascii="Arial" w:hAnsi="Arial"/>
                <w:szCs w:val="18"/>
              </w:rPr>
              <w:sym w:font="Wingdings" w:char="F06D"/>
            </w:r>
            <w:r w:rsidRPr="003138F4">
              <w:rPr>
                <w:rFonts w:ascii="Arial" w:hAnsi="Arial"/>
                <w:szCs w:val="18"/>
              </w:rPr>
              <w:t xml:space="preserve"> No</w:t>
            </w:r>
          </w:p>
        </w:tc>
        <w:tc>
          <w:tcPr>
            <w:tcW w:w="2410" w:type="dxa"/>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shd w:val="clear" w:color="auto" w:fill="auto"/>
          </w:tcPr>
          <w:p w14:paraId="5E8ED1AB" w14:textId="3DA8A126" w:rsidR="0039173F" w:rsidRPr="003138F4" w:rsidRDefault="0039173F" w:rsidP="003138F4">
            <w:pPr>
              <w:pStyle w:val="INDICATORTEXT"/>
              <w:spacing w:before="12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3138F4">
              <w:rPr>
                <w:rStyle w:val="IntenseEmphasis"/>
                <w:rFonts w:ascii="Arial" w:eastAsia="MS PGothic" w:hAnsi="Arial"/>
                <w:b w:val="0"/>
                <w:bCs w:val="0"/>
                <w:i w:val="0"/>
                <w:iCs w:val="0"/>
                <w:color w:val="808080" w:themeColor="background1" w:themeShade="80"/>
                <w:szCs w:val="18"/>
              </w:rPr>
              <w:t xml:space="preserve">                        </w:t>
            </w:r>
          </w:p>
        </w:tc>
      </w:tr>
      <w:tr w:rsidR="0039173F" w:rsidRPr="003138F4" w14:paraId="3B77ECDC" w14:textId="77777777" w:rsidTr="007755A5">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tcPr>
          <w:p w14:paraId="4F061535" w14:textId="455D114E" w:rsidR="0039173F" w:rsidRPr="003138F4" w:rsidRDefault="0039173F" w:rsidP="003138F4">
            <w:pPr>
              <w:pStyle w:val="INDICATORNUMBER"/>
              <w:rPr>
                <w:rStyle w:val="IntenseEmphasis"/>
                <w:rFonts w:ascii="Arial" w:hAnsi="Arial"/>
                <w:b/>
                <w:i w:val="0"/>
              </w:rPr>
            </w:pPr>
            <w:r w:rsidRPr="003138F4">
              <w:rPr>
                <w:rStyle w:val="IntenseEmphasis"/>
                <w:rFonts w:ascii="Arial" w:hAnsi="Arial"/>
                <w:b/>
                <w:i w:val="0"/>
                <w:color w:val="595959" w:themeColor="text1" w:themeTint="A6"/>
              </w:rPr>
              <w:t>HF 0</w:t>
            </w:r>
            <w:r w:rsidR="00923437" w:rsidRPr="003138F4">
              <w:rPr>
                <w:rStyle w:val="IntenseEmphasis"/>
                <w:rFonts w:ascii="Arial" w:hAnsi="Arial"/>
                <w:b/>
                <w:i w:val="0"/>
                <w:color w:val="595959" w:themeColor="text1" w:themeTint="A6"/>
              </w:rPr>
              <w:t>5</w:t>
            </w:r>
            <w:r w:rsidRPr="003138F4">
              <w:rPr>
                <w:rStyle w:val="IntenseEmphasis"/>
                <w:rFonts w:ascii="Arial" w:hAnsi="Arial"/>
                <w:b/>
                <w:i w:val="0"/>
                <w:color w:val="595959" w:themeColor="text1" w:themeTint="A6"/>
              </w:rPr>
              <w:t>.3</w:t>
            </w:r>
          </w:p>
        </w:tc>
        <w:tc>
          <w:tcPr>
            <w:tcW w:w="7513" w:type="dxa"/>
            <w:gridSpan w:val="4"/>
            <w:tcBorders>
              <w:top w:val="single" w:sz="4" w:space="0" w:color="262626" w:themeColor="text1" w:themeTint="D9"/>
              <w:left w:val="single" w:sz="4" w:space="0" w:color="262626" w:themeColor="text1" w:themeTint="D9"/>
              <w:bottom w:val="nil"/>
              <w:right w:val="single" w:sz="4" w:space="0" w:color="262626" w:themeColor="text1" w:themeTint="D9"/>
            </w:tcBorders>
            <w:shd w:val="clear" w:color="auto" w:fill="D9D9D9" w:themeFill="background1" w:themeFillShade="D9"/>
          </w:tcPr>
          <w:p w14:paraId="37686859" w14:textId="0A604634" w:rsidR="0039173F" w:rsidRPr="003138F4" w:rsidRDefault="00F83FFD" w:rsidP="003138F4">
            <w:pPr>
              <w:autoSpaceDE w:val="0"/>
              <w:autoSpaceDN w:val="0"/>
              <w:adjustRightInd w:val="0"/>
              <w:spacing w:after="120"/>
              <w:ind w:left="170"/>
              <w:cnfStyle w:val="000000000000" w:firstRow="0" w:lastRow="0" w:firstColumn="0" w:lastColumn="0" w:oddVBand="0" w:evenVBand="0" w:oddHBand="0" w:evenHBand="0" w:firstRowFirstColumn="0" w:firstRowLastColumn="0" w:lastRowFirstColumn="0" w:lastRowLastColumn="0"/>
              <w:rPr>
                <w:rFonts w:ascii="Arial" w:hAnsi="Arial"/>
                <w:color w:val="00B0F0"/>
                <w:sz w:val="18"/>
                <w:szCs w:val="18"/>
              </w:rPr>
            </w:pPr>
            <w:r w:rsidRPr="003138F4">
              <w:rPr>
                <w:rFonts w:ascii="Arial" w:hAnsi="Arial"/>
                <w:color w:val="595959"/>
                <w:sz w:val="18"/>
                <w:szCs w:val="18"/>
              </w:rPr>
              <w:t xml:space="preserve">If you responded </w:t>
            </w:r>
            <w:r w:rsidR="005F15BA" w:rsidRPr="003138F4">
              <w:rPr>
                <w:rFonts w:ascii="Arial" w:hAnsi="Arial"/>
                <w:color w:val="595959"/>
                <w:sz w:val="18"/>
                <w:szCs w:val="18"/>
              </w:rPr>
              <w:t>“</w:t>
            </w:r>
            <w:r w:rsidR="005D5E36" w:rsidRPr="003138F4">
              <w:rPr>
                <w:rFonts w:ascii="Arial" w:hAnsi="Arial"/>
                <w:color w:val="595959"/>
                <w:sz w:val="18"/>
                <w:szCs w:val="18"/>
              </w:rPr>
              <w:t>N</w:t>
            </w:r>
            <w:r w:rsidR="00856A0C" w:rsidRPr="003138F4">
              <w:rPr>
                <w:rFonts w:ascii="Arial" w:hAnsi="Arial"/>
                <w:color w:val="595959"/>
                <w:sz w:val="18"/>
                <w:szCs w:val="18"/>
              </w:rPr>
              <w:t>o</w:t>
            </w:r>
            <w:r w:rsidR="005F15BA" w:rsidRPr="003138F4">
              <w:rPr>
                <w:rFonts w:ascii="Arial" w:hAnsi="Arial"/>
                <w:color w:val="595959"/>
                <w:sz w:val="18"/>
                <w:szCs w:val="18"/>
              </w:rPr>
              <w:t>”</w:t>
            </w:r>
            <w:r w:rsidR="00B7568E" w:rsidRPr="003138F4">
              <w:rPr>
                <w:rFonts w:ascii="Arial" w:hAnsi="Arial"/>
                <w:color w:val="595959"/>
                <w:sz w:val="18"/>
                <w:szCs w:val="18"/>
              </w:rPr>
              <w:t xml:space="preserve"> in HF 0</w:t>
            </w:r>
            <w:r w:rsidR="009E07B0" w:rsidRPr="003138F4">
              <w:rPr>
                <w:rFonts w:ascii="Arial" w:hAnsi="Arial"/>
                <w:color w:val="595959"/>
                <w:sz w:val="18"/>
                <w:szCs w:val="18"/>
              </w:rPr>
              <w:t>5</w:t>
            </w:r>
            <w:r w:rsidR="0010565F" w:rsidRPr="003138F4">
              <w:rPr>
                <w:rFonts w:ascii="Arial" w:hAnsi="Arial"/>
                <w:color w:val="595959"/>
                <w:sz w:val="18"/>
                <w:szCs w:val="18"/>
              </w:rPr>
              <w:t>.</w:t>
            </w:r>
            <w:r w:rsidR="00B7568E" w:rsidRPr="003138F4">
              <w:rPr>
                <w:rFonts w:ascii="Arial" w:hAnsi="Arial"/>
                <w:color w:val="595959"/>
                <w:sz w:val="18"/>
                <w:szCs w:val="18"/>
              </w:rPr>
              <w:t>2</w:t>
            </w:r>
            <w:r w:rsidR="0039173F" w:rsidRPr="003138F4">
              <w:rPr>
                <w:rFonts w:ascii="Arial" w:hAnsi="Arial"/>
                <w:color w:val="595959"/>
                <w:sz w:val="18"/>
                <w:szCs w:val="18"/>
              </w:rPr>
              <w:t>, please explain</w:t>
            </w:r>
            <w:r w:rsidR="00856A0C" w:rsidRPr="003138F4">
              <w:rPr>
                <w:rFonts w:ascii="Arial" w:hAnsi="Arial"/>
                <w:color w:val="595959"/>
                <w:sz w:val="18"/>
                <w:szCs w:val="18"/>
              </w:rPr>
              <w:t xml:space="preserve"> the reasons</w:t>
            </w:r>
            <w:r w:rsidRPr="003138F4">
              <w:rPr>
                <w:rFonts w:ascii="Arial" w:hAnsi="Arial"/>
                <w:color w:val="595959"/>
                <w:sz w:val="18"/>
                <w:szCs w:val="18"/>
              </w:rPr>
              <w:t>.</w:t>
            </w:r>
          </w:p>
        </w:tc>
      </w:tr>
      <w:tr w:rsidR="0039173F" w:rsidRPr="003138F4" w14:paraId="2EB6072A" w14:textId="77777777" w:rsidTr="007755A5">
        <w:trPr>
          <w:cnfStyle w:val="000000100000" w:firstRow="0" w:lastRow="0" w:firstColumn="0" w:lastColumn="0" w:oddVBand="0" w:evenVBand="0" w:oddHBand="1" w:evenHBand="0" w:firstRowFirstColumn="0" w:firstRowLastColumn="0" w:lastRowFirstColumn="0" w:lastRowLastColumn="0"/>
          <w:trHeight w:val="669"/>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tcPr>
          <w:p w14:paraId="02C67530" w14:textId="77777777" w:rsidR="0039173F" w:rsidRPr="003138F4" w:rsidRDefault="0039173F" w:rsidP="003138F4">
            <w:pPr>
              <w:spacing w:after="0"/>
              <w:ind w:left="170"/>
              <w:rPr>
                <w:rStyle w:val="IntenseEmphasis"/>
                <w:rFonts w:ascii="Arial" w:hAnsi="Arial"/>
                <w:b w:val="0"/>
                <w:bCs w:val="0"/>
                <w:i w:val="0"/>
                <w:iCs w:val="0"/>
                <w:sz w:val="18"/>
                <w:szCs w:val="18"/>
              </w:rPr>
            </w:pPr>
          </w:p>
        </w:tc>
        <w:tc>
          <w:tcPr>
            <w:tcW w:w="7513" w:type="dxa"/>
            <w:gridSpan w:val="4"/>
            <w:tcBorders>
              <w:top w:val="nil"/>
              <w:left w:val="single" w:sz="4" w:space="0" w:color="262626" w:themeColor="text1" w:themeTint="D9"/>
              <w:bottom w:val="single" w:sz="4" w:space="0" w:color="262626" w:themeColor="text1" w:themeTint="D9"/>
              <w:right w:val="single" w:sz="4" w:space="0" w:color="262626" w:themeColor="text1" w:themeTint="D9"/>
            </w:tcBorders>
            <w:shd w:val="clear" w:color="auto" w:fill="auto"/>
          </w:tcPr>
          <w:p w14:paraId="44C0ACE8" w14:textId="3318DE1A" w:rsidR="0039173F" w:rsidRPr="003138F4" w:rsidRDefault="0039173F" w:rsidP="003138F4">
            <w:pPr>
              <w:pStyle w:val="INDICATORTEXT"/>
              <w:spacing w:before="0"/>
              <w:ind w:left="0"/>
              <w:cnfStyle w:val="000000100000" w:firstRow="0" w:lastRow="0" w:firstColumn="0" w:lastColumn="0" w:oddVBand="0" w:evenVBand="0" w:oddHBand="1" w:evenHBand="0" w:firstRowFirstColumn="0" w:firstRowLastColumn="0" w:lastRowFirstColumn="0" w:lastRowLastColumn="0"/>
              <w:rPr>
                <w:rStyle w:val="IntenseEmphasis"/>
                <w:rFonts w:ascii="Arial" w:eastAsia="MS PGothic" w:hAnsi="Arial"/>
                <w:b w:val="0"/>
                <w:bCs w:val="0"/>
                <w:i w:val="0"/>
                <w:iCs w:val="0"/>
                <w:szCs w:val="18"/>
              </w:rPr>
            </w:pPr>
          </w:p>
        </w:tc>
      </w:tr>
    </w:tbl>
    <w:p w14:paraId="017CF724" w14:textId="3DFB2D34" w:rsidR="00754E48" w:rsidRPr="003138F4" w:rsidRDefault="00754E48" w:rsidP="003138F4">
      <w:pPr>
        <w:spacing w:before="120" w:after="120"/>
        <w:ind w:left="170"/>
        <w:jc w:val="both"/>
        <w:rPr>
          <w:rFonts w:cs="Arial"/>
          <w:b/>
          <w:color w:val="FFFFFF" w:themeColor="background1"/>
          <w:sz w:val="18"/>
          <w:szCs w:val="18"/>
        </w:rPr>
      </w:pPr>
    </w:p>
    <w:tbl>
      <w:tblPr>
        <w:tblStyle w:val="SubSubSectionMISCTableMANDATORY"/>
        <w:tblW w:w="8921" w:type="dxa"/>
        <w:tblInd w:w="5" w:type="dxa"/>
        <w:tblLayout w:type="fixed"/>
        <w:tblLook w:val="06A0" w:firstRow="1" w:lastRow="0" w:firstColumn="1" w:lastColumn="0" w:noHBand="1" w:noVBand="1"/>
      </w:tblPr>
      <w:tblGrid>
        <w:gridCol w:w="1408"/>
        <w:gridCol w:w="7513"/>
      </w:tblGrid>
      <w:tr w:rsidR="00334D88" w:rsidRPr="003138F4" w14:paraId="3DF39FB3" w14:textId="77777777" w:rsidTr="002E5A1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82C8"/>
              <w:bottom w:val="single" w:sz="4" w:space="0" w:color="262626" w:themeColor="text1" w:themeTint="D9"/>
              <w:right w:val="single" w:sz="4" w:space="0" w:color="262626" w:themeColor="text1" w:themeTint="D9"/>
            </w:tcBorders>
            <w:shd w:val="clear" w:color="auto" w:fill="808080" w:themeFill="background1" w:themeFillShade="80"/>
          </w:tcPr>
          <w:p w14:paraId="2D30DA79" w14:textId="3A6387EC" w:rsidR="00334D88" w:rsidRPr="003138F4" w:rsidRDefault="00334D88" w:rsidP="003138F4">
            <w:pPr>
              <w:pStyle w:val="SectionIndicatorHeaderText"/>
              <w:rPr>
                <w:rStyle w:val="IntenseEmphasis"/>
                <w:b w:val="0"/>
                <w:i w:val="0"/>
                <w:color w:val="FFFFFF" w:themeColor="background1"/>
              </w:rPr>
            </w:pPr>
            <w:r w:rsidRPr="003138F4">
              <w:rPr>
                <w:rStyle w:val="IntenseEmphasis"/>
                <w:b w:val="0"/>
                <w:bCs w:val="0"/>
                <w:i w:val="0"/>
                <w:iCs w:val="0"/>
                <w:color w:val="FFFFFF" w:themeColor="background1"/>
              </w:rPr>
              <w:t>HF 0</w:t>
            </w:r>
            <w:r w:rsidR="00923437" w:rsidRPr="003138F4">
              <w:rPr>
                <w:rStyle w:val="IntenseEmphasis"/>
                <w:b w:val="0"/>
                <w:bCs w:val="0"/>
                <w:i w:val="0"/>
                <w:iCs w:val="0"/>
                <w:color w:val="FFFFFF" w:themeColor="background1"/>
              </w:rPr>
              <w:t>5</w:t>
            </w:r>
          </w:p>
        </w:tc>
        <w:tc>
          <w:tcPr>
            <w:tcW w:w="7513" w:type="dxa"/>
            <w:tcBorders>
              <w:top w:val="single" w:sz="4" w:space="0" w:color="0082C8"/>
              <w:left w:val="single" w:sz="4" w:space="0" w:color="262626" w:themeColor="text1" w:themeTint="D9"/>
              <w:bottom w:val="single" w:sz="4" w:space="0" w:color="262626" w:themeColor="text1" w:themeTint="D9"/>
            </w:tcBorders>
            <w:shd w:val="clear" w:color="auto" w:fill="A6A6A6" w:themeFill="background1" w:themeFillShade="A6"/>
          </w:tcPr>
          <w:p w14:paraId="463A1991" w14:textId="77777777" w:rsidR="00334D88" w:rsidRPr="003138F4" w:rsidRDefault="00334D88" w:rsidP="003138F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3138F4">
              <w:rPr>
                <w:rStyle w:val="IntenseEmphasis"/>
                <w:b/>
                <w:i w:val="0"/>
                <w:iCs w:val="0"/>
                <w:color w:val="FFFFFF" w:themeColor="background1"/>
              </w:rPr>
              <w:t>EXPLANATORY NOTES</w:t>
            </w:r>
          </w:p>
        </w:tc>
      </w:tr>
      <w:tr w:rsidR="00334D88" w:rsidRPr="003138F4" w14:paraId="57D37755" w14:textId="77777777" w:rsidTr="00E24E16">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262626" w:themeColor="text1" w:themeTint="D9"/>
              <w:bottom w:val="single" w:sz="4" w:space="0" w:color="262626" w:themeColor="text1" w:themeTint="D9"/>
              <w:right w:val="single" w:sz="4" w:space="0" w:color="262626" w:themeColor="text1" w:themeTint="D9"/>
            </w:tcBorders>
          </w:tcPr>
          <w:p w14:paraId="46426F91" w14:textId="0719217A" w:rsidR="00334D88" w:rsidRPr="003138F4" w:rsidRDefault="00334D88" w:rsidP="003138F4">
            <w:pPr>
              <w:pStyle w:val="INDICATORNUMBER"/>
              <w:rPr>
                <w:rStyle w:val="IntenseEmphasis"/>
                <w:rFonts w:ascii="Arial" w:hAnsi="Arial"/>
                <w:b/>
                <w:i w:val="0"/>
              </w:rPr>
            </w:pPr>
            <w:r w:rsidRPr="003138F4">
              <w:rPr>
                <w:rStyle w:val="IntenseEmphasis"/>
                <w:rFonts w:ascii="Arial" w:hAnsi="Arial"/>
                <w:b/>
                <w:i w:val="0"/>
                <w:iCs w:val="0"/>
                <w:color w:val="595959" w:themeColor="text1" w:themeTint="A6"/>
              </w:rPr>
              <w:t>HF 0</w:t>
            </w:r>
            <w:r w:rsidR="00923437" w:rsidRPr="003138F4">
              <w:rPr>
                <w:rStyle w:val="IntenseEmphasis"/>
                <w:rFonts w:ascii="Arial" w:hAnsi="Arial"/>
                <w:b/>
                <w:i w:val="0"/>
                <w:iCs w:val="0"/>
                <w:color w:val="595959" w:themeColor="text1" w:themeTint="A6"/>
              </w:rPr>
              <w:t>5</w:t>
            </w:r>
          </w:p>
        </w:tc>
        <w:tc>
          <w:tcPr>
            <w:tcW w:w="7513" w:type="dxa"/>
            <w:tcBorders>
              <w:top w:val="single" w:sz="4" w:space="0" w:color="262626" w:themeColor="text1" w:themeTint="D9"/>
              <w:left w:val="single" w:sz="4" w:space="0" w:color="262626" w:themeColor="text1" w:themeTint="D9"/>
              <w:bottom w:val="single" w:sz="4" w:space="0" w:color="262626" w:themeColor="text1" w:themeTint="D9"/>
            </w:tcBorders>
            <w:shd w:val="clear" w:color="auto" w:fill="auto"/>
          </w:tcPr>
          <w:p w14:paraId="42CD36E4" w14:textId="77777777" w:rsidR="00CB48BD" w:rsidRPr="003138F4" w:rsidRDefault="00CB48BD" w:rsidP="003138F4">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Style w:val="IntenseEmphasis"/>
                <w:rFonts w:ascii="Arial" w:hAnsi="Arial"/>
                <w:i w:val="0"/>
                <w:color w:val="595959" w:themeColor="text1" w:themeTint="A6"/>
                <w:szCs w:val="18"/>
              </w:rPr>
              <w:t>RI considerations</w:t>
            </w:r>
          </w:p>
          <w:p w14:paraId="55BF9182" w14:textId="77777777" w:rsidR="00CB48BD" w:rsidRPr="003138F4" w:rsidRDefault="00CB48BD"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color w:val="595959" w:themeColor="text1" w:themeTint="A6"/>
                <w:szCs w:val="18"/>
              </w:rPr>
              <w:t>This indicator asks specifically about the most essential reasons your organisation follows to implement responsible investment into hedge funds, set up KPIs and link these KPI to any variable pay.</w:t>
            </w:r>
          </w:p>
          <w:p w14:paraId="313E0969" w14:textId="77777777" w:rsidR="00CB48BD" w:rsidRPr="003138F4" w:rsidRDefault="00CB48BD"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color w:val="595959" w:themeColor="text1" w:themeTint="A6"/>
                <w:szCs w:val="18"/>
              </w:rPr>
              <w:t>Example of such reasons could be:</w:t>
            </w:r>
          </w:p>
          <w:p w14:paraId="33FBCB2D" w14:textId="77777777" w:rsidR="00CB48BD" w:rsidRPr="003138F4" w:rsidRDefault="00CB48BD" w:rsidP="003138F4">
            <w:pPr>
              <w:pStyle w:val="INDICATORTEXT"/>
              <w:numPr>
                <w:ilvl w:val="0"/>
                <w:numId w:val="21"/>
              </w:numPr>
              <w:ind w:left="17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b/>
                <w:color w:val="595959" w:themeColor="text1" w:themeTint="A6"/>
                <w:szCs w:val="18"/>
              </w:rPr>
              <w:t>Establishing a strong governance structure</w:t>
            </w:r>
            <w:r w:rsidRPr="003138F4">
              <w:rPr>
                <w:rFonts w:ascii="Arial" w:hAnsi="Arial"/>
                <w:color w:val="595959" w:themeColor="text1" w:themeTint="A6"/>
                <w:szCs w:val="18"/>
              </w:rPr>
              <w:t xml:space="preserve">: identifying key managers, roles, etc. </w:t>
            </w:r>
          </w:p>
          <w:p w14:paraId="5DAE4281" w14:textId="77777777" w:rsidR="00CB48BD" w:rsidRPr="003138F4" w:rsidRDefault="00CB48BD" w:rsidP="003138F4">
            <w:pPr>
              <w:pStyle w:val="INDICATORTEXT"/>
              <w:numPr>
                <w:ilvl w:val="0"/>
                <w:numId w:val="21"/>
              </w:numPr>
              <w:ind w:left="17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b/>
                <w:color w:val="595959" w:themeColor="text1" w:themeTint="A6"/>
                <w:szCs w:val="18"/>
              </w:rPr>
              <w:t xml:space="preserve">Identify strategies and manage ESG opportunities: </w:t>
            </w:r>
            <w:r w:rsidRPr="003138F4">
              <w:rPr>
                <w:rFonts w:ascii="Arial" w:hAnsi="Arial"/>
                <w:color w:val="595959" w:themeColor="text1" w:themeTint="A6"/>
                <w:szCs w:val="18"/>
              </w:rPr>
              <w:t>each strategy is different in terms of risks/returns and ESG opportunities. Being able to identify the strategies followed could provide a clearer direction towards specific ESG opportunities.</w:t>
            </w:r>
          </w:p>
          <w:p w14:paraId="013A41CF" w14:textId="77777777" w:rsidR="00CB48BD" w:rsidRPr="003138F4" w:rsidRDefault="00CB48BD" w:rsidP="003138F4">
            <w:pPr>
              <w:pStyle w:val="INDICATORTEXT"/>
              <w:numPr>
                <w:ilvl w:val="0"/>
                <w:numId w:val="21"/>
              </w:numPr>
              <w:ind w:left="17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b/>
                <w:color w:val="595959" w:themeColor="text1" w:themeTint="A6"/>
                <w:szCs w:val="18"/>
              </w:rPr>
              <w:t>Attain relevant data:</w:t>
            </w:r>
            <w:r w:rsidRPr="003138F4">
              <w:rPr>
                <w:rFonts w:ascii="Arial" w:hAnsi="Arial"/>
                <w:color w:val="595959" w:themeColor="text1" w:themeTint="A6"/>
                <w:szCs w:val="18"/>
              </w:rPr>
              <w:t xml:space="preserve"> using existing ESG data could be perceived as a strong incentive to integrate RI into Hedge Funds and to foster competition on the market.</w:t>
            </w:r>
          </w:p>
          <w:p w14:paraId="32FB47BD" w14:textId="77777777" w:rsidR="00CB48BD" w:rsidRPr="003138F4" w:rsidRDefault="00CB48BD"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p>
          <w:p w14:paraId="6CFBF793" w14:textId="77777777" w:rsidR="00CB48BD" w:rsidRPr="003138F4" w:rsidRDefault="00CB48BD" w:rsidP="003138F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Arial" w:hAnsi="Arial"/>
                <w:i w:val="0"/>
                <w:color w:val="595959" w:themeColor="text1" w:themeTint="A6"/>
                <w:szCs w:val="18"/>
              </w:rPr>
            </w:pPr>
            <w:r w:rsidRPr="003138F4">
              <w:rPr>
                <w:rStyle w:val="IntenseEmphasis"/>
                <w:rFonts w:ascii="Arial" w:hAnsi="Arial"/>
                <w:i w:val="0"/>
                <w:color w:val="595959" w:themeColor="text1" w:themeTint="A6"/>
                <w:szCs w:val="18"/>
              </w:rPr>
              <w:t>KPI and variable pay</w:t>
            </w:r>
          </w:p>
          <w:p w14:paraId="1955A68C" w14:textId="77777777" w:rsidR="00CB48BD" w:rsidRPr="003138F4" w:rsidRDefault="00CB48BD"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color w:val="595959" w:themeColor="text1" w:themeTint="A6"/>
                <w:szCs w:val="18"/>
              </w:rPr>
              <w:t>The sub-indicator HF 05.2 is designed to assess whether your organisation incentivises the staff in charge to reach specific responsible investment KPI through a variable pay scheme (bonus, share-option schemes, etc.).</w:t>
            </w:r>
          </w:p>
          <w:p w14:paraId="05E30687" w14:textId="77777777" w:rsidR="00CB48BD" w:rsidRPr="003138F4" w:rsidRDefault="00CB48BD" w:rsidP="003138F4">
            <w:pPr>
              <w:pStyle w:val="INDICATORTEXT"/>
              <w:numPr>
                <w:ilvl w:val="0"/>
                <w:numId w:val="21"/>
              </w:numPr>
              <w:ind w:left="170"/>
              <w:jc w:val="both"/>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3138F4">
              <w:rPr>
                <w:rFonts w:ascii="Arial" w:hAnsi="Arial"/>
                <w:b/>
                <w:color w:val="595959" w:themeColor="text1" w:themeTint="A6"/>
                <w:szCs w:val="18"/>
              </w:rPr>
              <w:t>Risk management</w:t>
            </w:r>
          </w:p>
          <w:p w14:paraId="717E2F53" w14:textId="77777777" w:rsidR="00CB48BD" w:rsidRPr="003138F4" w:rsidRDefault="00CB48BD"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color w:val="595959" w:themeColor="text1" w:themeTint="A6"/>
                <w:szCs w:val="18"/>
              </w:rPr>
              <w:t xml:space="preserve">Risk management is the process resulting from an investment decision and follows different steps: identification of the risks, analysis, and acceptance or mitigation of these risks. </w:t>
            </w:r>
          </w:p>
          <w:p w14:paraId="10EA6B88" w14:textId="77777777" w:rsidR="00CB48BD" w:rsidRPr="003138F4" w:rsidRDefault="00CB48BD"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color w:val="595959" w:themeColor="text1" w:themeTint="A6"/>
                <w:szCs w:val="18"/>
              </w:rPr>
              <w:t>Assessing these risks generally involves defining or following key statistical metrics such as the Tracking-error (hedge funds or ETF) or the Value at Risk to name few but not necessarily. Recent developments in behavioural finance show that investors tend to grant higher attention to metrics other than numerical such as a herd behaviour or anchoring (investing in a specific product perceive to be better).</w:t>
            </w:r>
          </w:p>
          <w:p w14:paraId="0C2BF4EF" w14:textId="1D0D5A4A" w:rsidR="00CB48BD" w:rsidRPr="003138F4" w:rsidRDefault="00CB48BD"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color w:val="595959" w:themeColor="text1" w:themeTint="A6"/>
                <w:szCs w:val="18"/>
              </w:rPr>
              <w:t xml:space="preserve">Within the framework of this indicator and the module overall, the </w:t>
            </w:r>
            <w:r w:rsidR="00106C6B" w:rsidRPr="003138F4">
              <w:rPr>
                <w:rFonts w:ascii="Arial" w:hAnsi="Arial"/>
                <w:color w:val="595959" w:themeColor="text1" w:themeTint="A6"/>
                <w:szCs w:val="18"/>
              </w:rPr>
              <w:t>PRI do</w:t>
            </w:r>
            <w:r w:rsidRPr="003138F4">
              <w:rPr>
                <w:rFonts w:ascii="Arial" w:hAnsi="Arial"/>
                <w:color w:val="595959" w:themeColor="text1" w:themeTint="A6"/>
                <w:szCs w:val="18"/>
              </w:rPr>
              <w:t xml:space="preserve"> not promote any specific approach of risk management but rather the signatory should be able to identify and report on these risks.</w:t>
            </w:r>
          </w:p>
          <w:p w14:paraId="0D6034F7" w14:textId="77777777" w:rsidR="00CB48BD" w:rsidRPr="003138F4" w:rsidRDefault="00CB48BD"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p>
          <w:p w14:paraId="3EDCADCA" w14:textId="77777777" w:rsidR="00CB48BD" w:rsidRPr="003138F4" w:rsidRDefault="00CB48BD" w:rsidP="003138F4">
            <w:pPr>
              <w:pStyle w:val="INDICATORTEXT"/>
              <w:numPr>
                <w:ilvl w:val="0"/>
                <w:numId w:val="21"/>
              </w:numPr>
              <w:ind w:left="170"/>
              <w:jc w:val="both"/>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3138F4">
              <w:rPr>
                <w:rFonts w:ascii="Arial" w:hAnsi="Arial"/>
                <w:b/>
                <w:color w:val="595959" w:themeColor="text1" w:themeTint="A6"/>
                <w:szCs w:val="18"/>
              </w:rPr>
              <w:t>Financial performance</w:t>
            </w:r>
          </w:p>
          <w:p w14:paraId="3303F1DB" w14:textId="77777777" w:rsidR="00CB48BD" w:rsidRPr="003138F4" w:rsidRDefault="00CB48BD"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color w:val="595959" w:themeColor="text1" w:themeTint="A6"/>
                <w:szCs w:val="18"/>
              </w:rPr>
              <w:t>Financial performance, also known as financial return, is the amount lost (negative return) or realised (positive return) on an investment.</w:t>
            </w:r>
          </w:p>
          <w:p w14:paraId="39621F5F" w14:textId="77777777" w:rsidR="00CB48BD" w:rsidRPr="003138F4" w:rsidRDefault="00CB48BD"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color w:val="595959" w:themeColor="text1" w:themeTint="A6"/>
                <w:szCs w:val="18"/>
              </w:rPr>
              <w:t>The simplest measure of the financial performance of an investment is the variation rate (expressed in percentages) across 2 periods.</w:t>
            </w:r>
          </w:p>
          <w:p w14:paraId="045A5DED" w14:textId="77777777" w:rsidR="00CB48BD" w:rsidRPr="003138F4" w:rsidRDefault="00CB48BD"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color w:val="595959" w:themeColor="text1" w:themeTint="A6"/>
                <w:szCs w:val="18"/>
              </w:rPr>
              <w:t>Other measures of this kind include ratios such as the Return on Equity (ROE), Return on Assets (ROA) or the Price-Earnings ratio (P/E ratio).</w:t>
            </w:r>
          </w:p>
          <w:p w14:paraId="19D1FB7B" w14:textId="7A6CAF8F" w:rsidR="00CB48BD" w:rsidRPr="003138F4" w:rsidRDefault="00CB48BD"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color w:val="595959" w:themeColor="text1" w:themeTint="A6"/>
                <w:szCs w:val="18"/>
              </w:rPr>
              <w:t>Financial performance can also be expressed in nominal value, in such case it merely reflects all changes in value that occurred over a stated period of time.</w:t>
            </w:r>
          </w:p>
          <w:p w14:paraId="3698037A" w14:textId="1A1CA6CE" w:rsidR="00EC0FC0" w:rsidRPr="003138F4" w:rsidRDefault="00EC0FC0"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color w:val="595959" w:themeColor="text1" w:themeTint="A6"/>
                <w:szCs w:val="18"/>
              </w:rPr>
              <w:t>The NAV (net asset value) of the fun</w:t>
            </w:r>
            <w:r w:rsidR="007E7899" w:rsidRPr="003138F4">
              <w:rPr>
                <w:rFonts w:ascii="Arial" w:hAnsi="Arial"/>
                <w:color w:val="595959" w:themeColor="text1" w:themeTint="A6"/>
                <w:szCs w:val="18"/>
              </w:rPr>
              <w:t xml:space="preserve">d used as a measure of the fund’s performance. </w:t>
            </w:r>
          </w:p>
          <w:p w14:paraId="2BA79A34" w14:textId="77777777" w:rsidR="00334D88" w:rsidRPr="003138F4" w:rsidRDefault="00334D88" w:rsidP="003138F4">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p>
        </w:tc>
      </w:tr>
      <w:tr w:rsidR="00334D88" w:rsidRPr="003138F4" w14:paraId="2083A483" w14:textId="77777777" w:rsidTr="007755A5">
        <w:tc>
          <w:tcPr>
            <w:cnfStyle w:val="001000000000" w:firstRow="0" w:lastRow="0" w:firstColumn="1" w:lastColumn="0" w:oddVBand="0" w:evenVBand="0" w:oddHBand="0" w:evenHBand="0" w:firstRowFirstColumn="0" w:firstRowLastColumn="0" w:lastRowFirstColumn="0" w:lastRowLastColumn="0"/>
            <w:tcW w:w="8921" w:type="dxa"/>
            <w:gridSpan w:val="2"/>
            <w:tcBorders>
              <w:top w:val="single" w:sz="4" w:space="0" w:color="262626" w:themeColor="text1" w:themeTint="D9"/>
              <w:bottom w:val="single" w:sz="4" w:space="0" w:color="262626" w:themeColor="text1" w:themeTint="D9"/>
            </w:tcBorders>
          </w:tcPr>
          <w:p w14:paraId="6695EBCA" w14:textId="77777777" w:rsidR="00334D88" w:rsidRPr="003138F4" w:rsidRDefault="00334D88" w:rsidP="003138F4">
            <w:pPr>
              <w:pStyle w:val="INDICATORNUMBER"/>
              <w:rPr>
                <w:rStyle w:val="IntenseEmphasis"/>
                <w:rFonts w:ascii="Arial" w:hAnsi="Arial"/>
                <w:b/>
                <w:i w:val="0"/>
                <w:color w:val="595959" w:themeColor="text1" w:themeTint="A6"/>
              </w:rPr>
            </w:pPr>
            <w:r w:rsidRPr="003138F4">
              <w:rPr>
                <w:rStyle w:val="IntenseEmphasis"/>
                <w:rFonts w:ascii="Arial" w:hAnsi="Arial"/>
                <w:b/>
                <w:i w:val="0"/>
                <w:iCs w:val="0"/>
                <w:color w:val="595959" w:themeColor="text1" w:themeTint="A6"/>
              </w:rPr>
              <w:t>LOGIC</w:t>
            </w:r>
          </w:p>
        </w:tc>
      </w:tr>
      <w:tr w:rsidR="00334D88" w:rsidRPr="003138F4" w14:paraId="4FA7391D" w14:textId="77777777" w:rsidTr="002E5A1D">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262626" w:themeColor="text1" w:themeTint="D9"/>
              <w:bottom w:val="single" w:sz="4" w:space="0" w:color="4F81BD" w:themeColor="accent1"/>
              <w:right w:val="single" w:sz="4" w:space="0" w:color="262626" w:themeColor="text1" w:themeTint="D9"/>
            </w:tcBorders>
          </w:tcPr>
          <w:p w14:paraId="754B004A" w14:textId="6402DCF0" w:rsidR="00334D88" w:rsidRPr="003138F4" w:rsidRDefault="00334D88" w:rsidP="003138F4">
            <w:pPr>
              <w:pStyle w:val="INDICATORNUMBER"/>
              <w:rPr>
                <w:rStyle w:val="IntenseEmphasis"/>
                <w:rFonts w:ascii="Arial" w:hAnsi="Arial"/>
                <w:b/>
                <w:i w:val="0"/>
              </w:rPr>
            </w:pPr>
            <w:r w:rsidRPr="003138F4">
              <w:rPr>
                <w:rStyle w:val="IntenseEmphasis"/>
                <w:rFonts w:ascii="Arial" w:hAnsi="Arial"/>
                <w:b/>
                <w:i w:val="0"/>
                <w:iCs w:val="0"/>
                <w:color w:val="595959" w:themeColor="text1" w:themeTint="A6"/>
              </w:rPr>
              <w:t>HF 0</w:t>
            </w:r>
            <w:r w:rsidR="00923437" w:rsidRPr="003138F4">
              <w:rPr>
                <w:rStyle w:val="IntenseEmphasis"/>
                <w:rFonts w:ascii="Arial" w:hAnsi="Arial"/>
                <w:b/>
                <w:i w:val="0"/>
                <w:iCs w:val="0"/>
                <w:color w:val="595959" w:themeColor="text1" w:themeTint="A6"/>
              </w:rPr>
              <w:t>5</w:t>
            </w:r>
          </w:p>
        </w:tc>
        <w:tc>
          <w:tcPr>
            <w:tcW w:w="7513" w:type="dxa"/>
            <w:tcBorders>
              <w:top w:val="single" w:sz="4" w:space="0" w:color="262626" w:themeColor="text1" w:themeTint="D9"/>
              <w:left w:val="single" w:sz="4" w:space="0" w:color="262626" w:themeColor="text1" w:themeTint="D9"/>
              <w:bottom w:val="single" w:sz="4" w:space="0" w:color="4F81BD" w:themeColor="accent1"/>
            </w:tcBorders>
          </w:tcPr>
          <w:p w14:paraId="0A252FCB" w14:textId="71574EDE" w:rsidR="00334D88" w:rsidRPr="003138F4" w:rsidRDefault="003E310D" w:rsidP="003138F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Arial" w:hAnsi="Arial"/>
                <w:b w:val="0"/>
                <w:bCs w:val="0"/>
                <w:i w:val="0"/>
                <w:iCs w:val="0"/>
                <w:color w:val="595959" w:themeColor="text1" w:themeTint="A6"/>
                <w:szCs w:val="18"/>
                <w:lang w:eastAsia="en-US"/>
              </w:rPr>
            </w:pPr>
            <w:r w:rsidRPr="003138F4">
              <w:rPr>
                <w:rStyle w:val="IntenseEmphasis"/>
                <w:rFonts w:ascii="Arial" w:hAnsi="Arial"/>
                <w:b w:val="0"/>
                <w:bCs w:val="0"/>
                <w:i w:val="0"/>
                <w:iCs w:val="0"/>
                <w:color w:val="595959" w:themeColor="text1" w:themeTint="A6"/>
                <w:szCs w:val="18"/>
              </w:rPr>
              <w:t>Sub-indicator HF 05.2 will be applicable if “</w:t>
            </w:r>
            <w:r w:rsidR="00085B8A" w:rsidRPr="003138F4">
              <w:rPr>
                <w:rStyle w:val="IntenseEmphasis"/>
                <w:rFonts w:ascii="Arial" w:hAnsi="Arial"/>
                <w:b w:val="0"/>
                <w:bCs w:val="0"/>
                <w:i w:val="0"/>
                <w:iCs w:val="0"/>
                <w:color w:val="595959" w:themeColor="text1" w:themeTint="A6"/>
                <w:szCs w:val="18"/>
              </w:rPr>
              <w:t>Y</w:t>
            </w:r>
            <w:r w:rsidRPr="003138F4">
              <w:rPr>
                <w:rStyle w:val="IntenseEmphasis"/>
                <w:rFonts w:ascii="Arial" w:hAnsi="Arial"/>
                <w:b w:val="0"/>
                <w:bCs w:val="0"/>
                <w:i w:val="0"/>
                <w:iCs w:val="0"/>
                <w:color w:val="595959" w:themeColor="text1" w:themeTint="A6"/>
                <w:szCs w:val="18"/>
              </w:rPr>
              <w:t>es” is selected</w:t>
            </w:r>
            <w:r w:rsidR="00D751DE" w:rsidRPr="003138F4">
              <w:rPr>
                <w:rStyle w:val="IntenseEmphasis"/>
                <w:rFonts w:ascii="Arial" w:hAnsi="Arial"/>
                <w:b w:val="0"/>
                <w:bCs w:val="0"/>
                <w:i w:val="0"/>
                <w:iCs w:val="0"/>
                <w:color w:val="595959" w:themeColor="text1" w:themeTint="A6"/>
                <w:szCs w:val="18"/>
              </w:rPr>
              <w:t>.</w:t>
            </w:r>
          </w:p>
        </w:tc>
      </w:tr>
    </w:tbl>
    <w:p w14:paraId="4BA37748" w14:textId="4839067D" w:rsidR="00AE32D8" w:rsidRDefault="00AE32D8" w:rsidP="006C5E38">
      <w:pPr>
        <w:spacing w:before="120" w:after="120"/>
        <w:jc w:val="both"/>
        <w:rPr>
          <w:rFonts w:cs="Arial"/>
          <w:b/>
          <w:color w:val="FFFFFF" w:themeColor="background1"/>
          <w:sz w:val="28"/>
          <w:szCs w:val="28"/>
        </w:rPr>
      </w:pPr>
    </w:p>
    <w:p w14:paraId="4EBACFC3" w14:textId="6FC14A52" w:rsidR="00C356EF" w:rsidRDefault="00C356EF" w:rsidP="006C5E38">
      <w:pPr>
        <w:spacing w:before="120" w:after="120"/>
        <w:jc w:val="both"/>
        <w:rPr>
          <w:rFonts w:cs="Arial"/>
          <w:b/>
          <w:color w:val="FFFFFF" w:themeColor="background1"/>
          <w:sz w:val="28"/>
          <w:szCs w:val="28"/>
        </w:rPr>
      </w:pPr>
    </w:p>
    <w:p w14:paraId="654D2DDD" w14:textId="5CE55DB6" w:rsidR="00C356EF" w:rsidRDefault="00C356EF" w:rsidP="006C5E38">
      <w:pPr>
        <w:spacing w:before="120" w:after="120"/>
        <w:jc w:val="both"/>
        <w:rPr>
          <w:rFonts w:cs="Arial"/>
          <w:b/>
          <w:color w:val="FFFFFF" w:themeColor="background1"/>
          <w:sz w:val="28"/>
          <w:szCs w:val="28"/>
        </w:rPr>
      </w:pPr>
    </w:p>
    <w:p w14:paraId="6648F491" w14:textId="17DB5CA2" w:rsidR="00C356EF" w:rsidRDefault="00C356EF" w:rsidP="006C5E38">
      <w:pPr>
        <w:spacing w:before="120" w:after="120"/>
        <w:jc w:val="both"/>
        <w:rPr>
          <w:rFonts w:cs="Arial"/>
          <w:b/>
          <w:color w:val="FFFFFF" w:themeColor="background1"/>
          <w:sz w:val="28"/>
          <w:szCs w:val="28"/>
        </w:rPr>
      </w:pPr>
    </w:p>
    <w:p w14:paraId="557D734A" w14:textId="48BCBFD0" w:rsidR="00C356EF" w:rsidRDefault="00C356EF" w:rsidP="006C5E38">
      <w:pPr>
        <w:spacing w:before="120" w:after="120"/>
        <w:jc w:val="both"/>
        <w:rPr>
          <w:rFonts w:cs="Arial"/>
          <w:b/>
          <w:color w:val="FFFFFF" w:themeColor="background1"/>
          <w:sz w:val="28"/>
          <w:szCs w:val="28"/>
        </w:rPr>
      </w:pPr>
    </w:p>
    <w:p w14:paraId="60500699" w14:textId="77777777" w:rsidR="003641DC" w:rsidRDefault="003641DC" w:rsidP="006C5E38">
      <w:pPr>
        <w:spacing w:before="120" w:after="120"/>
        <w:jc w:val="both"/>
        <w:rPr>
          <w:rFonts w:cs="Arial"/>
          <w:b/>
          <w:color w:val="FFFFFF" w:themeColor="background1"/>
          <w:sz w:val="28"/>
          <w:szCs w:val="28"/>
        </w:rPr>
      </w:pPr>
    </w:p>
    <w:p w14:paraId="78A9534E" w14:textId="77777777" w:rsidR="003138F4" w:rsidRDefault="003138F4">
      <w:r>
        <w:rPr>
          <w:b/>
        </w:rPr>
        <w:br w:type="page"/>
      </w:r>
    </w:p>
    <w:tbl>
      <w:tblPr>
        <w:tblStyle w:val="SectionHeader"/>
        <w:tblW w:w="8931" w:type="dxa"/>
        <w:tblLook w:val="0660" w:firstRow="1" w:lastRow="1" w:firstColumn="0" w:lastColumn="0" w:noHBand="1" w:noVBand="1"/>
      </w:tblPr>
      <w:tblGrid>
        <w:gridCol w:w="8931"/>
      </w:tblGrid>
      <w:tr w:rsidR="00ED783A" w:rsidRPr="00C935A3" w14:paraId="30A8BB59" w14:textId="77777777" w:rsidTr="00ED783A">
        <w:trPr>
          <w:cnfStyle w:val="100000000000" w:firstRow="1" w:lastRow="0" w:firstColumn="0" w:lastColumn="0" w:oddVBand="0" w:evenVBand="0" w:oddHBand="0" w:evenHBand="0" w:firstRowFirstColumn="0" w:firstRowLastColumn="0" w:lastRowFirstColumn="0" w:lastRowLastColumn="0"/>
        </w:trPr>
        <w:tc>
          <w:tcPr>
            <w:tcW w:w="8931" w:type="dxa"/>
            <w:tcBorders>
              <w:bottom w:val="nil"/>
            </w:tcBorders>
          </w:tcPr>
          <w:p w14:paraId="4D5E2B1C" w14:textId="70A803DE" w:rsidR="00ED783A" w:rsidRPr="00C935A3" w:rsidRDefault="0070457C" w:rsidP="003138F4">
            <w:pPr>
              <w:spacing w:before="120" w:after="120"/>
              <w:ind w:left="170"/>
              <w:rPr>
                <w:rStyle w:val="IntenseEmphasis"/>
                <w:b/>
                <w:i w:val="0"/>
              </w:rPr>
            </w:pPr>
            <w:r>
              <w:t xml:space="preserve">  </w:t>
            </w:r>
            <w:r w:rsidR="00ED783A" w:rsidRPr="00D42167">
              <w:t>SECTION</w:t>
            </w:r>
          </w:p>
        </w:tc>
      </w:tr>
      <w:tr w:rsidR="00ED783A" w:rsidRPr="00C935A3" w14:paraId="1EB73565" w14:textId="77777777" w:rsidTr="00ED783A">
        <w:trPr>
          <w:cnfStyle w:val="010000000000" w:firstRow="0" w:lastRow="1" w:firstColumn="0" w:lastColumn="0" w:oddVBand="0" w:evenVBand="0" w:oddHBand="0" w:evenHBand="0" w:firstRowFirstColumn="0" w:firstRowLastColumn="0" w:lastRowFirstColumn="0" w:lastRowLastColumn="0"/>
        </w:trPr>
        <w:tc>
          <w:tcPr>
            <w:tcW w:w="8931" w:type="dxa"/>
            <w:tcBorders>
              <w:bottom w:val="nil"/>
            </w:tcBorders>
          </w:tcPr>
          <w:p w14:paraId="54280791" w14:textId="5EBFFAB0" w:rsidR="00ED783A" w:rsidRPr="00C935A3" w:rsidRDefault="0070457C" w:rsidP="00D60C26">
            <w:pPr>
              <w:pStyle w:val="Heading1"/>
              <w:spacing w:before="0" w:after="0" w:line="360" w:lineRule="auto"/>
              <w:ind w:left="170"/>
              <w:outlineLvl w:val="0"/>
              <w:rPr>
                <w:rStyle w:val="IntenseEmphasis"/>
                <w:i w:val="0"/>
                <w:color w:val="008CD0"/>
              </w:rPr>
            </w:pPr>
            <w:r w:rsidRPr="00D60C26">
              <w:rPr>
                <w:color w:val="008CD0"/>
              </w:rPr>
              <w:t xml:space="preserve"> </w:t>
            </w:r>
            <w:bookmarkStart w:id="13" w:name="_Toc531016768"/>
            <w:r w:rsidR="00ED783A" w:rsidRPr="00D60C26">
              <w:rPr>
                <w:color w:val="008CD0"/>
              </w:rPr>
              <w:t>Investment process</w:t>
            </w:r>
            <w:bookmarkEnd w:id="13"/>
          </w:p>
        </w:tc>
      </w:tr>
    </w:tbl>
    <w:p w14:paraId="734DEAA0" w14:textId="72BDC580" w:rsidR="00B17123" w:rsidRPr="00433FAC" w:rsidRDefault="00B17123" w:rsidP="00C92371">
      <w:pPr>
        <w:jc w:val="both"/>
        <w:rPr>
          <w:rFonts w:cs="Arial"/>
          <w:color w:val="FFFFFF" w:themeColor="background1"/>
          <w:sz w:val="18"/>
          <w:szCs w:val="18"/>
        </w:rPr>
      </w:pPr>
    </w:p>
    <w:tbl>
      <w:tblPr>
        <w:tblStyle w:val="SubSectionIndicatorHeaderMANDATORY"/>
        <w:tblW w:w="8931" w:type="dxa"/>
        <w:tblInd w:w="0" w:type="dxa"/>
        <w:tblLook w:val="07E0" w:firstRow="1" w:lastRow="1" w:firstColumn="1" w:lastColumn="1" w:noHBand="1" w:noVBand="1"/>
      </w:tblPr>
      <w:tblGrid>
        <w:gridCol w:w="1134"/>
        <w:gridCol w:w="3544"/>
        <w:gridCol w:w="2268"/>
        <w:gridCol w:w="1985"/>
      </w:tblGrid>
      <w:tr w:rsidR="00AD560E" w:rsidRPr="003138F4" w14:paraId="05385E2C" w14:textId="77777777" w:rsidTr="003138F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C472198" w14:textId="77777777" w:rsidR="00AD560E" w:rsidRPr="003138F4" w:rsidRDefault="00AD560E" w:rsidP="003138F4">
            <w:pPr>
              <w:spacing w:after="0"/>
              <w:ind w:left="170"/>
              <w:rPr>
                <w:rStyle w:val="IntenseEmphasis"/>
                <w:b w:val="0"/>
                <w:bCs w:val="0"/>
                <w:iCs w:val="0"/>
                <w:color w:val="FFFFFF" w:themeColor="background1"/>
              </w:rPr>
            </w:pPr>
          </w:p>
        </w:tc>
        <w:tc>
          <w:tcPr>
            <w:tcW w:w="3544" w:type="dxa"/>
          </w:tcPr>
          <w:p w14:paraId="2FE0A58D" w14:textId="3A96D464" w:rsidR="00AD560E" w:rsidRPr="003138F4" w:rsidRDefault="00AD560E" w:rsidP="003138F4">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3138F4">
              <w:t>Indicator status</w:t>
            </w:r>
          </w:p>
        </w:tc>
        <w:tc>
          <w:tcPr>
            <w:tcW w:w="2268" w:type="dxa"/>
          </w:tcPr>
          <w:p w14:paraId="583BEA30" w14:textId="475EC6B0" w:rsidR="00AD560E" w:rsidRPr="003138F4" w:rsidRDefault="00AD560E" w:rsidP="003138F4">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3138F4">
              <w:t>Purpose</w:t>
            </w:r>
          </w:p>
        </w:tc>
        <w:tc>
          <w:tcPr>
            <w:cnfStyle w:val="000100000000" w:firstRow="0" w:lastRow="0" w:firstColumn="0" w:lastColumn="1" w:oddVBand="0" w:evenVBand="0" w:oddHBand="0" w:evenHBand="0" w:firstRowFirstColumn="0" w:firstRowLastColumn="0" w:lastRowFirstColumn="0" w:lastRowLastColumn="0"/>
            <w:tcW w:w="1985" w:type="dxa"/>
          </w:tcPr>
          <w:p w14:paraId="0D9416B9" w14:textId="03F10C11" w:rsidR="00AD560E" w:rsidRPr="003138F4" w:rsidRDefault="00AD560E" w:rsidP="003138F4">
            <w:pPr>
              <w:spacing w:after="0"/>
              <w:ind w:left="170"/>
              <w:rPr>
                <w:rStyle w:val="IntenseEmphasis"/>
                <w:b w:val="0"/>
                <w:bCs w:val="0"/>
                <w:color w:val="FFFFFF" w:themeColor="background1"/>
              </w:rPr>
            </w:pPr>
            <w:r w:rsidRPr="003138F4">
              <w:t>Principle</w:t>
            </w:r>
          </w:p>
        </w:tc>
      </w:tr>
      <w:tr w:rsidR="00AD560E" w:rsidRPr="003138F4" w14:paraId="582B97A4" w14:textId="77777777" w:rsidTr="003138F4">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E8182D8" w14:textId="39DAC215" w:rsidR="00AD560E" w:rsidRPr="003138F4" w:rsidRDefault="00AD560E" w:rsidP="003138F4">
            <w:pPr>
              <w:pStyle w:val="SectionIndicatorHeaderText"/>
              <w:rPr>
                <w:rStyle w:val="IntenseEmphasis"/>
                <w:i w:val="0"/>
                <w:color w:val="FFFFFF" w:themeColor="background1"/>
              </w:rPr>
            </w:pPr>
            <w:r w:rsidRPr="003138F4">
              <w:rPr>
                <w:rStyle w:val="IntenseEmphasis"/>
                <w:i w:val="0"/>
                <w:color w:val="FFFFFF" w:themeColor="background1"/>
              </w:rPr>
              <w:t>HF 0</w:t>
            </w:r>
            <w:r w:rsidR="00923437" w:rsidRPr="003138F4">
              <w:rPr>
                <w:rStyle w:val="IntenseEmphasis"/>
                <w:i w:val="0"/>
                <w:color w:val="FFFFFF" w:themeColor="background1"/>
              </w:rPr>
              <w:t>6</w:t>
            </w:r>
          </w:p>
        </w:tc>
        <w:tc>
          <w:tcPr>
            <w:tcW w:w="3544" w:type="dxa"/>
          </w:tcPr>
          <w:p w14:paraId="29856F8A" w14:textId="185477E6" w:rsidR="00AD560E" w:rsidRPr="003138F4" w:rsidRDefault="00AD560E" w:rsidP="003138F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lang w:eastAsia="en-US"/>
              </w:rPr>
            </w:pPr>
            <w:r w:rsidRPr="003138F4">
              <w:rPr>
                <w:rStyle w:val="IntenseEmphasis"/>
                <w:i w:val="0"/>
                <w:iCs w:val="0"/>
                <w:color w:val="FFFFFF" w:themeColor="background1"/>
              </w:rPr>
              <w:t xml:space="preserve">MANDATORY </w:t>
            </w:r>
          </w:p>
        </w:tc>
        <w:tc>
          <w:tcPr>
            <w:tcW w:w="2268" w:type="dxa"/>
          </w:tcPr>
          <w:p w14:paraId="7F14B727" w14:textId="19F916EC" w:rsidR="00AD560E" w:rsidRPr="003138F4" w:rsidRDefault="001358F8" w:rsidP="003138F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3138F4">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985" w:type="dxa"/>
          </w:tcPr>
          <w:p w14:paraId="58C351F2" w14:textId="5168A1B8" w:rsidR="00AD560E" w:rsidRPr="003138F4" w:rsidRDefault="00BA12A7" w:rsidP="003138F4">
            <w:pPr>
              <w:pStyle w:val="SectionIndicatorHeaderText"/>
              <w:rPr>
                <w:rStyle w:val="IntenseEmphasis"/>
                <w:i w:val="0"/>
                <w:iCs w:val="0"/>
                <w:color w:val="FFFFFF" w:themeColor="background1"/>
              </w:rPr>
            </w:pPr>
            <w:r w:rsidRPr="003138F4">
              <w:rPr>
                <w:rStyle w:val="IntenseEmphasis"/>
                <w:i w:val="0"/>
                <w:iCs w:val="0"/>
                <w:color w:val="FFFFFF" w:themeColor="background1"/>
              </w:rPr>
              <w:t>GENERAL</w:t>
            </w:r>
          </w:p>
        </w:tc>
      </w:tr>
    </w:tbl>
    <w:p w14:paraId="53682DD2" w14:textId="754EAD44" w:rsidR="00AD560E" w:rsidRPr="00433FAC" w:rsidRDefault="00AD560E" w:rsidP="003138F4">
      <w:pPr>
        <w:ind w:left="170"/>
        <w:jc w:val="both"/>
        <w:rPr>
          <w:rFonts w:cs="Arial"/>
          <w:color w:val="FFFFFF" w:themeColor="background1"/>
          <w:sz w:val="18"/>
          <w:szCs w:val="18"/>
        </w:rPr>
      </w:pPr>
    </w:p>
    <w:tbl>
      <w:tblPr>
        <w:tblStyle w:val="SubSubSectionIndicatorTableMANDATORY"/>
        <w:tblW w:w="8926" w:type="dxa"/>
        <w:tblInd w:w="0" w:type="dxa"/>
        <w:tblLook w:val="04A0" w:firstRow="1" w:lastRow="0" w:firstColumn="1" w:lastColumn="0" w:noHBand="0" w:noVBand="1"/>
      </w:tblPr>
      <w:tblGrid>
        <w:gridCol w:w="1200"/>
        <w:gridCol w:w="3473"/>
        <w:gridCol w:w="2410"/>
        <w:gridCol w:w="1843"/>
      </w:tblGrid>
      <w:tr w:rsidR="009F20DA" w:rsidRPr="003138F4" w14:paraId="34526BD0" w14:textId="77777777" w:rsidTr="00433FAC">
        <w:trPr>
          <w:cnfStyle w:val="100000000000" w:firstRow="1" w:lastRow="0" w:firstColumn="0" w:lastColumn="0" w:oddVBand="0" w:evenVBand="0" w:oddHBand="0" w:evenHBand="0" w:firstRowFirstColumn="0" w:firstRowLastColumn="0" w:lastRowFirstColumn="0" w:lastRowLastColumn="0"/>
          <w:trHeight w:val="375"/>
        </w:trPr>
        <w:tc>
          <w:tcPr>
            <w:cnfStyle w:val="001000000100" w:firstRow="0" w:lastRow="0" w:firstColumn="1" w:lastColumn="0" w:oddVBand="0" w:evenVBand="0" w:oddHBand="0" w:evenHBand="0" w:firstRowFirstColumn="1" w:firstRowLastColumn="0" w:lastRowFirstColumn="0" w:lastRowLastColumn="0"/>
            <w:tcW w:w="1200" w:type="dxa"/>
            <w:tcBorders>
              <w:top w:val="single" w:sz="4" w:space="0" w:color="0070C0"/>
              <w:left w:val="single" w:sz="4" w:space="0" w:color="0070C0"/>
              <w:bottom w:val="single" w:sz="4" w:space="0" w:color="0070C0"/>
            </w:tcBorders>
          </w:tcPr>
          <w:p w14:paraId="7401293B" w14:textId="5B55BFBE" w:rsidR="00F23676" w:rsidRPr="003138F4" w:rsidRDefault="00F23676" w:rsidP="003138F4">
            <w:pPr>
              <w:pStyle w:val="SectionIndicatorHeaderText"/>
              <w:rPr>
                <w:rStyle w:val="IntenseEmphasis"/>
                <w:b w:val="0"/>
                <w:i w:val="0"/>
              </w:rPr>
            </w:pPr>
            <w:r w:rsidRPr="003138F4">
              <w:rPr>
                <w:rStyle w:val="IntenseEmphasis"/>
                <w:i w:val="0"/>
                <w:color w:val="FFFFFF" w:themeColor="background1"/>
              </w:rPr>
              <w:t>HF 0</w:t>
            </w:r>
            <w:r w:rsidR="00923437" w:rsidRPr="003138F4">
              <w:rPr>
                <w:rStyle w:val="IntenseEmphasis"/>
                <w:i w:val="0"/>
                <w:color w:val="FFFFFF" w:themeColor="background1"/>
              </w:rPr>
              <w:t>6</w:t>
            </w:r>
          </w:p>
        </w:tc>
        <w:tc>
          <w:tcPr>
            <w:tcW w:w="7726" w:type="dxa"/>
            <w:gridSpan w:val="3"/>
            <w:tcBorders>
              <w:top w:val="single" w:sz="4" w:space="0" w:color="0070C0"/>
              <w:bottom w:val="single" w:sz="4" w:space="0" w:color="0070C0"/>
              <w:right w:val="single" w:sz="4" w:space="0" w:color="0070C0"/>
            </w:tcBorders>
          </w:tcPr>
          <w:p w14:paraId="6B97A99A" w14:textId="50C66F17" w:rsidR="00F23676" w:rsidRPr="003138F4" w:rsidRDefault="00264BC3" w:rsidP="003138F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rFonts w:eastAsia="MS PGothic"/>
                <w:b/>
                <w:i w:val="0"/>
                <w:lang w:eastAsia="en-US"/>
              </w:rPr>
            </w:pPr>
            <w:r w:rsidRPr="003138F4">
              <w:rPr>
                <w:rStyle w:val="IntenseEmphasis"/>
              </w:rPr>
              <w:t xml:space="preserve">  </w:t>
            </w:r>
            <w:r w:rsidR="00130201" w:rsidRPr="003138F4">
              <w:rPr>
                <w:rStyle w:val="IntenseEmphasis"/>
                <w:i w:val="0"/>
                <w:color w:val="FFFFFF" w:themeColor="background1"/>
              </w:rPr>
              <w:t>INDICATOR</w:t>
            </w:r>
          </w:p>
        </w:tc>
      </w:tr>
      <w:tr w:rsidR="007032F1" w:rsidRPr="003138F4" w14:paraId="0FF7EF25" w14:textId="77777777" w:rsidTr="00433F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00" w:type="dxa"/>
            <w:vMerge w:val="restart"/>
            <w:tcBorders>
              <w:top w:val="single" w:sz="4" w:space="0" w:color="0070C0"/>
              <w:left w:val="single" w:sz="4" w:space="0" w:color="0070C0"/>
              <w:bottom w:val="single" w:sz="4" w:space="0" w:color="0070C0"/>
              <w:right w:val="single" w:sz="4" w:space="0" w:color="0070C0"/>
            </w:tcBorders>
          </w:tcPr>
          <w:p w14:paraId="58FECF92" w14:textId="03A9D4D0" w:rsidR="00F23676" w:rsidRPr="003138F4" w:rsidRDefault="00F23676" w:rsidP="003138F4">
            <w:pPr>
              <w:pStyle w:val="INDICATORNUMBER"/>
              <w:rPr>
                <w:rStyle w:val="IntenseEmphasis"/>
                <w:rFonts w:ascii="Arial" w:hAnsi="Arial"/>
                <w:b/>
                <w:i w:val="0"/>
              </w:rPr>
            </w:pPr>
            <w:r w:rsidRPr="003138F4">
              <w:rPr>
                <w:rStyle w:val="IntenseEmphasis"/>
                <w:rFonts w:ascii="Arial" w:hAnsi="Arial"/>
                <w:b/>
                <w:i w:val="0"/>
                <w:color w:val="595959" w:themeColor="text1" w:themeTint="A6"/>
              </w:rPr>
              <w:t>HF 0</w:t>
            </w:r>
            <w:r w:rsidR="00923437" w:rsidRPr="003138F4">
              <w:rPr>
                <w:rStyle w:val="IntenseEmphasis"/>
                <w:rFonts w:ascii="Arial" w:hAnsi="Arial"/>
                <w:b/>
                <w:i w:val="0"/>
                <w:color w:val="595959" w:themeColor="text1" w:themeTint="A6"/>
              </w:rPr>
              <w:t>6</w:t>
            </w:r>
            <w:r w:rsidRPr="003138F4">
              <w:rPr>
                <w:rStyle w:val="IntenseEmphasis"/>
                <w:rFonts w:ascii="Arial" w:hAnsi="Arial"/>
                <w:b/>
                <w:i w:val="0"/>
                <w:color w:val="595959" w:themeColor="text1" w:themeTint="A6"/>
              </w:rPr>
              <w:t>.1</w:t>
            </w:r>
          </w:p>
        </w:tc>
        <w:tc>
          <w:tcPr>
            <w:tcW w:w="7726" w:type="dxa"/>
            <w:gridSpan w:val="3"/>
            <w:tcBorders>
              <w:top w:val="single" w:sz="4" w:space="0" w:color="0070C0"/>
              <w:left w:val="single" w:sz="4" w:space="0" w:color="0070C0"/>
              <w:right w:val="single" w:sz="4" w:space="0" w:color="0070C0"/>
            </w:tcBorders>
            <w:shd w:val="clear" w:color="auto" w:fill="DAEEF3" w:themeFill="accent5" w:themeFillTint="33"/>
          </w:tcPr>
          <w:p w14:paraId="426DF90B" w14:textId="2307A4F7" w:rsidR="00D441B5" w:rsidRPr="003138F4" w:rsidRDefault="00F23676" w:rsidP="003138F4">
            <w:pPr>
              <w:pStyle w:val="INDICATORTEXT"/>
              <w:cnfStyle w:val="000000100000" w:firstRow="0" w:lastRow="0" w:firstColumn="0" w:lastColumn="0" w:oddVBand="0" w:evenVBand="0" w:oddHBand="1" w:evenHBand="0" w:firstRowFirstColumn="0" w:firstRowLastColumn="0" w:lastRowFirstColumn="0" w:lastRowLastColumn="0"/>
              <w:rPr>
                <w:rStyle w:val="IntenseEmphasis"/>
                <w:rFonts w:ascii="Arial" w:hAnsi="Arial"/>
                <w:b w:val="0"/>
                <w:bCs w:val="0"/>
                <w:i w:val="0"/>
                <w:iCs w:val="0"/>
                <w:color w:val="595959"/>
                <w:szCs w:val="18"/>
                <w:lang w:eastAsia="en-US"/>
              </w:rPr>
            </w:pPr>
            <w:r w:rsidRPr="003138F4">
              <w:rPr>
                <w:rFonts w:ascii="Arial" w:hAnsi="Arial"/>
                <w:szCs w:val="18"/>
              </w:rPr>
              <w:t xml:space="preserve">Please describe </w:t>
            </w:r>
            <w:r w:rsidR="0024036B" w:rsidRPr="003138F4">
              <w:rPr>
                <w:rFonts w:ascii="Arial" w:hAnsi="Arial"/>
                <w:szCs w:val="18"/>
              </w:rPr>
              <w:t>the</w:t>
            </w:r>
            <w:r w:rsidRPr="003138F4">
              <w:rPr>
                <w:rFonts w:ascii="Arial" w:hAnsi="Arial"/>
                <w:szCs w:val="18"/>
              </w:rPr>
              <w:t xml:space="preserve"> ESG</w:t>
            </w:r>
            <w:r w:rsidR="0024036B" w:rsidRPr="003138F4">
              <w:rPr>
                <w:rFonts w:ascii="Arial" w:hAnsi="Arial"/>
                <w:szCs w:val="18"/>
              </w:rPr>
              <w:t xml:space="preserve"> </w:t>
            </w:r>
            <w:r w:rsidR="00EE6C19" w:rsidRPr="003138F4">
              <w:rPr>
                <w:rFonts w:ascii="Arial" w:hAnsi="Arial"/>
                <w:szCs w:val="18"/>
              </w:rPr>
              <w:t>re</w:t>
            </w:r>
            <w:r w:rsidR="0024036B" w:rsidRPr="003138F4">
              <w:rPr>
                <w:rFonts w:ascii="Arial" w:hAnsi="Arial"/>
                <w:szCs w:val="18"/>
              </w:rPr>
              <w:t>sources</w:t>
            </w:r>
            <w:r w:rsidR="00542983" w:rsidRPr="003138F4">
              <w:rPr>
                <w:rFonts w:ascii="Arial" w:hAnsi="Arial"/>
                <w:szCs w:val="18"/>
              </w:rPr>
              <w:t xml:space="preserve"> and tools used in your investment decision</w:t>
            </w:r>
            <w:r w:rsidR="007C2DBA" w:rsidRPr="003138F4">
              <w:rPr>
                <w:rFonts w:ascii="Arial" w:hAnsi="Arial"/>
                <w:szCs w:val="18"/>
              </w:rPr>
              <w:t>-</w:t>
            </w:r>
            <w:r w:rsidR="00542983" w:rsidRPr="003138F4">
              <w:rPr>
                <w:rFonts w:ascii="Arial" w:hAnsi="Arial"/>
                <w:szCs w:val="18"/>
              </w:rPr>
              <w:t xml:space="preserve">making </w:t>
            </w:r>
            <w:r w:rsidR="007C2DBA" w:rsidRPr="003138F4">
              <w:rPr>
                <w:rFonts w:ascii="Arial" w:hAnsi="Arial"/>
                <w:szCs w:val="18"/>
              </w:rPr>
              <w:t>process</w:t>
            </w:r>
            <w:r w:rsidR="00EE6C19" w:rsidRPr="003138F4">
              <w:rPr>
                <w:rFonts w:ascii="Arial" w:hAnsi="Arial"/>
                <w:szCs w:val="18"/>
              </w:rPr>
              <w:t>.</w:t>
            </w:r>
          </w:p>
        </w:tc>
      </w:tr>
      <w:tr w:rsidR="009F20DA" w:rsidRPr="003138F4" w14:paraId="0B455B5E" w14:textId="77777777" w:rsidTr="00433FAC">
        <w:tc>
          <w:tcPr>
            <w:cnfStyle w:val="001000000000" w:firstRow="0" w:lastRow="0" w:firstColumn="1" w:lastColumn="0" w:oddVBand="0" w:evenVBand="0" w:oddHBand="0" w:evenHBand="0" w:firstRowFirstColumn="0" w:firstRowLastColumn="0" w:lastRowFirstColumn="0" w:lastRowLastColumn="0"/>
            <w:tcW w:w="1200" w:type="dxa"/>
            <w:vMerge/>
            <w:tcBorders>
              <w:top w:val="single" w:sz="4" w:space="0" w:color="auto"/>
              <w:left w:val="single" w:sz="4" w:space="0" w:color="0070C0"/>
              <w:bottom w:val="single" w:sz="4" w:space="0" w:color="0070C0"/>
              <w:right w:val="single" w:sz="4" w:space="0" w:color="0070C0"/>
            </w:tcBorders>
          </w:tcPr>
          <w:p w14:paraId="359E113E" w14:textId="77777777" w:rsidR="00F23676" w:rsidRPr="003138F4" w:rsidRDefault="00F23676" w:rsidP="003138F4">
            <w:pPr>
              <w:pStyle w:val="INDICATORNUMBER"/>
              <w:rPr>
                <w:rStyle w:val="IntenseEmphasis"/>
                <w:rFonts w:ascii="Arial" w:hAnsi="Arial"/>
                <w:b/>
                <w:i w:val="0"/>
                <w:color w:val="595959" w:themeColor="text1" w:themeTint="A6"/>
              </w:rPr>
            </w:pPr>
          </w:p>
        </w:tc>
        <w:tc>
          <w:tcPr>
            <w:tcW w:w="5883" w:type="dxa"/>
            <w:gridSpan w:val="2"/>
            <w:tcBorders>
              <w:top w:val="nil"/>
              <w:left w:val="single" w:sz="4" w:space="0" w:color="0070C0"/>
              <w:bottom w:val="single" w:sz="4" w:space="0" w:color="auto"/>
              <w:right w:val="single" w:sz="4" w:space="0" w:color="FFFFFF" w:themeColor="background1"/>
            </w:tcBorders>
            <w:shd w:val="clear" w:color="auto" w:fill="D9D9D9" w:themeFill="background1" w:themeFillShade="D9"/>
          </w:tcPr>
          <w:p w14:paraId="0C085736" w14:textId="77777777" w:rsidR="00F23676" w:rsidRPr="003138F4" w:rsidRDefault="00F23676" w:rsidP="003138F4">
            <w:pPr>
              <w:pStyle w:val="INDICATORTEXT"/>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Cs w:val="18"/>
              </w:rPr>
            </w:pPr>
            <w:r w:rsidRPr="003138F4">
              <w:rPr>
                <w:rFonts w:ascii="Arial" w:hAnsi="Arial"/>
                <w:b/>
                <w:color w:val="FFFFFF" w:themeColor="background1"/>
                <w:szCs w:val="18"/>
              </w:rPr>
              <w:t>Category of ESG</w:t>
            </w:r>
          </w:p>
        </w:tc>
        <w:tc>
          <w:tcPr>
            <w:tcW w:w="1843" w:type="dxa"/>
            <w:tcBorders>
              <w:top w:val="nil"/>
              <w:left w:val="single" w:sz="4" w:space="0" w:color="FFFFFF" w:themeColor="background1"/>
              <w:bottom w:val="single" w:sz="4" w:space="0" w:color="auto"/>
              <w:right w:val="single" w:sz="4" w:space="0" w:color="0070C0"/>
            </w:tcBorders>
            <w:shd w:val="clear" w:color="auto" w:fill="D9D9D9" w:themeFill="background1" w:themeFillShade="D9"/>
          </w:tcPr>
          <w:p w14:paraId="3706645F" w14:textId="77777777" w:rsidR="00F23676" w:rsidRPr="003138F4" w:rsidRDefault="00F23676" w:rsidP="003138F4">
            <w:pPr>
              <w:pStyle w:val="INDICATORTEXT"/>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Cs w:val="18"/>
              </w:rPr>
            </w:pPr>
            <w:r w:rsidRPr="003138F4">
              <w:rPr>
                <w:rFonts w:ascii="Arial" w:hAnsi="Arial"/>
                <w:b/>
                <w:color w:val="FFFFFF" w:themeColor="background1"/>
                <w:szCs w:val="18"/>
              </w:rPr>
              <w:t>Reason for use</w:t>
            </w:r>
          </w:p>
        </w:tc>
      </w:tr>
      <w:tr w:rsidR="009658DD" w:rsidRPr="003138F4" w14:paraId="4847A6ED" w14:textId="77777777" w:rsidTr="00433FAC">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1200" w:type="dxa"/>
            <w:vMerge/>
            <w:tcBorders>
              <w:top w:val="single" w:sz="4" w:space="0" w:color="auto"/>
              <w:left w:val="single" w:sz="4" w:space="0" w:color="0070C0"/>
              <w:bottom w:val="single" w:sz="4" w:space="0" w:color="0070C0"/>
              <w:right w:val="single" w:sz="4" w:space="0" w:color="0070C0"/>
            </w:tcBorders>
          </w:tcPr>
          <w:p w14:paraId="7ECEEA3B" w14:textId="77777777" w:rsidR="00F23676" w:rsidRPr="003138F4" w:rsidRDefault="00F23676" w:rsidP="003138F4">
            <w:pPr>
              <w:pStyle w:val="INDICATORNUMBER"/>
              <w:rPr>
                <w:rStyle w:val="IntenseEmphasis"/>
                <w:rFonts w:ascii="Arial" w:hAnsi="Arial"/>
                <w:b/>
                <w:i w:val="0"/>
                <w:color w:val="595959" w:themeColor="text1" w:themeTint="A6"/>
              </w:rPr>
            </w:pPr>
          </w:p>
        </w:tc>
        <w:tc>
          <w:tcPr>
            <w:tcW w:w="5883" w:type="dxa"/>
            <w:gridSpan w:val="2"/>
            <w:tcBorders>
              <w:top w:val="single" w:sz="4" w:space="0" w:color="auto"/>
              <w:left w:val="single" w:sz="4" w:space="0" w:color="0070C0"/>
              <w:bottom w:val="single" w:sz="4" w:space="0" w:color="auto"/>
              <w:right w:val="single" w:sz="4" w:space="0" w:color="auto"/>
            </w:tcBorders>
            <w:shd w:val="clear" w:color="auto" w:fill="auto"/>
          </w:tcPr>
          <w:p w14:paraId="62FCC567" w14:textId="77777777" w:rsidR="00F23676" w:rsidRPr="003138F4" w:rsidRDefault="00F23676" w:rsidP="003138F4">
            <w:pPr>
              <w:pStyle w:val="INDICATORTEXT"/>
              <w:spacing w:before="12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3138F4">
              <w:rPr>
                <w:rFonts w:ascii="Arial" w:hAnsi="Arial"/>
                <w:szCs w:val="18"/>
              </w:rPr>
              <w:sym w:font="Wingdings" w:char="F071"/>
            </w:r>
            <w:r w:rsidRPr="003138F4">
              <w:rPr>
                <w:rFonts w:ascii="Arial" w:hAnsi="Arial"/>
                <w:szCs w:val="18"/>
              </w:rPr>
              <w:t xml:space="preserve"> ESG data (proprietary, 3</w:t>
            </w:r>
            <w:r w:rsidRPr="003138F4">
              <w:rPr>
                <w:rFonts w:ascii="Arial" w:hAnsi="Arial"/>
                <w:szCs w:val="18"/>
                <w:vertAlign w:val="superscript"/>
              </w:rPr>
              <w:t>rd</w:t>
            </w:r>
            <w:r w:rsidRPr="003138F4">
              <w:rPr>
                <w:rFonts w:ascii="Arial" w:hAnsi="Arial"/>
                <w:szCs w:val="18"/>
              </w:rPr>
              <w:t xml:space="preserve"> party, etc.)</w:t>
            </w:r>
          </w:p>
        </w:tc>
        <w:tc>
          <w:tcPr>
            <w:tcW w:w="1843" w:type="dxa"/>
            <w:tcBorders>
              <w:top w:val="single" w:sz="4" w:space="0" w:color="auto"/>
              <w:left w:val="single" w:sz="4" w:space="0" w:color="auto"/>
              <w:bottom w:val="single" w:sz="4" w:space="0" w:color="auto"/>
              <w:right w:val="single" w:sz="4" w:space="0" w:color="0070C0"/>
            </w:tcBorders>
            <w:shd w:val="clear" w:color="auto" w:fill="auto"/>
          </w:tcPr>
          <w:p w14:paraId="162DF6E2" w14:textId="2555DB8C" w:rsidR="00F23676" w:rsidRPr="003138F4" w:rsidRDefault="00287CC8" w:rsidP="003138F4">
            <w:pPr>
              <w:pStyle w:val="INDICATORTEXT"/>
              <w:spacing w:before="0" w:after="0"/>
              <w:cnfStyle w:val="000000100000" w:firstRow="0" w:lastRow="0" w:firstColumn="0" w:lastColumn="0" w:oddVBand="0" w:evenVBand="0" w:oddHBand="1" w:evenHBand="0" w:firstRowFirstColumn="0" w:firstRowLastColumn="0" w:lastRowFirstColumn="0" w:lastRowLastColumn="0"/>
              <w:rPr>
                <w:rStyle w:val="IntenseEmphasis"/>
                <w:rFonts w:ascii="Arial" w:eastAsia="MS PGothic" w:hAnsi="Arial"/>
                <w:b w:val="0"/>
                <w:i w:val="0"/>
                <w:color w:val="808080" w:themeColor="background1" w:themeShade="80"/>
                <w:szCs w:val="18"/>
              </w:rPr>
            </w:pPr>
            <w:r w:rsidRPr="003138F4">
              <w:rPr>
                <w:rStyle w:val="IntenseEmphasis"/>
                <w:rFonts w:ascii="Arial" w:eastAsia="MS PGothic" w:hAnsi="Arial"/>
                <w:b w:val="0"/>
                <w:bCs w:val="0"/>
                <w:i w:val="0"/>
                <w:iCs w:val="0"/>
                <w:color w:val="808080" w:themeColor="background1" w:themeShade="80"/>
                <w:szCs w:val="18"/>
              </w:rPr>
              <w:t xml:space="preserve">                 </w:t>
            </w:r>
          </w:p>
          <w:p w14:paraId="7C64F63E" w14:textId="77777777" w:rsidR="00F23676" w:rsidRPr="003138F4" w:rsidRDefault="00F23676" w:rsidP="003138F4">
            <w:pPr>
              <w:pStyle w:val="INDICATORTEXT"/>
              <w:spacing w:before="0" w:after="0"/>
              <w:cnfStyle w:val="000000100000" w:firstRow="0" w:lastRow="0" w:firstColumn="0" w:lastColumn="0" w:oddVBand="0" w:evenVBand="0" w:oddHBand="1" w:evenHBand="0" w:firstRowFirstColumn="0" w:firstRowLastColumn="0" w:lastRowFirstColumn="0" w:lastRowLastColumn="0"/>
              <w:rPr>
                <w:rFonts w:ascii="Arial" w:hAnsi="Arial"/>
                <w:szCs w:val="18"/>
              </w:rPr>
            </w:pPr>
          </w:p>
        </w:tc>
      </w:tr>
      <w:tr w:rsidR="009658DD" w:rsidRPr="003138F4" w14:paraId="699F2698" w14:textId="77777777" w:rsidTr="00433FAC">
        <w:trPr>
          <w:trHeight w:val="624"/>
        </w:trPr>
        <w:tc>
          <w:tcPr>
            <w:cnfStyle w:val="001000000000" w:firstRow="0" w:lastRow="0" w:firstColumn="1" w:lastColumn="0" w:oddVBand="0" w:evenVBand="0" w:oddHBand="0" w:evenHBand="0" w:firstRowFirstColumn="0" w:firstRowLastColumn="0" w:lastRowFirstColumn="0" w:lastRowLastColumn="0"/>
            <w:tcW w:w="1200" w:type="dxa"/>
            <w:vMerge/>
            <w:tcBorders>
              <w:top w:val="single" w:sz="4" w:space="0" w:color="auto"/>
              <w:left w:val="single" w:sz="4" w:space="0" w:color="0070C0"/>
              <w:bottom w:val="single" w:sz="4" w:space="0" w:color="0070C0"/>
              <w:right w:val="single" w:sz="4" w:space="0" w:color="0070C0"/>
            </w:tcBorders>
          </w:tcPr>
          <w:p w14:paraId="7FDBBC6B" w14:textId="77777777" w:rsidR="00F23676" w:rsidRPr="003138F4" w:rsidRDefault="00F23676" w:rsidP="003138F4">
            <w:pPr>
              <w:pStyle w:val="INDICATORNUMBER"/>
              <w:rPr>
                <w:rStyle w:val="IntenseEmphasis"/>
                <w:rFonts w:ascii="Arial" w:hAnsi="Arial"/>
                <w:b/>
                <w:i w:val="0"/>
                <w:color w:val="595959" w:themeColor="text1" w:themeTint="A6"/>
              </w:rPr>
            </w:pPr>
          </w:p>
        </w:tc>
        <w:tc>
          <w:tcPr>
            <w:tcW w:w="5883" w:type="dxa"/>
            <w:gridSpan w:val="2"/>
            <w:tcBorders>
              <w:top w:val="single" w:sz="4" w:space="0" w:color="auto"/>
              <w:left w:val="single" w:sz="4" w:space="0" w:color="0070C0"/>
              <w:bottom w:val="single" w:sz="4" w:space="0" w:color="auto"/>
              <w:right w:val="single" w:sz="4" w:space="0" w:color="auto"/>
            </w:tcBorders>
            <w:shd w:val="clear" w:color="auto" w:fill="auto"/>
          </w:tcPr>
          <w:p w14:paraId="2BD84B69" w14:textId="77777777" w:rsidR="00F23676" w:rsidRPr="003138F4" w:rsidRDefault="00F23676" w:rsidP="003138F4">
            <w:pPr>
              <w:pStyle w:val="INDICATORTEXT"/>
              <w:spacing w:before="120"/>
              <w:cnfStyle w:val="000000000000" w:firstRow="0" w:lastRow="0" w:firstColumn="0" w:lastColumn="0" w:oddVBand="0" w:evenVBand="0" w:oddHBand="0" w:evenHBand="0" w:firstRowFirstColumn="0" w:firstRowLastColumn="0" w:lastRowFirstColumn="0" w:lastRowLastColumn="0"/>
              <w:rPr>
                <w:rFonts w:ascii="Arial" w:hAnsi="Arial"/>
                <w:szCs w:val="18"/>
              </w:rPr>
            </w:pPr>
            <w:r w:rsidRPr="003138F4">
              <w:rPr>
                <w:rFonts w:ascii="Arial" w:hAnsi="Arial"/>
                <w:szCs w:val="18"/>
              </w:rPr>
              <w:sym w:font="Wingdings" w:char="F071"/>
            </w:r>
            <w:r w:rsidRPr="003138F4">
              <w:rPr>
                <w:rFonts w:ascii="Arial" w:hAnsi="Arial"/>
                <w:szCs w:val="18"/>
              </w:rPr>
              <w:t xml:space="preserve"> ESG research (broker, etc.)</w:t>
            </w:r>
          </w:p>
        </w:tc>
        <w:tc>
          <w:tcPr>
            <w:tcW w:w="1843" w:type="dxa"/>
            <w:tcBorders>
              <w:top w:val="single" w:sz="4" w:space="0" w:color="auto"/>
              <w:left w:val="single" w:sz="4" w:space="0" w:color="auto"/>
              <w:bottom w:val="single" w:sz="4" w:space="0" w:color="auto"/>
              <w:right w:val="single" w:sz="4" w:space="0" w:color="0070C0"/>
            </w:tcBorders>
            <w:shd w:val="clear" w:color="auto" w:fill="auto"/>
          </w:tcPr>
          <w:p w14:paraId="23D1BC69" w14:textId="69D4553C" w:rsidR="00F23676" w:rsidRPr="003138F4" w:rsidRDefault="00287CC8" w:rsidP="003138F4">
            <w:pPr>
              <w:pStyle w:val="INDICATORTEXT"/>
              <w:spacing w:before="0" w:after="0"/>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b w:val="0"/>
                <w:i w:val="0"/>
                <w:color w:val="808080" w:themeColor="background1" w:themeShade="80"/>
                <w:szCs w:val="18"/>
              </w:rPr>
            </w:pPr>
            <w:r w:rsidRPr="003138F4">
              <w:rPr>
                <w:rStyle w:val="IntenseEmphasis"/>
                <w:rFonts w:ascii="Arial" w:eastAsia="MS PGothic" w:hAnsi="Arial"/>
                <w:b w:val="0"/>
                <w:bCs w:val="0"/>
                <w:i w:val="0"/>
                <w:iCs w:val="0"/>
                <w:color w:val="808080" w:themeColor="background1" w:themeShade="80"/>
                <w:szCs w:val="18"/>
              </w:rPr>
              <w:t xml:space="preserve">                 </w:t>
            </w:r>
          </w:p>
          <w:p w14:paraId="4035C3A3" w14:textId="77777777" w:rsidR="00F23676" w:rsidRPr="003138F4" w:rsidRDefault="00F23676" w:rsidP="003138F4">
            <w:pPr>
              <w:pStyle w:val="INDICATORTEXT"/>
              <w:spacing w:before="0" w:after="0"/>
              <w:cnfStyle w:val="000000000000" w:firstRow="0" w:lastRow="0" w:firstColumn="0" w:lastColumn="0" w:oddVBand="0" w:evenVBand="0" w:oddHBand="0" w:evenHBand="0" w:firstRowFirstColumn="0" w:firstRowLastColumn="0" w:lastRowFirstColumn="0" w:lastRowLastColumn="0"/>
              <w:rPr>
                <w:rFonts w:ascii="Arial" w:hAnsi="Arial"/>
                <w:szCs w:val="18"/>
              </w:rPr>
            </w:pPr>
          </w:p>
        </w:tc>
      </w:tr>
      <w:tr w:rsidR="009658DD" w:rsidRPr="003138F4" w14:paraId="38CADB4D" w14:textId="77777777" w:rsidTr="00433FAC">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1200" w:type="dxa"/>
            <w:vMerge/>
            <w:tcBorders>
              <w:top w:val="single" w:sz="4" w:space="0" w:color="auto"/>
              <w:left w:val="single" w:sz="4" w:space="0" w:color="0070C0"/>
              <w:bottom w:val="single" w:sz="4" w:space="0" w:color="0070C0"/>
              <w:right w:val="single" w:sz="4" w:space="0" w:color="0070C0"/>
            </w:tcBorders>
          </w:tcPr>
          <w:p w14:paraId="19988204" w14:textId="77777777" w:rsidR="00F23676" w:rsidRPr="003138F4" w:rsidRDefault="00F23676" w:rsidP="003138F4">
            <w:pPr>
              <w:pStyle w:val="INDICATORNUMBER"/>
              <w:rPr>
                <w:rStyle w:val="IntenseEmphasis"/>
                <w:rFonts w:ascii="Arial" w:hAnsi="Arial"/>
                <w:b/>
                <w:i w:val="0"/>
                <w:color w:val="595959" w:themeColor="text1" w:themeTint="A6"/>
              </w:rPr>
            </w:pPr>
          </w:p>
        </w:tc>
        <w:tc>
          <w:tcPr>
            <w:tcW w:w="5883" w:type="dxa"/>
            <w:gridSpan w:val="2"/>
            <w:tcBorders>
              <w:top w:val="single" w:sz="4" w:space="0" w:color="auto"/>
              <w:left w:val="single" w:sz="4" w:space="0" w:color="0070C0"/>
              <w:bottom w:val="single" w:sz="4" w:space="0" w:color="auto"/>
              <w:right w:val="single" w:sz="4" w:space="0" w:color="auto"/>
            </w:tcBorders>
            <w:shd w:val="clear" w:color="auto" w:fill="auto"/>
          </w:tcPr>
          <w:p w14:paraId="0AC0A368" w14:textId="77777777" w:rsidR="00F23676" w:rsidRPr="003138F4" w:rsidRDefault="00F23676" w:rsidP="003138F4">
            <w:pPr>
              <w:pStyle w:val="INDICATORTEXT"/>
              <w:spacing w:before="12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3138F4">
              <w:rPr>
                <w:rFonts w:ascii="Arial" w:hAnsi="Arial"/>
                <w:szCs w:val="18"/>
              </w:rPr>
              <w:sym w:font="Wingdings" w:char="F071"/>
            </w:r>
            <w:r w:rsidRPr="003138F4">
              <w:rPr>
                <w:rFonts w:ascii="Arial" w:hAnsi="Arial"/>
                <w:szCs w:val="18"/>
              </w:rPr>
              <w:t xml:space="preserve"> Consultants</w:t>
            </w:r>
          </w:p>
        </w:tc>
        <w:tc>
          <w:tcPr>
            <w:tcW w:w="1843" w:type="dxa"/>
            <w:tcBorders>
              <w:top w:val="single" w:sz="4" w:space="0" w:color="auto"/>
              <w:left w:val="single" w:sz="4" w:space="0" w:color="auto"/>
              <w:bottom w:val="single" w:sz="4" w:space="0" w:color="auto"/>
              <w:right w:val="single" w:sz="4" w:space="0" w:color="0070C0"/>
            </w:tcBorders>
            <w:shd w:val="clear" w:color="auto" w:fill="auto"/>
          </w:tcPr>
          <w:p w14:paraId="1B4978FE" w14:textId="11D6D4AA" w:rsidR="00F23676" w:rsidRPr="003138F4" w:rsidRDefault="00287CC8" w:rsidP="003138F4">
            <w:pPr>
              <w:pStyle w:val="INDICATORTEXT"/>
              <w:spacing w:before="0" w:after="0"/>
              <w:cnfStyle w:val="000000100000" w:firstRow="0" w:lastRow="0" w:firstColumn="0" w:lastColumn="0" w:oddVBand="0" w:evenVBand="0" w:oddHBand="1" w:evenHBand="0" w:firstRowFirstColumn="0" w:firstRowLastColumn="0" w:lastRowFirstColumn="0" w:lastRowLastColumn="0"/>
              <w:rPr>
                <w:rStyle w:val="IntenseEmphasis"/>
                <w:rFonts w:ascii="Arial" w:eastAsia="MS PGothic" w:hAnsi="Arial"/>
                <w:b w:val="0"/>
                <w:i w:val="0"/>
                <w:color w:val="808080" w:themeColor="background1" w:themeShade="80"/>
                <w:szCs w:val="18"/>
              </w:rPr>
            </w:pPr>
            <w:r w:rsidRPr="003138F4">
              <w:rPr>
                <w:rStyle w:val="IntenseEmphasis"/>
                <w:rFonts w:ascii="Arial" w:eastAsia="MS PGothic" w:hAnsi="Arial"/>
                <w:b w:val="0"/>
                <w:bCs w:val="0"/>
                <w:i w:val="0"/>
                <w:iCs w:val="0"/>
                <w:color w:val="808080" w:themeColor="background1" w:themeShade="80"/>
                <w:szCs w:val="18"/>
              </w:rPr>
              <w:t xml:space="preserve">                  </w:t>
            </w:r>
          </w:p>
          <w:p w14:paraId="6CB36231" w14:textId="77777777" w:rsidR="00F23676" w:rsidRPr="003138F4" w:rsidRDefault="00F23676" w:rsidP="003138F4">
            <w:pPr>
              <w:pStyle w:val="INDICATORTEXT"/>
              <w:spacing w:before="0" w:after="0"/>
              <w:cnfStyle w:val="000000100000" w:firstRow="0" w:lastRow="0" w:firstColumn="0" w:lastColumn="0" w:oddVBand="0" w:evenVBand="0" w:oddHBand="1" w:evenHBand="0" w:firstRowFirstColumn="0" w:firstRowLastColumn="0" w:lastRowFirstColumn="0" w:lastRowLastColumn="0"/>
              <w:rPr>
                <w:rFonts w:ascii="Arial" w:hAnsi="Arial"/>
                <w:szCs w:val="18"/>
              </w:rPr>
            </w:pPr>
          </w:p>
        </w:tc>
      </w:tr>
      <w:tr w:rsidR="009658DD" w:rsidRPr="003138F4" w14:paraId="079B8B48" w14:textId="77777777" w:rsidTr="00433FAC">
        <w:trPr>
          <w:trHeight w:val="624"/>
        </w:trPr>
        <w:tc>
          <w:tcPr>
            <w:cnfStyle w:val="001000000000" w:firstRow="0" w:lastRow="0" w:firstColumn="1" w:lastColumn="0" w:oddVBand="0" w:evenVBand="0" w:oddHBand="0" w:evenHBand="0" w:firstRowFirstColumn="0" w:firstRowLastColumn="0" w:lastRowFirstColumn="0" w:lastRowLastColumn="0"/>
            <w:tcW w:w="1200" w:type="dxa"/>
            <w:vMerge/>
            <w:tcBorders>
              <w:top w:val="single" w:sz="4" w:space="0" w:color="auto"/>
              <w:left w:val="single" w:sz="4" w:space="0" w:color="0070C0"/>
              <w:bottom w:val="single" w:sz="4" w:space="0" w:color="0070C0"/>
              <w:right w:val="single" w:sz="4" w:space="0" w:color="0070C0"/>
            </w:tcBorders>
          </w:tcPr>
          <w:p w14:paraId="594BE938" w14:textId="77777777" w:rsidR="00F23676" w:rsidRPr="003138F4" w:rsidRDefault="00F23676" w:rsidP="003138F4">
            <w:pPr>
              <w:pStyle w:val="INDICATORNUMBER"/>
              <w:rPr>
                <w:rStyle w:val="IntenseEmphasis"/>
                <w:rFonts w:ascii="Arial" w:hAnsi="Arial"/>
                <w:b/>
                <w:i w:val="0"/>
                <w:color w:val="595959" w:themeColor="text1" w:themeTint="A6"/>
              </w:rPr>
            </w:pPr>
          </w:p>
        </w:tc>
        <w:tc>
          <w:tcPr>
            <w:tcW w:w="5883" w:type="dxa"/>
            <w:gridSpan w:val="2"/>
            <w:tcBorders>
              <w:top w:val="single" w:sz="4" w:space="0" w:color="auto"/>
              <w:left w:val="single" w:sz="4" w:space="0" w:color="0070C0"/>
              <w:bottom w:val="single" w:sz="4" w:space="0" w:color="auto"/>
              <w:right w:val="single" w:sz="4" w:space="0" w:color="auto"/>
            </w:tcBorders>
            <w:shd w:val="clear" w:color="auto" w:fill="auto"/>
          </w:tcPr>
          <w:p w14:paraId="503EF7CA" w14:textId="60396CB7" w:rsidR="00F23676" w:rsidRPr="003138F4" w:rsidRDefault="00301014" w:rsidP="003138F4">
            <w:pPr>
              <w:pStyle w:val="INDICATORTEXT"/>
              <w:spacing w:before="120"/>
              <w:cnfStyle w:val="000000000000" w:firstRow="0" w:lastRow="0" w:firstColumn="0" w:lastColumn="0" w:oddVBand="0" w:evenVBand="0" w:oddHBand="0" w:evenHBand="0" w:firstRowFirstColumn="0" w:firstRowLastColumn="0" w:lastRowFirstColumn="0" w:lastRowLastColumn="0"/>
              <w:rPr>
                <w:rFonts w:ascii="Arial" w:hAnsi="Arial"/>
                <w:szCs w:val="18"/>
              </w:rPr>
            </w:pPr>
            <w:r w:rsidRPr="003138F4">
              <w:rPr>
                <w:rFonts w:ascii="Arial" w:hAnsi="Arial"/>
                <w:szCs w:val="18"/>
              </w:rPr>
              <w:sym w:font="Wingdings" w:char="F071"/>
            </w:r>
            <w:r w:rsidR="002455B7" w:rsidRPr="003138F4">
              <w:rPr>
                <w:rFonts w:ascii="Arial" w:hAnsi="Arial"/>
                <w:szCs w:val="18"/>
              </w:rPr>
              <w:t xml:space="preserve"> </w:t>
            </w:r>
            <w:r w:rsidR="00F23676" w:rsidRPr="003138F4">
              <w:rPr>
                <w:rFonts w:ascii="Arial" w:hAnsi="Arial"/>
                <w:szCs w:val="18"/>
              </w:rPr>
              <w:t>Other resources/tools/practices</w:t>
            </w:r>
          </w:p>
        </w:tc>
        <w:tc>
          <w:tcPr>
            <w:tcW w:w="1843" w:type="dxa"/>
            <w:tcBorders>
              <w:top w:val="single" w:sz="4" w:space="0" w:color="auto"/>
              <w:left w:val="single" w:sz="4" w:space="0" w:color="auto"/>
              <w:bottom w:val="single" w:sz="4" w:space="0" w:color="auto"/>
              <w:right w:val="single" w:sz="4" w:space="0" w:color="0070C0"/>
            </w:tcBorders>
            <w:shd w:val="clear" w:color="auto" w:fill="auto"/>
          </w:tcPr>
          <w:p w14:paraId="25A35FB6" w14:textId="13745AB2" w:rsidR="00F23676" w:rsidRPr="003138F4" w:rsidRDefault="00287CC8" w:rsidP="003138F4">
            <w:pPr>
              <w:pStyle w:val="INDICATORTEXT"/>
              <w:spacing w:before="0" w:after="0"/>
              <w:cnfStyle w:val="000000000000" w:firstRow="0" w:lastRow="0" w:firstColumn="0" w:lastColumn="0" w:oddVBand="0" w:evenVBand="0" w:oddHBand="0" w:evenHBand="0" w:firstRowFirstColumn="0" w:firstRowLastColumn="0" w:lastRowFirstColumn="0" w:lastRowLastColumn="0"/>
              <w:rPr>
                <w:rFonts w:ascii="Arial" w:hAnsi="Arial"/>
                <w:szCs w:val="18"/>
              </w:rPr>
            </w:pPr>
            <w:r w:rsidRPr="003138F4">
              <w:rPr>
                <w:rStyle w:val="IntenseEmphasis"/>
                <w:rFonts w:ascii="Arial" w:eastAsia="MS PGothic" w:hAnsi="Arial"/>
                <w:b w:val="0"/>
                <w:bCs w:val="0"/>
                <w:i w:val="0"/>
                <w:iCs w:val="0"/>
                <w:color w:val="808080" w:themeColor="background1" w:themeShade="80"/>
                <w:szCs w:val="18"/>
              </w:rPr>
              <w:t xml:space="preserve">                  </w:t>
            </w:r>
          </w:p>
        </w:tc>
      </w:tr>
      <w:tr w:rsidR="00C935A3" w:rsidRPr="003138F4" w14:paraId="4D42D263" w14:textId="77777777" w:rsidTr="00433F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00" w:type="dxa"/>
            <w:vMerge w:val="restart"/>
            <w:tcBorders>
              <w:top w:val="single" w:sz="4" w:space="0" w:color="0070C0"/>
              <w:left w:val="single" w:sz="4" w:space="0" w:color="0070C0"/>
              <w:right w:val="single" w:sz="4" w:space="0" w:color="0070C0"/>
            </w:tcBorders>
          </w:tcPr>
          <w:p w14:paraId="753B0B8A" w14:textId="71C824A5" w:rsidR="00F23676" w:rsidRPr="003138F4" w:rsidRDefault="002134FD" w:rsidP="003138F4">
            <w:pPr>
              <w:pStyle w:val="INDICATORNUMBER"/>
              <w:rPr>
                <w:rStyle w:val="IntenseEmphasis"/>
                <w:rFonts w:ascii="Arial" w:hAnsi="Arial"/>
                <w:b/>
                <w:i w:val="0"/>
                <w:color w:val="595959" w:themeColor="text1" w:themeTint="A6"/>
              </w:rPr>
            </w:pPr>
            <w:r w:rsidRPr="003138F4">
              <w:rPr>
                <w:rStyle w:val="IntenseEmphasis"/>
                <w:rFonts w:ascii="Arial" w:hAnsi="Arial"/>
                <w:b/>
                <w:i w:val="0"/>
                <w:color w:val="595959" w:themeColor="text1" w:themeTint="A6"/>
              </w:rPr>
              <w:t>HF 0</w:t>
            </w:r>
            <w:r w:rsidR="00923437" w:rsidRPr="003138F4">
              <w:rPr>
                <w:rStyle w:val="IntenseEmphasis"/>
                <w:rFonts w:ascii="Arial" w:hAnsi="Arial"/>
                <w:b/>
                <w:i w:val="0"/>
                <w:color w:val="595959" w:themeColor="text1" w:themeTint="A6"/>
              </w:rPr>
              <w:t>6</w:t>
            </w:r>
            <w:r w:rsidRPr="003138F4">
              <w:rPr>
                <w:rStyle w:val="IntenseEmphasis"/>
                <w:rFonts w:ascii="Arial" w:hAnsi="Arial"/>
                <w:b/>
                <w:i w:val="0"/>
                <w:color w:val="595959" w:themeColor="text1" w:themeTint="A6"/>
              </w:rPr>
              <w:t>.2</w:t>
            </w:r>
          </w:p>
        </w:tc>
        <w:tc>
          <w:tcPr>
            <w:tcW w:w="7726" w:type="dxa"/>
            <w:gridSpan w:val="3"/>
            <w:tcBorders>
              <w:top w:val="single" w:sz="4" w:space="0" w:color="auto"/>
              <w:left w:val="single" w:sz="4" w:space="0" w:color="0070C0"/>
              <w:right w:val="single" w:sz="4" w:space="0" w:color="0070C0"/>
            </w:tcBorders>
            <w:shd w:val="clear" w:color="auto" w:fill="DAEEF3" w:themeFill="accent5" w:themeFillTint="33"/>
          </w:tcPr>
          <w:p w14:paraId="7536AAC9" w14:textId="7D552F5C" w:rsidR="00F23676" w:rsidRPr="003138F4" w:rsidRDefault="00F23676" w:rsidP="003138F4">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lang w:eastAsia="en-US"/>
              </w:rPr>
            </w:pPr>
            <w:r w:rsidRPr="003138F4">
              <w:rPr>
                <w:rFonts w:ascii="Arial" w:hAnsi="Arial"/>
                <w:szCs w:val="18"/>
              </w:rPr>
              <w:t>Select and explain how these</w:t>
            </w:r>
            <w:r w:rsidR="00EE6C19" w:rsidRPr="003138F4">
              <w:rPr>
                <w:rFonts w:ascii="Arial" w:hAnsi="Arial"/>
                <w:szCs w:val="18"/>
              </w:rPr>
              <w:t xml:space="preserve"> resources</w:t>
            </w:r>
            <w:r w:rsidRPr="003138F4">
              <w:rPr>
                <w:rFonts w:ascii="Arial" w:hAnsi="Arial"/>
                <w:szCs w:val="18"/>
              </w:rPr>
              <w:t xml:space="preserve"> are incorporated into the </w:t>
            </w:r>
            <w:r w:rsidR="00406D39" w:rsidRPr="003138F4">
              <w:rPr>
                <w:rFonts w:ascii="Arial" w:hAnsi="Arial"/>
                <w:szCs w:val="18"/>
              </w:rPr>
              <w:t>investment and risk management</w:t>
            </w:r>
            <w:r w:rsidRPr="003138F4">
              <w:rPr>
                <w:rFonts w:ascii="Arial" w:hAnsi="Arial"/>
                <w:szCs w:val="18"/>
              </w:rPr>
              <w:t xml:space="preserve"> process?</w:t>
            </w:r>
          </w:p>
        </w:tc>
      </w:tr>
      <w:tr w:rsidR="009F20DA" w:rsidRPr="003138F4" w14:paraId="16F36AAC" w14:textId="77777777" w:rsidTr="00433FAC">
        <w:tc>
          <w:tcPr>
            <w:cnfStyle w:val="001000000000" w:firstRow="0" w:lastRow="0" w:firstColumn="1" w:lastColumn="0" w:oddVBand="0" w:evenVBand="0" w:oddHBand="0" w:evenHBand="0" w:firstRowFirstColumn="0" w:firstRowLastColumn="0" w:lastRowFirstColumn="0" w:lastRowLastColumn="0"/>
            <w:tcW w:w="1200" w:type="dxa"/>
            <w:vMerge/>
            <w:tcBorders>
              <w:left w:val="single" w:sz="4" w:space="0" w:color="0070C0"/>
              <w:right w:val="single" w:sz="4" w:space="0" w:color="0070C0"/>
            </w:tcBorders>
          </w:tcPr>
          <w:p w14:paraId="178DF310" w14:textId="77777777" w:rsidR="00F23676" w:rsidRPr="003138F4" w:rsidRDefault="00F23676" w:rsidP="003138F4">
            <w:pPr>
              <w:pStyle w:val="INDICATORNUMBER"/>
              <w:rPr>
                <w:rStyle w:val="IntenseEmphasis"/>
                <w:rFonts w:ascii="Arial" w:hAnsi="Arial"/>
                <w:b/>
                <w:i w:val="0"/>
                <w:iCs w:val="0"/>
              </w:rPr>
            </w:pPr>
          </w:p>
        </w:tc>
        <w:tc>
          <w:tcPr>
            <w:tcW w:w="3473" w:type="dxa"/>
            <w:tcBorders>
              <w:top w:val="nil"/>
              <w:left w:val="single" w:sz="4" w:space="0" w:color="0070C0"/>
              <w:bottom w:val="single" w:sz="4" w:space="0" w:color="auto"/>
              <w:right w:val="single" w:sz="4" w:space="0" w:color="FFFFFF" w:themeColor="background1"/>
            </w:tcBorders>
            <w:shd w:val="clear" w:color="auto" w:fill="D9D9D9" w:themeFill="background1" w:themeFillShade="D9"/>
          </w:tcPr>
          <w:p w14:paraId="3BB27126" w14:textId="2632C0CF" w:rsidR="00F23676" w:rsidRPr="003138F4" w:rsidRDefault="00F23676" w:rsidP="003138F4">
            <w:pPr>
              <w:pStyle w:val="INDICATORTEXT"/>
              <w:cnfStyle w:val="000000000000" w:firstRow="0" w:lastRow="0" w:firstColumn="0" w:lastColumn="0" w:oddVBand="0" w:evenVBand="0" w:oddHBand="0" w:evenHBand="0" w:firstRowFirstColumn="0" w:firstRowLastColumn="0" w:lastRowFirstColumn="0" w:lastRowLastColumn="0"/>
              <w:rPr>
                <w:rFonts w:ascii="Arial" w:eastAsia="MS PGothic" w:hAnsi="Arial"/>
                <w:b/>
                <w:color w:val="FFFFFF" w:themeColor="background1"/>
                <w:szCs w:val="18"/>
              </w:rPr>
            </w:pPr>
            <w:r w:rsidRPr="003138F4">
              <w:rPr>
                <w:rFonts w:ascii="Arial" w:hAnsi="Arial"/>
                <w:b/>
                <w:color w:val="FFFFFF" w:themeColor="background1"/>
                <w:szCs w:val="18"/>
              </w:rPr>
              <w:t>Category of ESG</w:t>
            </w:r>
          </w:p>
        </w:tc>
        <w:tc>
          <w:tcPr>
            <w:tcW w:w="2410" w:type="dxa"/>
            <w:tcBorders>
              <w:top w:val="nil"/>
              <w:left w:val="single" w:sz="4" w:space="0" w:color="FFFFFF" w:themeColor="background1"/>
              <w:bottom w:val="single" w:sz="4" w:space="0" w:color="auto"/>
              <w:right w:val="single" w:sz="4" w:space="0" w:color="FFFFFF" w:themeColor="background1"/>
            </w:tcBorders>
            <w:shd w:val="clear" w:color="auto" w:fill="D9D9D9" w:themeFill="background1" w:themeFillShade="D9"/>
          </w:tcPr>
          <w:p w14:paraId="47AB8B75" w14:textId="1D8CCCFB" w:rsidR="00F23676" w:rsidRPr="003138F4" w:rsidDel="00532A28" w:rsidRDefault="00F23676" w:rsidP="00433FAC">
            <w:pPr>
              <w:pStyle w:val="INDICATORTEXT"/>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Cs w:val="18"/>
              </w:rPr>
            </w:pPr>
            <w:r w:rsidRPr="003138F4">
              <w:rPr>
                <w:rFonts w:ascii="Arial" w:hAnsi="Arial"/>
                <w:b/>
                <w:color w:val="FFFFFF" w:themeColor="background1"/>
                <w:szCs w:val="18"/>
              </w:rPr>
              <w:t xml:space="preserve">Investment/risk   </w:t>
            </w:r>
            <w:r w:rsidR="00526F0C" w:rsidRPr="003138F4">
              <w:rPr>
                <w:rFonts w:ascii="Arial" w:hAnsi="Arial"/>
                <w:b/>
                <w:color w:val="FFFFFF" w:themeColor="background1"/>
                <w:szCs w:val="18"/>
              </w:rPr>
              <w:t xml:space="preserve"> </w:t>
            </w:r>
            <w:r w:rsidRPr="003138F4">
              <w:rPr>
                <w:rFonts w:ascii="Arial" w:hAnsi="Arial"/>
                <w:b/>
                <w:color w:val="FFFFFF" w:themeColor="background1"/>
                <w:szCs w:val="18"/>
              </w:rPr>
              <w:t>management process</w:t>
            </w:r>
          </w:p>
        </w:tc>
        <w:tc>
          <w:tcPr>
            <w:tcW w:w="1843" w:type="dxa"/>
            <w:tcBorders>
              <w:top w:val="nil"/>
              <w:left w:val="single" w:sz="4" w:space="0" w:color="FFFFFF" w:themeColor="background1"/>
              <w:bottom w:val="single" w:sz="4" w:space="0" w:color="auto"/>
              <w:right w:val="single" w:sz="4" w:space="0" w:color="0070C0"/>
            </w:tcBorders>
            <w:shd w:val="clear" w:color="auto" w:fill="D9D9D9" w:themeFill="background1" w:themeFillShade="D9"/>
          </w:tcPr>
          <w:p w14:paraId="0ECF6F3B" w14:textId="77777777" w:rsidR="00433FAC" w:rsidRDefault="00973E5C" w:rsidP="00433FAC">
            <w:pPr>
              <w:pStyle w:val="INDICATORTEXT"/>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Cs w:val="18"/>
              </w:rPr>
            </w:pPr>
            <w:r w:rsidRPr="003138F4">
              <w:rPr>
                <w:rFonts w:ascii="Arial" w:hAnsi="Arial"/>
                <w:b/>
                <w:color w:val="FFFFFF" w:themeColor="background1"/>
                <w:szCs w:val="18"/>
              </w:rPr>
              <w:t xml:space="preserve">Additional text </w:t>
            </w:r>
          </w:p>
          <w:p w14:paraId="1B11DA61" w14:textId="68909C77" w:rsidR="00F23676" w:rsidRPr="003138F4" w:rsidRDefault="00433FAC" w:rsidP="00433FAC">
            <w:pPr>
              <w:pStyle w:val="INDICATORTEXT"/>
              <w:cnfStyle w:val="000000000000" w:firstRow="0" w:lastRow="0" w:firstColumn="0" w:lastColumn="0" w:oddVBand="0" w:evenVBand="0" w:oddHBand="0" w:evenHBand="0" w:firstRowFirstColumn="0" w:firstRowLastColumn="0" w:lastRowFirstColumn="0" w:lastRowLastColumn="0"/>
              <w:rPr>
                <w:rFonts w:ascii="Arial" w:eastAsia="MS PGothic" w:hAnsi="Arial"/>
                <w:b/>
                <w:color w:val="FFFFFF" w:themeColor="background1"/>
                <w:szCs w:val="18"/>
                <w:lang w:eastAsia="zh-CN"/>
              </w:rPr>
            </w:pPr>
            <w:r w:rsidRPr="00433FAC">
              <w:rPr>
                <w:rFonts w:ascii="Arial" w:hAnsi="Arial"/>
                <w:caps/>
                <w:color w:val="0082C8"/>
              </w:rPr>
              <w:t>[Optional]</w:t>
            </w:r>
          </w:p>
        </w:tc>
      </w:tr>
      <w:tr w:rsidR="009658DD" w:rsidRPr="003138F4" w14:paraId="179022E0" w14:textId="77777777" w:rsidTr="00433F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00" w:type="dxa"/>
            <w:vMerge/>
            <w:tcBorders>
              <w:left w:val="single" w:sz="4" w:space="0" w:color="0070C0"/>
              <w:right w:val="single" w:sz="4" w:space="0" w:color="0070C0"/>
            </w:tcBorders>
          </w:tcPr>
          <w:p w14:paraId="134FFB24" w14:textId="77777777" w:rsidR="00F23676" w:rsidRPr="003138F4" w:rsidRDefault="00F23676" w:rsidP="003138F4">
            <w:pPr>
              <w:pStyle w:val="INDICATORNUMBER"/>
              <w:rPr>
                <w:rStyle w:val="IntenseEmphasis"/>
                <w:rFonts w:ascii="Arial" w:hAnsi="Arial"/>
                <w:b/>
                <w:i w:val="0"/>
                <w:iCs w:val="0"/>
              </w:rPr>
            </w:pPr>
          </w:p>
        </w:tc>
        <w:tc>
          <w:tcPr>
            <w:tcW w:w="3473" w:type="dxa"/>
            <w:tcBorders>
              <w:top w:val="single" w:sz="4" w:space="0" w:color="auto"/>
              <w:left w:val="single" w:sz="4" w:space="0" w:color="0070C0"/>
              <w:bottom w:val="single" w:sz="4" w:space="0" w:color="auto"/>
              <w:right w:val="single" w:sz="4" w:space="0" w:color="auto"/>
            </w:tcBorders>
            <w:shd w:val="clear" w:color="auto" w:fill="auto"/>
          </w:tcPr>
          <w:p w14:paraId="7E623F75" w14:textId="0FC9CED4" w:rsidR="00F23676" w:rsidRPr="003138F4" w:rsidRDefault="00F23676" w:rsidP="003138F4">
            <w:pPr>
              <w:pStyle w:val="INDICATORTEXT"/>
              <w:cnfStyle w:val="000000100000" w:firstRow="0" w:lastRow="0" w:firstColumn="0" w:lastColumn="0" w:oddVBand="0" w:evenVBand="0" w:oddHBand="1" w:evenHBand="0" w:firstRowFirstColumn="0" w:firstRowLastColumn="0" w:lastRowFirstColumn="0" w:lastRowLastColumn="0"/>
              <w:rPr>
                <w:rFonts w:ascii="Arial" w:eastAsia="MS PGothic" w:hAnsi="Arial"/>
                <w:color w:val="0050A6"/>
                <w:szCs w:val="18"/>
              </w:rPr>
            </w:pPr>
            <w:r w:rsidRPr="003138F4">
              <w:rPr>
                <w:rFonts w:ascii="Arial" w:hAnsi="Arial"/>
                <w:szCs w:val="18"/>
              </w:rPr>
              <w:t>ESG data (proprietary, 3</w:t>
            </w:r>
            <w:r w:rsidRPr="003138F4">
              <w:rPr>
                <w:rFonts w:ascii="Arial" w:hAnsi="Arial"/>
                <w:szCs w:val="18"/>
                <w:vertAlign w:val="superscript"/>
              </w:rPr>
              <w:t>rd</w:t>
            </w:r>
            <w:r w:rsidRPr="003138F4">
              <w:rPr>
                <w:rFonts w:ascii="Arial" w:hAnsi="Arial"/>
                <w:szCs w:val="18"/>
              </w:rPr>
              <w:t xml:space="preserve"> party, etc.)</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A29723A" w14:textId="77777777" w:rsidR="00F23676" w:rsidRPr="003138F4" w:rsidRDefault="00F23676" w:rsidP="003138F4">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3138F4">
              <w:rPr>
                <w:rFonts w:ascii="Arial" w:eastAsia="MS PGothic" w:hAnsi="Arial"/>
                <w:color w:val="0050A6"/>
                <w:szCs w:val="18"/>
              </w:rPr>
              <w:t xml:space="preserve"> </w:t>
            </w:r>
            <w:r w:rsidRPr="003138F4">
              <w:rPr>
                <w:rFonts w:ascii="Arial" w:hAnsi="Arial"/>
                <w:szCs w:val="18"/>
              </w:rPr>
              <w:sym w:font="Wingdings" w:char="F071"/>
            </w:r>
            <w:r w:rsidRPr="003138F4">
              <w:rPr>
                <w:rFonts w:ascii="Arial" w:hAnsi="Arial"/>
                <w:szCs w:val="18"/>
              </w:rPr>
              <w:t xml:space="preserve"> Investment origination</w:t>
            </w:r>
          </w:p>
          <w:p w14:paraId="430FE553" w14:textId="77777777" w:rsidR="00F23676" w:rsidRPr="003138F4" w:rsidRDefault="00F23676" w:rsidP="003138F4">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3138F4">
              <w:rPr>
                <w:rFonts w:ascii="Arial" w:hAnsi="Arial"/>
                <w:szCs w:val="18"/>
              </w:rPr>
              <w:t xml:space="preserve"> </w:t>
            </w:r>
            <w:r w:rsidRPr="003138F4">
              <w:rPr>
                <w:rFonts w:ascii="Arial" w:hAnsi="Arial"/>
                <w:szCs w:val="18"/>
              </w:rPr>
              <w:sym w:font="Wingdings" w:char="F071"/>
            </w:r>
            <w:r w:rsidRPr="003138F4">
              <w:rPr>
                <w:rFonts w:ascii="Arial" w:hAnsi="Arial"/>
                <w:szCs w:val="18"/>
              </w:rPr>
              <w:t xml:space="preserve"> Investment analysis</w:t>
            </w:r>
          </w:p>
          <w:p w14:paraId="53DD7B37" w14:textId="77777777" w:rsidR="00F23676" w:rsidRPr="003138F4" w:rsidRDefault="00F23676" w:rsidP="003138F4">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3138F4">
              <w:rPr>
                <w:rFonts w:ascii="Arial" w:hAnsi="Arial"/>
                <w:szCs w:val="18"/>
              </w:rPr>
              <w:t xml:space="preserve"> </w:t>
            </w:r>
            <w:r w:rsidRPr="003138F4">
              <w:rPr>
                <w:rFonts w:ascii="Arial" w:hAnsi="Arial"/>
                <w:szCs w:val="18"/>
              </w:rPr>
              <w:sym w:font="Wingdings" w:char="F071"/>
            </w:r>
            <w:r w:rsidRPr="003138F4">
              <w:rPr>
                <w:rFonts w:ascii="Arial" w:hAnsi="Arial"/>
                <w:szCs w:val="18"/>
              </w:rPr>
              <w:t xml:space="preserve"> Portfolio construction</w:t>
            </w:r>
          </w:p>
          <w:p w14:paraId="72CCD38E" w14:textId="77777777" w:rsidR="00F23676" w:rsidRPr="003138F4" w:rsidRDefault="00F23676" w:rsidP="003138F4">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3138F4">
              <w:rPr>
                <w:rFonts w:ascii="Arial" w:hAnsi="Arial"/>
                <w:szCs w:val="18"/>
              </w:rPr>
              <w:t xml:space="preserve"> </w:t>
            </w:r>
            <w:r w:rsidRPr="003138F4">
              <w:rPr>
                <w:rFonts w:ascii="Arial" w:hAnsi="Arial"/>
                <w:szCs w:val="18"/>
              </w:rPr>
              <w:sym w:font="Wingdings" w:char="F071"/>
            </w:r>
            <w:r w:rsidRPr="003138F4">
              <w:rPr>
                <w:rFonts w:ascii="Arial" w:hAnsi="Arial"/>
                <w:szCs w:val="18"/>
              </w:rPr>
              <w:t xml:space="preserve"> Trade management</w:t>
            </w:r>
          </w:p>
          <w:p w14:paraId="36DCE1FA" w14:textId="77777777" w:rsidR="00F23676" w:rsidRPr="003138F4" w:rsidRDefault="00F23676" w:rsidP="003138F4">
            <w:pPr>
              <w:pStyle w:val="INDICATORTEXT"/>
              <w:cnfStyle w:val="000000100000" w:firstRow="0" w:lastRow="0" w:firstColumn="0" w:lastColumn="0" w:oddVBand="0" w:evenVBand="0" w:oddHBand="1" w:evenHBand="0" w:firstRowFirstColumn="0" w:firstRowLastColumn="0" w:lastRowFirstColumn="0" w:lastRowLastColumn="0"/>
              <w:rPr>
                <w:rFonts w:ascii="Arial" w:eastAsia="MS PGothic" w:hAnsi="Arial"/>
                <w:color w:val="0050A6"/>
                <w:szCs w:val="18"/>
              </w:rPr>
            </w:pPr>
            <w:r w:rsidRPr="003138F4">
              <w:rPr>
                <w:rFonts w:ascii="Arial" w:hAnsi="Arial"/>
                <w:szCs w:val="18"/>
              </w:rPr>
              <w:t xml:space="preserve"> </w:t>
            </w:r>
            <w:r w:rsidRPr="003138F4">
              <w:rPr>
                <w:rFonts w:ascii="Arial" w:hAnsi="Arial"/>
                <w:szCs w:val="18"/>
              </w:rPr>
              <w:sym w:font="Wingdings" w:char="F071"/>
            </w:r>
            <w:r w:rsidRPr="003138F4">
              <w:rPr>
                <w:rFonts w:ascii="Arial" w:hAnsi="Arial"/>
                <w:szCs w:val="18"/>
              </w:rPr>
              <w:t xml:space="preserve"> Risk management</w:t>
            </w:r>
          </w:p>
        </w:tc>
        <w:tc>
          <w:tcPr>
            <w:tcW w:w="1843" w:type="dxa"/>
            <w:tcBorders>
              <w:top w:val="single" w:sz="4" w:space="0" w:color="auto"/>
              <w:left w:val="single" w:sz="4" w:space="0" w:color="auto"/>
              <w:bottom w:val="single" w:sz="4" w:space="0" w:color="auto"/>
              <w:right w:val="single" w:sz="4" w:space="0" w:color="0070C0"/>
            </w:tcBorders>
            <w:shd w:val="clear" w:color="auto" w:fill="auto"/>
          </w:tcPr>
          <w:p w14:paraId="7744702B" w14:textId="77777777" w:rsidR="00F23676" w:rsidRPr="003138F4" w:rsidRDefault="00F23676" w:rsidP="00433FAC">
            <w:pPr>
              <w:pStyle w:val="INDICATORTEXT"/>
              <w:spacing w:before="0"/>
              <w:cnfStyle w:val="000000100000" w:firstRow="0" w:lastRow="0" w:firstColumn="0" w:lastColumn="0" w:oddVBand="0" w:evenVBand="0" w:oddHBand="1" w:evenHBand="0" w:firstRowFirstColumn="0" w:firstRowLastColumn="0" w:lastRowFirstColumn="0" w:lastRowLastColumn="0"/>
              <w:rPr>
                <w:rStyle w:val="IntenseEmphasis"/>
                <w:rFonts w:ascii="Arial" w:eastAsia="MS PGothic" w:hAnsi="Arial"/>
                <w:b w:val="0"/>
                <w:bCs w:val="0"/>
                <w:i w:val="0"/>
                <w:iCs w:val="0"/>
                <w:color w:val="FF0000"/>
                <w:szCs w:val="18"/>
              </w:rPr>
            </w:pPr>
          </w:p>
        </w:tc>
      </w:tr>
      <w:tr w:rsidR="009658DD" w:rsidRPr="003138F4" w14:paraId="0DA345CC" w14:textId="77777777" w:rsidTr="00433FAC">
        <w:tc>
          <w:tcPr>
            <w:cnfStyle w:val="001000000000" w:firstRow="0" w:lastRow="0" w:firstColumn="1" w:lastColumn="0" w:oddVBand="0" w:evenVBand="0" w:oddHBand="0" w:evenHBand="0" w:firstRowFirstColumn="0" w:firstRowLastColumn="0" w:lastRowFirstColumn="0" w:lastRowLastColumn="0"/>
            <w:tcW w:w="1200" w:type="dxa"/>
            <w:vMerge/>
            <w:tcBorders>
              <w:left w:val="single" w:sz="4" w:space="0" w:color="0070C0"/>
              <w:right w:val="single" w:sz="4" w:space="0" w:color="0070C0"/>
            </w:tcBorders>
          </w:tcPr>
          <w:p w14:paraId="0F96AB98" w14:textId="77777777" w:rsidR="00F23676" w:rsidRPr="003138F4" w:rsidRDefault="00F23676" w:rsidP="003138F4">
            <w:pPr>
              <w:pStyle w:val="INDICATORNUMBER"/>
              <w:rPr>
                <w:rStyle w:val="IntenseEmphasis"/>
                <w:rFonts w:ascii="Arial" w:hAnsi="Arial"/>
                <w:b/>
                <w:i w:val="0"/>
                <w:iCs w:val="0"/>
              </w:rPr>
            </w:pPr>
          </w:p>
        </w:tc>
        <w:tc>
          <w:tcPr>
            <w:tcW w:w="3473" w:type="dxa"/>
            <w:tcBorders>
              <w:top w:val="single" w:sz="4" w:space="0" w:color="auto"/>
              <w:left w:val="single" w:sz="4" w:space="0" w:color="0070C0"/>
              <w:bottom w:val="single" w:sz="4" w:space="0" w:color="auto"/>
              <w:right w:val="single" w:sz="4" w:space="0" w:color="auto"/>
            </w:tcBorders>
            <w:shd w:val="clear" w:color="auto" w:fill="auto"/>
          </w:tcPr>
          <w:p w14:paraId="22418CE2" w14:textId="0C804661" w:rsidR="00F23676" w:rsidRPr="003138F4" w:rsidRDefault="00F23676" w:rsidP="003138F4">
            <w:pPr>
              <w:pStyle w:val="INDICATORTEXT"/>
              <w:cnfStyle w:val="000000000000" w:firstRow="0" w:lastRow="0" w:firstColumn="0" w:lastColumn="0" w:oddVBand="0" w:evenVBand="0" w:oddHBand="0" w:evenHBand="0" w:firstRowFirstColumn="0" w:firstRowLastColumn="0" w:lastRowFirstColumn="0" w:lastRowLastColumn="0"/>
              <w:rPr>
                <w:rFonts w:ascii="Arial" w:eastAsia="MS PGothic" w:hAnsi="Arial"/>
                <w:color w:val="0050A6"/>
                <w:szCs w:val="18"/>
              </w:rPr>
            </w:pPr>
            <w:r w:rsidRPr="003138F4">
              <w:rPr>
                <w:rFonts w:ascii="Arial" w:hAnsi="Arial"/>
                <w:szCs w:val="18"/>
              </w:rPr>
              <w:t>ESG research (broker, etc.)</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344B968" w14:textId="2D13200B" w:rsidR="00F23676" w:rsidRPr="003138F4" w:rsidRDefault="00F23676" w:rsidP="003138F4">
            <w:pPr>
              <w:pStyle w:val="INDICATORTEXT"/>
              <w:spacing w:before="0"/>
              <w:cnfStyle w:val="000000000000" w:firstRow="0" w:lastRow="0" w:firstColumn="0" w:lastColumn="0" w:oddVBand="0" w:evenVBand="0" w:oddHBand="0" w:evenHBand="0" w:firstRowFirstColumn="0" w:firstRowLastColumn="0" w:lastRowFirstColumn="0" w:lastRowLastColumn="0"/>
              <w:rPr>
                <w:rFonts w:ascii="Arial" w:eastAsia="MS PGothic" w:hAnsi="Arial"/>
                <w:color w:val="808080" w:themeColor="background1" w:themeShade="80"/>
                <w:szCs w:val="18"/>
              </w:rPr>
            </w:pPr>
            <w:r w:rsidRPr="003138F4">
              <w:rPr>
                <w:rStyle w:val="IntenseEmphasis"/>
                <w:rFonts w:ascii="Arial" w:eastAsia="MS PGothic" w:hAnsi="Arial"/>
                <w:b w:val="0"/>
                <w:bCs w:val="0"/>
                <w:i w:val="0"/>
                <w:iCs w:val="0"/>
                <w:color w:val="808080" w:themeColor="background1" w:themeShade="80"/>
                <w:szCs w:val="18"/>
              </w:rPr>
              <w:t>Same as above</w:t>
            </w:r>
          </w:p>
        </w:tc>
        <w:tc>
          <w:tcPr>
            <w:tcW w:w="1843" w:type="dxa"/>
            <w:tcBorders>
              <w:top w:val="single" w:sz="4" w:space="0" w:color="auto"/>
              <w:left w:val="single" w:sz="4" w:space="0" w:color="auto"/>
              <w:bottom w:val="single" w:sz="4" w:space="0" w:color="auto"/>
              <w:right w:val="single" w:sz="4" w:space="0" w:color="0070C0"/>
            </w:tcBorders>
            <w:shd w:val="clear" w:color="auto" w:fill="auto"/>
          </w:tcPr>
          <w:p w14:paraId="4E898AEB" w14:textId="5EA1D1D2" w:rsidR="00F23676" w:rsidRPr="003138F4" w:rsidRDefault="00F23676" w:rsidP="00433FAC">
            <w:pPr>
              <w:pStyle w:val="INDICATORTEXT"/>
              <w:spacing w:before="0"/>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b w:val="0"/>
                <w:color w:val="808080" w:themeColor="background1" w:themeShade="80"/>
                <w:szCs w:val="18"/>
              </w:rPr>
            </w:pPr>
          </w:p>
        </w:tc>
      </w:tr>
      <w:tr w:rsidR="009658DD" w:rsidRPr="003138F4" w14:paraId="0A3FC5B6" w14:textId="77777777" w:rsidTr="00433F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00" w:type="dxa"/>
            <w:vMerge/>
            <w:tcBorders>
              <w:left w:val="single" w:sz="4" w:space="0" w:color="0070C0"/>
              <w:right w:val="single" w:sz="4" w:space="0" w:color="0070C0"/>
            </w:tcBorders>
          </w:tcPr>
          <w:p w14:paraId="4BB95037" w14:textId="77777777" w:rsidR="00F23676" w:rsidRPr="003138F4" w:rsidRDefault="00F23676" w:rsidP="003138F4">
            <w:pPr>
              <w:pStyle w:val="INDICATORNUMBER"/>
              <w:rPr>
                <w:rStyle w:val="IntenseEmphasis"/>
                <w:rFonts w:ascii="Arial" w:hAnsi="Arial"/>
                <w:b/>
                <w:i w:val="0"/>
                <w:iCs w:val="0"/>
              </w:rPr>
            </w:pPr>
          </w:p>
        </w:tc>
        <w:tc>
          <w:tcPr>
            <w:tcW w:w="3473" w:type="dxa"/>
            <w:tcBorders>
              <w:top w:val="single" w:sz="4" w:space="0" w:color="auto"/>
              <w:left w:val="single" w:sz="4" w:space="0" w:color="0070C0"/>
              <w:bottom w:val="single" w:sz="4" w:space="0" w:color="auto"/>
              <w:right w:val="single" w:sz="4" w:space="0" w:color="auto"/>
            </w:tcBorders>
            <w:shd w:val="clear" w:color="auto" w:fill="auto"/>
          </w:tcPr>
          <w:p w14:paraId="1F473529" w14:textId="08086152" w:rsidR="00F23676" w:rsidRPr="003138F4" w:rsidRDefault="00F23676" w:rsidP="003138F4">
            <w:pPr>
              <w:pStyle w:val="INDICATORTEXT"/>
              <w:cnfStyle w:val="000000100000" w:firstRow="0" w:lastRow="0" w:firstColumn="0" w:lastColumn="0" w:oddVBand="0" w:evenVBand="0" w:oddHBand="1" w:evenHBand="0" w:firstRowFirstColumn="0" w:firstRowLastColumn="0" w:lastRowFirstColumn="0" w:lastRowLastColumn="0"/>
              <w:rPr>
                <w:rFonts w:ascii="Arial" w:eastAsia="MS PGothic" w:hAnsi="Arial"/>
                <w:color w:val="0050A6"/>
                <w:szCs w:val="18"/>
              </w:rPr>
            </w:pPr>
            <w:r w:rsidRPr="003138F4">
              <w:rPr>
                <w:rFonts w:ascii="Arial" w:hAnsi="Arial"/>
                <w:szCs w:val="18"/>
              </w:rPr>
              <w:t>Consultants</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ED2D6CA" w14:textId="24B0FC79" w:rsidR="00F23676" w:rsidRPr="003138F4" w:rsidRDefault="002E0853" w:rsidP="003138F4">
            <w:pPr>
              <w:pStyle w:val="INDICATORTEXT"/>
              <w:spacing w:before="0"/>
              <w:cnfStyle w:val="000000100000" w:firstRow="0" w:lastRow="0" w:firstColumn="0" w:lastColumn="0" w:oddVBand="0" w:evenVBand="0" w:oddHBand="1" w:evenHBand="0" w:firstRowFirstColumn="0" w:firstRowLastColumn="0" w:lastRowFirstColumn="0" w:lastRowLastColumn="0"/>
              <w:rPr>
                <w:rFonts w:ascii="Arial" w:eastAsia="MS PGothic" w:hAnsi="Arial"/>
                <w:color w:val="808080" w:themeColor="background1" w:themeShade="80"/>
                <w:szCs w:val="18"/>
              </w:rPr>
            </w:pPr>
            <w:r w:rsidRPr="003138F4">
              <w:rPr>
                <w:rStyle w:val="IntenseEmphasis"/>
                <w:rFonts w:ascii="Arial" w:eastAsia="MS PGothic" w:hAnsi="Arial"/>
                <w:b w:val="0"/>
                <w:bCs w:val="0"/>
                <w:i w:val="0"/>
                <w:iCs w:val="0"/>
                <w:color w:val="808080" w:themeColor="background1" w:themeShade="80"/>
                <w:szCs w:val="18"/>
              </w:rPr>
              <w:t>Same as above</w:t>
            </w:r>
          </w:p>
        </w:tc>
        <w:tc>
          <w:tcPr>
            <w:tcW w:w="1843" w:type="dxa"/>
            <w:tcBorders>
              <w:top w:val="single" w:sz="4" w:space="0" w:color="auto"/>
              <w:left w:val="single" w:sz="4" w:space="0" w:color="auto"/>
              <w:bottom w:val="single" w:sz="4" w:space="0" w:color="auto"/>
              <w:right w:val="single" w:sz="4" w:space="0" w:color="0070C0"/>
            </w:tcBorders>
            <w:shd w:val="clear" w:color="auto" w:fill="auto"/>
          </w:tcPr>
          <w:p w14:paraId="26AB0732" w14:textId="00FB528A" w:rsidR="00F23676" w:rsidRPr="003138F4" w:rsidRDefault="00F23676" w:rsidP="00433FAC">
            <w:pPr>
              <w:pStyle w:val="INDICATORTEXT"/>
              <w:spacing w:before="0"/>
              <w:cnfStyle w:val="000000100000" w:firstRow="0" w:lastRow="0" w:firstColumn="0" w:lastColumn="0" w:oddVBand="0" w:evenVBand="0" w:oddHBand="1" w:evenHBand="0" w:firstRowFirstColumn="0" w:firstRowLastColumn="0" w:lastRowFirstColumn="0" w:lastRowLastColumn="0"/>
              <w:rPr>
                <w:rStyle w:val="IntenseEmphasis"/>
                <w:rFonts w:ascii="Arial" w:eastAsia="MS PGothic" w:hAnsi="Arial"/>
                <w:b w:val="0"/>
                <w:i w:val="0"/>
                <w:color w:val="808080" w:themeColor="background1" w:themeShade="80"/>
                <w:szCs w:val="18"/>
              </w:rPr>
            </w:pPr>
          </w:p>
        </w:tc>
      </w:tr>
      <w:tr w:rsidR="009658DD" w:rsidRPr="003138F4" w14:paraId="0710BC90" w14:textId="77777777" w:rsidTr="00433FAC">
        <w:tc>
          <w:tcPr>
            <w:cnfStyle w:val="001000000000" w:firstRow="0" w:lastRow="0" w:firstColumn="1" w:lastColumn="0" w:oddVBand="0" w:evenVBand="0" w:oddHBand="0" w:evenHBand="0" w:firstRowFirstColumn="0" w:firstRowLastColumn="0" w:lastRowFirstColumn="0" w:lastRowLastColumn="0"/>
            <w:tcW w:w="1200" w:type="dxa"/>
            <w:vMerge/>
            <w:tcBorders>
              <w:left w:val="single" w:sz="4" w:space="0" w:color="0070C0"/>
              <w:bottom w:val="single" w:sz="4" w:space="0" w:color="0070C0"/>
              <w:right w:val="single" w:sz="4" w:space="0" w:color="0070C0"/>
            </w:tcBorders>
          </w:tcPr>
          <w:p w14:paraId="4B90819A" w14:textId="77777777" w:rsidR="00F23676" w:rsidRPr="003138F4" w:rsidRDefault="00F23676" w:rsidP="003138F4">
            <w:pPr>
              <w:pStyle w:val="INDICATORNUMBER"/>
              <w:rPr>
                <w:rStyle w:val="IntenseEmphasis"/>
                <w:rFonts w:ascii="Arial" w:hAnsi="Arial"/>
                <w:b/>
                <w:i w:val="0"/>
                <w:iCs w:val="0"/>
              </w:rPr>
            </w:pPr>
          </w:p>
        </w:tc>
        <w:tc>
          <w:tcPr>
            <w:tcW w:w="3473" w:type="dxa"/>
            <w:tcBorders>
              <w:top w:val="single" w:sz="4" w:space="0" w:color="auto"/>
              <w:left w:val="single" w:sz="4" w:space="0" w:color="0070C0"/>
              <w:bottom w:val="single" w:sz="4" w:space="0" w:color="0070C0"/>
              <w:right w:val="single" w:sz="4" w:space="0" w:color="auto"/>
            </w:tcBorders>
            <w:shd w:val="clear" w:color="auto" w:fill="auto"/>
          </w:tcPr>
          <w:p w14:paraId="01C8CA6A" w14:textId="3974620B" w:rsidR="00F23676" w:rsidRPr="003138F4" w:rsidRDefault="00F23676" w:rsidP="003138F4">
            <w:pPr>
              <w:pStyle w:val="INDICATORTEXT"/>
              <w:cnfStyle w:val="000000000000" w:firstRow="0" w:lastRow="0" w:firstColumn="0" w:lastColumn="0" w:oddVBand="0" w:evenVBand="0" w:oddHBand="0" w:evenHBand="0" w:firstRowFirstColumn="0" w:firstRowLastColumn="0" w:lastRowFirstColumn="0" w:lastRowLastColumn="0"/>
              <w:rPr>
                <w:rFonts w:ascii="Arial" w:eastAsia="MS PGothic" w:hAnsi="Arial"/>
                <w:color w:val="0050A6"/>
                <w:szCs w:val="18"/>
              </w:rPr>
            </w:pPr>
            <w:r w:rsidRPr="003138F4">
              <w:rPr>
                <w:rFonts w:ascii="Arial" w:hAnsi="Arial"/>
                <w:szCs w:val="18"/>
              </w:rPr>
              <w:t>Other resources/tools/practices</w:t>
            </w:r>
          </w:p>
        </w:tc>
        <w:tc>
          <w:tcPr>
            <w:tcW w:w="2410" w:type="dxa"/>
            <w:tcBorders>
              <w:top w:val="single" w:sz="4" w:space="0" w:color="auto"/>
              <w:left w:val="single" w:sz="4" w:space="0" w:color="auto"/>
              <w:bottom w:val="single" w:sz="4" w:space="0" w:color="0070C0"/>
              <w:right w:val="single" w:sz="4" w:space="0" w:color="auto"/>
            </w:tcBorders>
            <w:shd w:val="clear" w:color="auto" w:fill="auto"/>
          </w:tcPr>
          <w:p w14:paraId="3CB3BF84" w14:textId="737FFBEC" w:rsidR="00F23676" w:rsidRPr="00433FAC" w:rsidRDefault="00F23676" w:rsidP="00433FAC">
            <w:pPr>
              <w:pStyle w:val="INDICATORTEXT"/>
              <w:spacing w:before="0"/>
              <w:cnfStyle w:val="000000000000" w:firstRow="0" w:lastRow="0" w:firstColumn="0" w:lastColumn="0" w:oddVBand="0" w:evenVBand="0" w:oddHBand="0" w:evenHBand="0" w:firstRowFirstColumn="0" w:firstRowLastColumn="0" w:lastRowFirstColumn="0" w:lastRowLastColumn="0"/>
              <w:rPr>
                <w:rFonts w:ascii="Arial" w:eastAsia="MS PGothic" w:hAnsi="Arial"/>
                <w:bCs/>
                <w:iCs/>
                <w:color w:val="808080" w:themeColor="background1" w:themeShade="80"/>
                <w:szCs w:val="18"/>
              </w:rPr>
            </w:pPr>
            <w:r w:rsidRPr="003138F4">
              <w:rPr>
                <w:rStyle w:val="IntenseEmphasis"/>
                <w:rFonts w:ascii="Arial" w:eastAsia="MS PGothic" w:hAnsi="Arial"/>
                <w:b w:val="0"/>
                <w:bCs w:val="0"/>
                <w:i w:val="0"/>
                <w:iCs w:val="0"/>
                <w:color w:val="808080" w:themeColor="background1" w:themeShade="80"/>
                <w:szCs w:val="18"/>
              </w:rPr>
              <w:t>Same as above</w:t>
            </w:r>
          </w:p>
        </w:tc>
        <w:tc>
          <w:tcPr>
            <w:tcW w:w="1843" w:type="dxa"/>
            <w:tcBorders>
              <w:top w:val="single" w:sz="4" w:space="0" w:color="auto"/>
              <w:left w:val="single" w:sz="4" w:space="0" w:color="auto"/>
              <w:bottom w:val="single" w:sz="4" w:space="0" w:color="0070C0"/>
              <w:right w:val="single" w:sz="4" w:space="0" w:color="0070C0"/>
            </w:tcBorders>
            <w:shd w:val="clear" w:color="auto" w:fill="auto"/>
          </w:tcPr>
          <w:p w14:paraId="10BB935B" w14:textId="449A252A" w:rsidR="00F23676" w:rsidRPr="003138F4" w:rsidRDefault="00F23676" w:rsidP="00433FAC">
            <w:pPr>
              <w:pStyle w:val="INDICATORTEXT"/>
              <w:spacing w:before="0"/>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b w:val="0"/>
                <w:i w:val="0"/>
                <w:color w:val="808080" w:themeColor="background1" w:themeShade="80"/>
                <w:szCs w:val="18"/>
              </w:rPr>
            </w:pPr>
          </w:p>
        </w:tc>
      </w:tr>
    </w:tbl>
    <w:p w14:paraId="54A9DA27" w14:textId="3D2DCFE0" w:rsidR="00DA6AFF" w:rsidRDefault="00DA6AFF" w:rsidP="00433FAC">
      <w:pPr>
        <w:spacing w:before="240" w:after="240"/>
        <w:ind w:left="170"/>
        <w:jc w:val="both"/>
        <w:rPr>
          <w:rFonts w:cs="Arial"/>
          <w:b/>
          <w:color w:val="FFFFFF" w:themeColor="background1"/>
          <w:sz w:val="18"/>
          <w:szCs w:val="18"/>
        </w:rPr>
      </w:pPr>
    </w:p>
    <w:p w14:paraId="218C8843" w14:textId="77777777" w:rsidR="00DA6AFF" w:rsidRDefault="00DA6AFF">
      <w:pPr>
        <w:ind w:left="357" w:hanging="357"/>
        <w:rPr>
          <w:rFonts w:cs="Arial"/>
          <w:b/>
          <w:color w:val="FFFFFF" w:themeColor="background1"/>
          <w:sz w:val="18"/>
          <w:szCs w:val="18"/>
        </w:rPr>
      </w:pPr>
      <w:r>
        <w:rPr>
          <w:rFonts w:cs="Arial"/>
          <w:b/>
          <w:color w:val="FFFFFF" w:themeColor="background1"/>
          <w:sz w:val="18"/>
          <w:szCs w:val="18"/>
        </w:rPr>
        <w:br w:type="page"/>
      </w:r>
    </w:p>
    <w:p w14:paraId="00B50FDA" w14:textId="77777777" w:rsidR="00F23676" w:rsidRPr="003138F4" w:rsidRDefault="00F23676" w:rsidP="00433FAC">
      <w:pPr>
        <w:spacing w:before="240" w:after="240"/>
        <w:ind w:left="170"/>
        <w:jc w:val="both"/>
        <w:rPr>
          <w:rFonts w:cs="Arial"/>
          <w:b/>
          <w:color w:val="FFFFFF" w:themeColor="background1"/>
          <w:sz w:val="18"/>
          <w:szCs w:val="18"/>
        </w:rPr>
      </w:pPr>
    </w:p>
    <w:tbl>
      <w:tblPr>
        <w:tblStyle w:val="SubSubSectionMISCTableMANDATORY"/>
        <w:tblW w:w="8921" w:type="dxa"/>
        <w:tblInd w:w="5" w:type="dxa"/>
        <w:tblLook w:val="06A0" w:firstRow="1" w:lastRow="0" w:firstColumn="1" w:lastColumn="0" w:noHBand="1" w:noVBand="1"/>
      </w:tblPr>
      <w:tblGrid>
        <w:gridCol w:w="1266"/>
        <w:gridCol w:w="7655"/>
      </w:tblGrid>
      <w:tr w:rsidR="005D17B2" w:rsidRPr="003138F4" w14:paraId="01AA5D40" w14:textId="77777777" w:rsidTr="00433FA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right w:val="single" w:sz="4" w:space="0" w:color="0082C8"/>
            </w:tcBorders>
          </w:tcPr>
          <w:p w14:paraId="2276C9C6" w14:textId="1592F160" w:rsidR="005D17B2" w:rsidRPr="003138F4" w:rsidRDefault="005D17B2" w:rsidP="003138F4">
            <w:pPr>
              <w:pStyle w:val="SectionIndicatorHeaderText"/>
              <w:rPr>
                <w:rStyle w:val="IntenseEmphasis"/>
                <w:b w:val="0"/>
                <w:i w:val="0"/>
                <w:color w:val="FFFFFF" w:themeColor="background1"/>
              </w:rPr>
            </w:pPr>
            <w:r w:rsidRPr="003138F4">
              <w:rPr>
                <w:rStyle w:val="IntenseEmphasis"/>
                <w:b w:val="0"/>
                <w:bCs w:val="0"/>
                <w:i w:val="0"/>
                <w:iCs w:val="0"/>
                <w:color w:val="FFFFFF" w:themeColor="background1"/>
              </w:rPr>
              <w:t>HF</w:t>
            </w:r>
            <w:r w:rsidR="004B41AB" w:rsidRPr="003138F4">
              <w:rPr>
                <w:rStyle w:val="IntenseEmphasis"/>
                <w:b w:val="0"/>
                <w:bCs w:val="0"/>
                <w:i w:val="0"/>
                <w:iCs w:val="0"/>
                <w:color w:val="FFFFFF" w:themeColor="background1"/>
              </w:rPr>
              <w:t xml:space="preserve"> 0</w:t>
            </w:r>
            <w:r w:rsidR="0010279E" w:rsidRPr="003138F4">
              <w:rPr>
                <w:rStyle w:val="IntenseEmphasis"/>
                <w:b w:val="0"/>
                <w:bCs w:val="0"/>
                <w:i w:val="0"/>
                <w:iCs w:val="0"/>
                <w:color w:val="FFFFFF" w:themeColor="background1"/>
              </w:rPr>
              <w:t>6</w:t>
            </w:r>
          </w:p>
        </w:tc>
        <w:tc>
          <w:tcPr>
            <w:tcW w:w="7655" w:type="dxa"/>
            <w:tcBorders>
              <w:top w:val="single" w:sz="4" w:space="0" w:color="0082C8"/>
              <w:left w:val="single" w:sz="4" w:space="0" w:color="0082C8"/>
            </w:tcBorders>
          </w:tcPr>
          <w:p w14:paraId="42278872" w14:textId="77777777" w:rsidR="005D17B2" w:rsidRPr="003138F4" w:rsidRDefault="005D17B2" w:rsidP="003138F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3138F4">
              <w:rPr>
                <w:rStyle w:val="IntenseEmphasis"/>
                <w:b/>
                <w:i w:val="0"/>
                <w:iCs w:val="0"/>
                <w:color w:val="FFFFFF" w:themeColor="background1"/>
              </w:rPr>
              <w:t>EXPLANATORY NOTES</w:t>
            </w:r>
          </w:p>
        </w:tc>
      </w:tr>
      <w:tr w:rsidR="003F7EE5" w:rsidRPr="003138F4" w14:paraId="7117D3B4" w14:textId="77777777" w:rsidTr="00433FAC">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right w:val="single" w:sz="4" w:space="0" w:color="0082C8"/>
            </w:tcBorders>
          </w:tcPr>
          <w:p w14:paraId="7FC81FEF" w14:textId="14FAFE30" w:rsidR="003F7EE5" w:rsidRPr="003138F4" w:rsidRDefault="003F7EE5" w:rsidP="003138F4">
            <w:pPr>
              <w:pStyle w:val="INDICATORNUMBER"/>
              <w:rPr>
                <w:rStyle w:val="IntenseEmphasis"/>
                <w:rFonts w:ascii="Arial" w:hAnsi="Arial"/>
                <w:b/>
                <w:i w:val="0"/>
              </w:rPr>
            </w:pPr>
            <w:r w:rsidRPr="003138F4">
              <w:rPr>
                <w:rStyle w:val="IntenseEmphasis"/>
                <w:rFonts w:ascii="Arial" w:hAnsi="Arial"/>
                <w:b/>
                <w:i w:val="0"/>
                <w:iCs w:val="0"/>
                <w:color w:val="595959" w:themeColor="text1" w:themeTint="A6"/>
              </w:rPr>
              <w:t>HF 06.1</w:t>
            </w:r>
          </w:p>
        </w:tc>
        <w:tc>
          <w:tcPr>
            <w:tcW w:w="7655" w:type="dxa"/>
            <w:tcBorders>
              <w:left w:val="single" w:sz="4" w:space="0" w:color="0082C8"/>
              <w:bottom w:val="single" w:sz="4" w:space="0" w:color="A6A6A6" w:themeColor="background1" w:themeShade="A6"/>
            </w:tcBorders>
            <w:shd w:val="clear" w:color="auto" w:fill="auto"/>
          </w:tcPr>
          <w:p w14:paraId="3E418ECC" w14:textId="77777777" w:rsidR="003F7EE5" w:rsidRPr="003138F4" w:rsidRDefault="003F7EE5" w:rsidP="003138F4">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Arial" w:hAnsi="Arial"/>
                <w:i w:val="0"/>
                <w:color w:val="595959" w:themeColor="text1" w:themeTint="A6"/>
                <w:szCs w:val="18"/>
              </w:rPr>
            </w:pPr>
            <w:r w:rsidRPr="003138F4">
              <w:rPr>
                <w:rStyle w:val="IntenseEmphasis"/>
                <w:rFonts w:ascii="Arial" w:hAnsi="Arial"/>
                <w:i w:val="0"/>
                <w:color w:val="595959" w:themeColor="text1" w:themeTint="A6"/>
                <w:szCs w:val="18"/>
              </w:rPr>
              <w:t>ESG resources</w:t>
            </w:r>
          </w:p>
          <w:p w14:paraId="740FEBC4" w14:textId="77777777" w:rsidR="003F7EE5" w:rsidRPr="003138F4" w:rsidRDefault="003F7EE5" w:rsidP="003138F4">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color w:val="595959" w:themeColor="text1" w:themeTint="A6"/>
                <w:szCs w:val="18"/>
              </w:rPr>
              <w:t>Identifying and relying on key ESG resources is perceived as an important step in any pre-investment process.</w:t>
            </w:r>
          </w:p>
          <w:p w14:paraId="21D4BF3B" w14:textId="77777777" w:rsidR="003F7EE5" w:rsidRPr="003138F4" w:rsidRDefault="003F7EE5" w:rsidP="003138F4">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color w:val="595959" w:themeColor="text1" w:themeTint="A6"/>
                <w:szCs w:val="18"/>
              </w:rPr>
              <w:t>We identified here 4 broad categories of ESG resources that could be used as an essential source of information to incorporate responsible investment into Hedge Funds.</w:t>
            </w:r>
          </w:p>
          <w:p w14:paraId="3B7E232A" w14:textId="77777777" w:rsidR="003F7EE5" w:rsidRPr="003138F4" w:rsidRDefault="003F7EE5" w:rsidP="003138F4">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p>
        </w:tc>
      </w:tr>
      <w:tr w:rsidR="003F7EE5" w:rsidRPr="003138F4" w14:paraId="52D5B91E" w14:textId="77777777" w:rsidTr="00433FAC">
        <w:tblPrEx>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2" w:space="0" w:color="A6A6A6" w:themeColor="background1" w:themeShade="A6"/>
            </w:tcBorders>
          </w:tcPr>
          <w:p w14:paraId="3A218B3D" w14:textId="208E54EC" w:rsidR="003F7EE5" w:rsidRPr="003138F4" w:rsidRDefault="003F7EE5" w:rsidP="003138F4">
            <w:pPr>
              <w:pStyle w:val="INDICATORNUMBER"/>
              <w:rPr>
                <w:rStyle w:val="IntenseEmphasis"/>
                <w:rFonts w:ascii="Arial" w:hAnsi="Arial"/>
                <w:b/>
                <w:i w:val="0"/>
              </w:rPr>
            </w:pPr>
            <w:r w:rsidRPr="003138F4">
              <w:rPr>
                <w:rStyle w:val="IntenseEmphasis"/>
                <w:rFonts w:ascii="Arial" w:hAnsi="Arial"/>
                <w:b/>
                <w:i w:val="0"/>
                <w:iCs w:val="0"/>
                <w:color w:val="595959" w:themeColor="text1" w:themeTint="A6"/>
              </w:rPr>
              <w:t>HF 06.2</w:t>
            </w:r>
          </w:p>
        </w:tc>
        <w:tc>
          <w:tcPr>
            <w:tcW w:w="7655" w:type="dxa"/>
            <w:tcBorders>
              <w:top w:val="single" w:sz="4" w:space="0" w:color="A6A6A6" w:themeColor="background1" w:themeShade="A6"/>
              <w:bottom w:val="single" w:sz="2" w:space="0" w:color="A6A6A6" w:themeColor="background1" w:themeShade="A6"/>
            </w:tcBorders>
            <w:shd w:val="clear" w:color="auto" w:fill="auto"/>
          </w:tcPr>
          <w:p w14:paraId="68273ACF" w14:textId="77777777" w:rsidR="003F7EE5" w:rsidRPr="003138F4" w:rsidRDefault="003F7EE5" w:rsidP="003138F4">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Arial" w:hAnsi="Arial"/>
                <w:i w:val="0"/>
                <w:color w:val="595959" w:themeColor="text1" w:themeTint="A6"/>
                <w:szCs w:val="18"/>
              </w:rPr>
            </w:pPr>
            <w:r w:rsidRPr="003138F4">
              <w:rPr>
                <w:rStyle w:val="IntenseEmphasis"/>
                <w:rFonts w:ascii="Arial" w:hAnsi="Arial"/>
                <w:i w:val="0"/>
                <w:color w:val="595959" w:themeColor="text1" w:themeTint="A6"/>
                <w:szCs w:val="18"/>
              </w:rPr>
              <w:t>How the resources are used</w:t>
            </w:r>
          </w:p>
          <w:p w14:paraId="4407FDC7" w14:textId="54FAAAFA" w:rsidR="003F7EE5" w:rsidRPr="003138F4" w:rsidRDefault="003F7EE5" w:rsidP="003138F4">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color w:val="595959" w:themeColor="text1" w:themeTint="A6"/>
                <w:szCs w:val="18"/>
              </w:rPr>
              <w:t>ESG resources can be used at different levels of the investment process: origination, analysis, portfolio construction, trade management or monitoring risks.</w:t>
            </w:r>
          </w:p>
          <w:p w14:paraId="33E77DE6" w14:textId="3D798AF7" w:rsidR="003F7EE5" w:rsidRPr="003138F4" w:rsidRDefault="003F7EE5" w:rsidP="003138F4">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color w:val="595959" w:themeColor="text1" w:themeTint="A6"/>
                <w:szCs w:val="18"/>
              </w:rPr>
              <w:t xml:space="preserve">Any hedge fund manager should be able to identify one or several steps of the investment process in which ESG </w:t>
            </w:r>
            <w:r w:rsidR="00AD07B2" w:rsidRPr="003138F4">
              <w:rPr>
                <w:rFonts w:ascii="Arial" w:hAnsi="Arial"/>
                <w:color w:val="595959" w:themeColor="text1" w:themeTint="A6"/>
                <w:szCs w:val="18"/>
              </w:rPr>
              <w:t xml:space="preserve">factors </w:t>
            </w:r>
            <w:r w:rsidRPr="003138F4">
              <w:rPr>
                <w:rFonts w:ascii="Arial" w:hAnsi="Arial"/>
                <w:color w:val="595959" w:themeColor="text1" w:themeTint="A6"/>
                <w:szCs w:val="18"/>
              </w:rPr>
              <w:t xml:space="preserve">have been </w:t>
            </w:r>
            <w:r w:rsidR="00AD07B2" w:rsidRPr="003138F4">
              <w:rPr>
                <w:rFonts w:ascii="Arial" w:hAnsi="Arial"/>
                <w:color w:val="595959" w:themeColor="text1" w:themeTint="A6"/>
                <w:szCs w:val="18"/>
              </w:rPr>
              <w:t>incorporated.</w:t>
            </w:r>
          </w:p>
        </w:tc>
      </w:tr>
    </w:tbl>
    <w:tbl>
      <w:tblPr>
        <w:tblStyle w:val="SubSubSectionMISCTableMANDATORY2"/>
        <w:tblW w:w="8921" w:type="dxa"/>
        <w:tblInd w:w="5" w:type="dxa"/>
        <w:tblLook w:val="06A0" w:firstRow="1" w:lastRow="0" w:firstColumn="1" w:lastColumn="0" w:noHBand="1" w:noVBand="1"/>
      </w:tblPr>
      <w:tblGrid>
        <w:gridCol w:w="1266"/>
        <w:gridCol w:w="7655"/>
      </w:tblGrid>
      <w:tr w:rsidR="005D17B2" w:rsidRPr="003138F4" w14:paraId="61EE6F08" w14:textId="77777777" w:rsidTr="00433FA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8921" w:type="dxa"/>
            <w:gridSpan w:val="2"/>
            <w:tcBorders>
              <w:top w:val="single" w:sz="2" w:space="0" w:color="A6A6A6" w:themeColor="background1" w:themeShade="A6"/>
              <w:bottom w:val="single" w:sz="4" w:space="0" w:color="4F81BD" w:themeColor="accent1"/>
              <w:right w:val="single" w:sz="4" w:space="0" w:color="0082C8"/>
            </w:tcBorders>
            <w:shd w:val="clear" w:color="auto" w:fill="D9D9D9" w:themeFill="background1" w:themeFillShade="D9"/>
          </w:tcPr>
          <w:p w14:paraId="6C2BA88F" w14:textId="77777777" w:rsidR="005D17B2" w:rsidRPr="003138F4" w:rsidRDefault="005D17B2" w:rsidP="003138F4">
            <w:pPr>
              <w:pStyle w:val="INDICATORNUMBER"/>
              <w:rPr>
                <w:rStyle w:val="IntenseEmphasis"/>
                <w:b/>
                <w:i w:val="0"/>
                <w:color w:val="595959" w:themeColor="text1" w:themeTint="A6"/>
              </w:rPr>
            </w:pPr>
            <w:r w:rsidRPr="003138F4">
              <w:rPr>
                <w:rStyle w:val="IntenseEmphasis"/>
                <w:b/>
                <w:i w:val="0"/>
                <w:iCs w:val="0"/>
                <w:color w:val="595959" w:themeColor="text1" w:themeTint="A6"/>
              </w:rPr>
              <w:t>LOGIC</w:t>
            </w:r>
          </w:p>
        </w:tc>
      </w:tr>
      <w:tr w:rsidR="00526F0C" w:rsidRPr="003138F4" w14:paraId="08F73F1A" w14:textId="77777777" w:rsidTr="00433FAC">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4F81BD" w:themeColor="accent1"/>
              <w:left w:val="single" w:sz="4" w:space="0" w:color="0082C8"/>
              <w:bottom w:val="single" w:sz="4" w:space="0" w:color="A6A6A6" w:themeColor="background1" w:themeShade="A6"/>
            </w:tcBorders>
          </w:tcPr>
          <w:p w14:paraId="7533A66C" w14:textId="130704A4" w:rsidR="00526F0C" w:rsidRPr="003138F4" w:rsidRDefault="0010565F" w:rsidP="003138F4">
            <w:pPr>
              <w:pStyle w:val="INDICATORTEXT"/>
              <w:rPr>
                <w:rStyle w:val="IntenseEmphasis"/>
                <w:rFonts w:ascii="Arial" w:hAnsi="Arial"/>
                <w:b w:val="0"/>
                <w:i w:val="0"/>
                <w:color w:val="595959" w:themeColor="text1" w:themeTint="A6"/>
                <w:szCs w:val="18"/>
              </w:rPr>
            </w:pPr>
            <w:r w:rsidRPr="003138F4">
              <w:rPr>
                <w:rStyle w:val="IntenseEmphasis"/>
                <w:rFonts w:ascii="Arial" w:hAnsi="Arial"/>
                <w:b w:val="0"/>
                <w:i w:val="0"/>
                <w:color w:val="595959" w:themeColor="text1" w:themeTint="A6"/>
                <w:szCs w:val="18"/>
              </w:rPr>
              <w:t>HF 06.2</w:t>
            </w:r>
          </w:p>
        </w:tc>
        <w:tc>
          <w:tcPr>
            <w:tcW w:w="7655" w:type="dxa"/>
            <w:tcBorders>
              <w:top w:val="single" w:sz="4" w:space="0" w:color="4F81BD" w:themeColor="accent1"/>
              <w:left w:val="single" w:sz="4" w:space="0" w:color="0082C8"/>
              <w:bottom w:val="single" w:sz="4" w:space="0" w:color="A6A6A6" w:themeColor="background1" w:themeShade="A6"/>
            </w:tcBorders>
          </w:tcPr>
          <w:p w14:paraId="4541D0E2" w14:textId="20322F6C" w:rsidR="00526F0C" w:rsidRPr="003138F4" w:rsidRDefault="0010565F" w:rsidP="003138F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b w:val="0"/>
                <w:i w:val="0"/>
                <w:color w:val="595959" w:themeColor="text1" w:themeTint="A6"/>
                <w:szCs w:val="18"/>
                <w:lang w:eastAsia="en-US"/>
              </w:rPr>
            </w:pPr>
            <w:r w:rsidRPr="003138F4">
              <w:rPr>
                <w:rStyle w:val="IntenseEmphasis"/>
                <w:rFonts w:ascii="Arial" w:hAnsi="Arial"/>
                <w:b w:val="0"/>
                <w:bCs w:val="0"/>
                <w:i w:val="0"/>
                <w:iCs w:val="0"/>
                <w:color w:val="595959" w:themeColor="text1" w:themeTint="A6"/>
                <w:szCs w:val="18"/>
              </w:rPr>
              <w:t xml:space="preserve">The selection options within </w:t>
            </w:r>
            <w:r w:rsidR="00B36B8B" w:rsidRPr="003138F4">
              <w:rPr>
                <w:rStyle w:val="IntenseEmphasis"/>
                <w:rFonts w:ascii="Arial" w:hAnsi="Arial"/>
                <w:b w:val="0"/>
                <w:bCs w:val="0"/>
                <w:i w:val="0"/>
                <w:iCs w:val="0"/>
                <w:color w:val="595959" w:themeColor="text1" w:themeTint="A6"/>
                <w:szCs w:val="18"/>
              </w:rPr>
              <w:t xml:space="preserve">HF 06.2 </w:t>
            </w:r>
            <w:r w:rsidRPr="003138F4">
              <w:rPr>
                <w:rStyle w:val="IntenseEmphasis"/>
                <w:rFonts w:ascii="Arial" w:hAnsi="Arial"/>
                <w:b w:val="0"/>
                <w:bCs w:val="0"/>
                <w:i w:val="0"/>
                <w:iCs w:val="0"/>
                <w:color w:val="595959" w:themeColor="text1" w:themeTint="A6"/>
                <w:szCs w:val="18"/>
              </w:rPr>
              <w:t xml:space="preserve">are </w:t>
            </w:r>
            <w:r w:rsidR="00B36B8B" w:rsidRPr="003138F4">
              <w:rPr>
                <w:rStyle w:val="IntenseEmphasis"/>
                <w:rFonts w:ascii="Arial" w:hAnsi="Arial"/>
                <w:b w:val="0"/>
                <w:bCs w:val="0"/>
                <w:i w:val="0"/>
                <w:iCs w:val="0"/>
                <w:color w:val="595959" w:themeColor="text1" w:themeTint="A6"/>
                <w:szCs w:val="18"/>
              </w:rPr>
              <w:t xml:space="preserve">applicable </w:t>
            </w:r>
            <w:r w:rsidRPr="003138F4">
              <w:rPr>
                <w:rStyle w:val="IntenseEmphasis"/>
                <w:rFonts w:ascii="Arial" w:hAnsi="Arial"/>
                <w:b w:val="0"/>
                <w:bCs w:val="0"/>
                <w:i w:val="0"/>
                <w:iCs w:val="0"/>
                <w:color w:val="595959" w:themeColor="text1" w:themeTint="A6"/>
                <w:szCs w:val="18"/>
              </w:rPr>
              <w:t xml:space="preserve">only </w:t>
            </w:r>
            <w:r w:rsidR="00B36B8B" w:rsidRPr="003138F4">
              <w:rPr>
                <w:rStyle w:val="IntenseEmphasis"/>
                <w:rFonts w:ascii="Arial" w:hAnsi="Arial"/>
                <w:b w:val="0"/>
                <w:bCs w:val="0"/>
                <w:i w:val="0"/>
                <w:iCs w:val="0"/>
                <w:color w:val="595959" w:themeColor="text1" w:themeTint="A6"/>
                <w:szCs w:val="18"/>
              </w:rPr>
              <w:t>if the</w:t>
            </w:r>
            <w:r w:rsidRPr="003138F4">
              <w:rPr>
                <w:rStyle w:val="IntenseEmphasis"/>
                <w:rFonts w:ascii="Arial" w:hAnsi="Arial"/>
                <w:b w:val="0"/>
                <w:bCs w:val="0"/>
                <w:i w:val="0"/>
                <w:iCs w:val="0"/>
                <w:color w:val="595959" w:themeColor="text1" w:themeTint="A6"/>
                <w:szCs w:val="18"/>
              </w:rPr>
              <w:t>y have been selected in HF 06.1</w:t>
            </w:r>
            <w:r w:rsidR="00B36B8B" w:rsidRPr="003138F4">
              <w:rPr>
                <w:rStyle w:val="IntenseEmphasis"/>
                <w:rFonts w:ascii="Arial" w:hAnsi="Arial"/>
                <w:b w:val="0"/>
                <w:bCs w:val="0"/>
                <w:i w:val="0"/>
                <w:iCs w:val="0"/>
                <w:color w:val="595959" w:themeColor="text1" w:themeTint="A6"/>
                <w:szCs w:val="18"/>
              </w:rPr>
              <w:t>.</w:t>
            </w:r>
          </w:p>
        </w:tc>
      </w:tr>
    </w:tbl>
    <w:p w14:paraId="215A5B8C" w14:textId="10679921" w:rsidR="005D17B2" w:rsidRDefault="005D17B2" w:rsidP="009A2C8F">
      <w:pPr>
        <w:spacing w:before="120" w:after="120"/>
        <w:jc w:val="both"/>
        <w:rPr>
          <w:rFonts w:cs="Arial"/>
          <w:b/>
          <w:color w:val="FFFFFF" w:themeColor="background1"/>
          <w:sz w:val="28"/>
          <w:szCs w:val="28"/>
        </w:rPr>
      </w:pPr>
    </w:p>
    <w:p w14:paraId="716A3A9C" w14:textId="135778A6" w:rsidR="00593053" w:rsidRDefault="00593053" w:rsidP="009A2C8F">
      <w:pPr>
        <w:spacing w:before="120" w:after="120"/>
        <w:jc w:val="both"/>
        <w:rPr>
          <w:rFonts w:cs="Arial"/>
          <w:b/>
          <w:color w:val="FFFFFF" w:themeColor="background1"/>
          <w:sz w:val="28"/>
          <w:szCs w:val="28"/>
        </w:rPr>
      </w:pPr>
    </w:p>
    <w:p w14:paraId="1DBC2317" w14:textId="559AF854" w:rsidR="00593053" w:rsidRDefault="00593053" w:rsidP="009A2C8F">
      <w:pPr>
        <w:spacing w:before="120" w:after="120"/>
        <w:jc w:val="both"/>
        <w:rPr>
          <w:rFonts w:cs="Arial"/>
          <w:b/>
          <w:color w:val="FFFFFF" w:themeColor="background1"/>
          <w:sz w:val="28"/>
          <w:szCs w:val="28"/>
        </w:rPr>
      </w:pPr>
    </w:p>
    <w:p w14:paraId="35359997" w14:textId="6451FEFC" w:rsidR="00593053" w:rsidRDefault="00593053" w:rsidP="009A2C8F">
      <w:pPr>
        <w:spacing w:before="120" w:after="120"/>
        <w:jc w:val="both"/>
        <w:rPr>
          <w:rFonts w:cs="Arial"/>
          <w:b/>
          <w:color w:val="FFFFFF" w:themeColor="background1"/>
          <w:sz w:val="28"/>
          <w:szCs w:val="28"/>
        </w:rPr>
      </w:pPr>
    </w:p>
    <w:p w14:paraId="38AFEE2D" w14:textId="50510C03" w:rsidR="00593053" w:rsidRDefault="00593053" w:rsidP="009A2C8F">
      <w:pPr>
        <w:spacing w:before="120" w:after="120"/>
        <w:jc w:val="both"/>
        <w:rPr>
          <w:rFonts w:cs="Arial"/>
          <w:b/>
          <w:color w:val="FFFFFF" w:themeColor="background1"/>
          <w:sz w:val="28"/>
          <w:szCs w:val="28"/>
        </w:rPr>
      </w:pPr>
    </w:p>
    <w:p w14:paraId="5046BCDC" w14:textId="759F5606" w:rsidR="00593053" w:rsidRDefault="00593053" w:rsidP="009A2C8F">
      <w:pPr>
        <w:spacing w:before="120" w:after="120"/>
        <w:jc w:val="both"/>
        <w:rPr>
          <w:rFonts w:cs="Arial"/>
          <w:b/>
          <w:color w:val="FFFFFF" w:themeColor="background1"/>
          <w:sz w:val="28"/>
          <w:szCs w:val="28"/>
        </w:rPr>
      </w:pPr>
    </w:p>
    <w:p w14:paraId="7CB41744" w14:textId="23ED8BE8" w:rsidR="007748C5" w:rsidRDefault="007748C5" w:rsidP="009A2C8F">
      <w:pPr>
        <w:spacing w:before="120" w:after="120"/>
        <w:jc w:val="both"/>
        <w:rPr>
          <w:rFonts w:cs="Arial"/>
          <w:b/>
          <w:color w:val="FFFFFF" w:themeColor="background1"/>
          <w:sz w:val="28"/>
          <w:szCs w:val="28"/>
        </w:rPr>
      </w:pPr>
    </w:p>
    <w:p w14:paraId="6B1D1507" w14:textId="55BC8DE6" w:rsidR="007748C5" w:rsidRDefault="007748C5" w:rsidP="009A2C8F">
      <w:pPr>
        <w:spacing w:before="120" w:after="120"/>
        <w:jc w:val="both"/>
        <w:rPr>
          <w:rFonts w:cs="Arial"/>
          <w:b/>
          <w:color w:val="FFFFFF" w:themeColor="background1"/>
          <w:sz w:val="28"/>
          <w:szCs w:val="28"/>
        </w:rPr>
      </w:pPr>
    </w:p>
    <w:p w14:paraId="3D9CA12C" w14:textId="3CDFEF0C" w:rsidR="007748C5" w:rsidRDefault="007748C5" w:rsidP="009A2C8F">
      <w:pPr>
        <w:spacing w:before="120" w:after="120"/>
        <w:jc w:val="both"/>
        <w:rPr>
          <w:rFonts w:cs="Arial"/>
          <w:b/>
          <w:color w:val="FFFFFF" w:themeColor="background1"/>
          <w:sz w:val="28"/>
          <w:szCs w:val="28"/>
        </w:rPr>
      </w:pPr>
    </w:p>
    <w:p w14:paraId="75E285EF" w14:textId="0E391538" w:rsidR="007748C5" w:rsidRDefault="007748C5" w:rsidP="009A2C8F">
      <w:pPr>
        <w:spacing w:before="120" w:after="120"/>
        <w:jc w:val="both"/>
        <w:rPr>
          <w:rFonts w:cs="Arial"/>
          <w:b/>
          <w:color w:val="FFFFFF" w:themeColor="background1"/>
          <w:sz w:val="28"/>
          <w:szCs w:val="28"/>
        </w:rPr>
      </w:pPr>
    </w:p>
    <w:p w14:paraId="3EEFAE54" w14:textId="0BFFB412" w:rsidR="007748C5" w:rsidRDefault="007748C5" w:rsidP="009A2C8F">
      <w:pPr>
        <w:spacing w:before="120" w:after="120"/>
        <w:jc w:val="both"/>
        <w:rPr>
          <w:rFonts w:cs="Arial"/>
          <w:b/>
          <w:color w:val="FFFFFF" w:themeColor="background1"/>
          <w:sz w:val="28"/>
          <w:szCs w:val="28"/>
        </w:rPr>
      </w:pPr>
    </w:p>
    <w:p w14:paraId="6BABCB10" w14:textId="389A0B51" w:rsidR="007748C5" w:rsidRDefault="007748C5" w:rsidP="009A2C8F">
      <w:pPr>
        <w:spacing w:before="120" w:after="120"/>
        <w:jc w:val="both"/>
        <w:rPr>
          <w:rFonts w:cs="Arial"/>
          <w:b/>
          <w:color w:val="FFFFFF" w:themeColor="background1"/>
          <w:sz w:val="28"/>
          <w:szCs w:val="28"/>
        </w:rPr>
      </w:pPr>
    </w:p>
    <w:p w14:paraId="08B0E87D" w14:textId="05D3B085" w:rsidR="007748C5" w:rsidRDefault="007748C5" w:rsidP="009A2C8F">
      <w:pPr>
        <w:spacing w:before="120" w:after="120"/>
        <w:jc w:val="both"/>
        <w:rPr>
          <w:rFonts w:cs="Arial"/>
          <w:b/>
          <w:color w:val="FFFFFF" w:themeColor="background1"/>
          <w:sz w:val="28"/>
          <w:szCs w:val="28"/>
        </w:rPr>
      </w:pPr>
    </w:p>
    <w:p w14:paraId="25279F22" w14:textId="7C109365" w:rsidR="007748C5" w:rsidRDefault="007748C5" w:rsidP="009A2C8F">
      <w:pPr>
        <w:spacing w:before="120" w:after="120"/>
        <w:jc w:val="both"/>
        <w:rPr>
          <w:rFonts w:cs="Arial"/>
          <w:b/>
          <w:color w:val="FFFFFF" w:themeColor="background1"/>
          <w:sz w:val="28"/>
          <w:szCs w:val="28"/>
        </w:rPr>
      </w:pPr>
    </w:p>
    <w:p w14:paraId="22F384CD" w14:textId="733A70BB" w:rsidR="007748C5" w:rsidRDefault="007748C5" w:rsidP="009A2C8F">
      <w:pPr>
        <w:spacing w:before="120" w:after="120"/>
        <w:jc w:val="both"/>
        <w:rPr>
          <w:rFonts w:cs="Arial"/>
          <w:b/>
          <w:color w:val="FFFFFF" w:themeColor="background1"/>
          <w:sz w:val="28"/>
          <w:szCs w:val="28"/>
        </w:rPr>
      </w:pPr>
    </w:p>
    <w:p w14:paraId="2403A1FB" w14:textId="3A69F153" w:rsidR="007748C5" w:rsidRDefault="007748C5" w:rsidP="009A2C8F">
      <w:pPr>
        <w:spacing w:before="120" w:after="120"/>
        <w:jc w:val="both"/>
        <w:rPr>
          <w:rFonts w:cs="Arial"/>
          <w:b/>
          <w:color w:val="FFFFFF" w:themeColor="background1"/>
          <w:sz w:val="28"/>
          <w:szCs w:val="28"/>
        </w:rPr>
      </w:pPr>
    </w:p>
    <w:tbl>
      <w:tblPr>
        <w:tblStyle w:val="SubSectionIndicatorHeaderMANDATORY"/>
        <w:tblW w:w="9072" w:type="dxa"/>
        <w:tblInd w:w="0" w:type="dxa"/>
        <w:tblLook w:val="07E0" w:firstRow="1" w:lastRow="1" w:firstColumn="1" w:lastColumn="1" w:noHBand="1" w:noVBand="1"/>
      </w:tblPr>
      <w:tblGrid>
        <w:gridCol w:w="1134"/>
        <w:gridCol w:w="4253"/>
        <w:gridCol w:w="1874"/>
        <w:gridCol w:w="1811"/>
      </w:tblGrid>
      <w:tr w:rsidR="00542BC2" w14:paraId="78E78642" w14:textId="77777777" w:rsidTr="00433FA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78B74595" w14:textId="7F38A9E5" w:rsidR="00542BC2" w:rsidRPr="00356CDA" w:rsidRDefault="00542BC2" w:rsidP="00433FAC">
            <w:pPr>
              <w:pStyle w:val="SectionIndicatorHeaderText"/>
              <w:spacing w:before="240" w:after="0" w:line="360" w:lineRule="auto"/>
              <w:rPr>
                <w:rStyle w:val="IntenseEmphasis"/>
                <w:b w:val="0"/>
                <w:bCs w:val="0"/>
                <w:iCs w:val="0"/>
                <w:color w:val="FFFFFF" w:themeColor="background1"/>
              </w:rPr>
            </w:pPr>
            <w:r w:rsidRPr="00A82E99">
              <w:rPr>
                <w:rStyle w:val="IntenseEmphasis"/>
                <w:b w:val="0"/>
                <w:i w:val="0"/>
                <w:iCs w:val="0"/>
                <w:color w:val="FFFFFF" w:themeColor="background1"/>
                <w:sz w:val="20"/>
                <w:szCs w:val="20"/>
              </w:rPr>
              <w:t xml:space="preserve">HF </w:t>
            </w:r>
            <w:r w:rsidR="007748C5">
              <w:rPr>
                <w:rStyle w:val="IntenseEmphasis"/>
                <w:b w:val="0"/>
                <w:i w:val="0"/>
                <w:iCs w:val="0"/>
                <w:color w:val="FFFFFF" w:themeColor="background1"/>
                <w:sz w:val="20"/>
                <w:szCs w:val="20"/>
              </w:rPr>
              <w:t>07</w:t>
            </w:r>
          </w:p>
        </w:tc>
        <w:tc>
          <w:tcPr>
            <w:tcW w:w="4253" w:type="dxa"/>
          </w:tcPr>
          <w:p w14:paraId="29F55B11" w14:textId="4EA05852" w:rsidR="00542BC2" w:rsidRPr="00356CDA" w:rsidRDefault="00542BC2" w:rsidP="00433FAC">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1874" w:type="dxa"/>
          </w:tcPr>
          <w:p w14:paraId="44B3716B" w14:textId="78692AD6" w:rsidR="00542BC2" w:rsidRPr="00356CDA" w:rsidRDefault="00542BC2" w:rsidP="00433FAC">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11" w:type="dxa"/>
          </w:tcPr>
          <w:p w14:paraId="3312F255" w14:textId="759D46E7" w:rsidR="00542BC2" w:rsidRPr="00356CDA" w:rsidRDefault="00542BC2" w:rsidP="00433FAC">
            <w:pPr>
              <w:spacing w:after="0"/>
              <w:ind w:left="170"/>
              <w:rPr>
                <w:rStyle w:val="IntenseEmphasis"/>
                <w:b w:val="0"/>
                <w:bCs w:val="0"/>
                <w:color w:val="FFFFFF" w:themeColor="background1"/>
              </w:rPr>
            </w:pPr>
            <w:r>
              <w:t>Principle</w:t>
            </w:r>
          </w:p>
        </w:tc>
      </w:tr>
      <w:tr w:rsidR="00542BC2" w14:paraId="70D4966C" w14:textId="77777777" w:rsidTr="00433FAC">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Pr>
          <w:p w14:paraId="65169AF2" w14:textId="77777777" w:rsidR="00542BC2" w:rsidRPr="00356CDA" w:rsidRDefault="00542BC2" w:rsidP="00433FAC">
            <w:pPr>
              <w:pStyle w:val="SectionIndicatorHeaderText"/>
              <w:rPr>
                <w:rStyle w:val="IntenseEmphasis"/>
                <w:i w:val="0"/>
                <w:iCs w:val="0"/>
                <w:color w:val="FFFFFF" w:themeColor="background1"/>
              </w:rPr>
            </w:pPr>
          </w:p>
        </w:tc>
        <w:tc>
          <w:tcPr>
            <w:tcW w:w="4253" w:type="dxa"/>
          </w:tcPr>
          <w:p w14:paraId="2F431141" w14:textId="1690DDF9" w:rsidR="00542BC2" w:rsidRPr="00356CDA" w:rsidRDefault="00542BC2" w:rsidP="00433FAC">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lang w:eastAsia="en-US"/>
              </w:rPr>
            </w:pPr>
            <w:r w:rsidRPr="66FE9BD9">
              <w:rPr>
                <w:rStyle w:val="IntenseEmphasis"/>
                <w:i w:val="0"/>
                <w:iCs w:val="0"/>
                <w:color w:val="FFFFFF" w:themeColor="background1"/>
              </w:rPr>
              <w:t xml:space="preserve">MANDATORY </w:t>
            </w:r>
          </w:p>
        </w:tc>
        <w:tc>
          <w:tcPr>
            <w:tcW w:w="1874" w:type="dxa"/>
          </w:tcPr>
          <w:p w14:paraId="3AF9AE33" w14:textId="2AFE29B7" w:rsidR="00542BC2" w:rsidRPr="000E2B33" w:rsidRDefault="00844895" w:rsidP="00433FAC">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811" w:type="dxa"/>
          </w:tcPr>
          <w:p w14:paraId="179CAE3A" w14:textId="2DB6132A" w:rsidR="00542BC2" w:rsidRPr="00356CDA" w:rsidRDefault="00542BC2" w:rsidP="00433FAC">
            <w:pPr>
              <w:pStyle w:val="SectionIndicatorHeaderText"/>
              <w:rPr>
                <w:rStyle w:val="IntenseEmphasis"/>
                <w:i w:val="0"/>
                <w:iCs w:val="0"/>
                <w:color w:val="FFFFFF" w:themeColor="background1"/>
              </w:rPr>
            </w:pPr>
            <w:r>
              <w:rPr>
                <w:rStyle w:val="IntenseEmphasis"/>
                <w:i w:val="0"/>
                <w:iCs w:val="0"/>
                <w:color w:val="FFFFFF" w:themeColor="background1"/>
              </w:rPr>
              <w:t>1,2</w:t>
            </w:r>
          </w:p>
        </w:tc>
      </w:tr>
    </w:tbl>
    <w:p w14:paraId="5FDBC327" w14:textId="269BA5A5" w:rsidR="00593053" w:rsidRPr="00433FAC" w:rsidRDefault="00593053" w:rsidP="00433FAC">
      <w:pPr>
        <w:ind w:left="170"/>
        <w:jc w:val="both"/>
        <w:rPr>
          <w:rFonts w:cs="Arial"/>
          <w:color w:val="FFFFFF" w:themeColor="background1"/>
          <w:sz w:val="18"/>
          <w:szCs w:val="18"/>
        </w:rPr>
      </w:pPr>
    </w:p>
    <w:tbl>
      <w:tblPr>
        <w:tblStyle w:val="SubSectionIndicatorTableVOLUNTARY"/>
        <w:tblW w:w="9062" w:type="dxa"/>
        <w:tblInd w:w="5" w:type="dxa"/>
        <w:tblLayout w:type="fixed"/>
        <w:tblLook w:val="04A0" w:firstRow="1" w:lastRow="0" w:firstColumn="1" w:lastColumn="0" w:noHBand="0" w:noVBand="1"/>
      </w:tblPr>
      <w:tblGrid>
        <w:gridCol w:w="1124"/>
        <w:gridCol w:w="2835"/>
        <w:gridCol w:w="3119"/>
        <w:gridCol w:w="1984"/>
      </w:tblGrid>
      <w:tr w:rsidR="00717A60" w:rsidRPr="00433FAC" w14:paraId="01DCA257" w14:textId="77777777" w:rsidTr="00433FA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32F9FF0F" w14:textId="463C1636" w:rsidR="00717A60" w:rsidRPr="00433FAC" w:rsidRDefault="007748C5" w:rsidP="00433FAC">
            <w:pPr>
              <w:pStyle w:val="SectionIndicatorHeaderText"/>
              <w:rPr>
                <w:rStyle w:val="IntenseEmphasis"/>
                <w:b w:val="0"/>
                <w:i w:val="0"/>
                <w:iCs w:val="0"/>
                <w:color w:val="FFFFFF" w:themeColor="background1"/>
              </w:rPr>
            </w:pPr>
            <w:r w:rsidRPr="00433FAC">
              <w:rPr>
                <w:rStyle w:val="IntenseEmphasis"/>
                <w:b w:val="0"/>
                <w:i w:val="0"/>
                <w:iCs w:val="0"/>
                <w:color w:val="FFFFFF" w:themeColor="background1"/>
              </w:rPr>
              <w:t>HF 07</w:t>
            </w:r>
          </w:p>
        </w:tc>
        <w:tc>
          <w:tcPr>
            <w:tcW w:w="7938" w:type="dxa"/>
            <w:gridSpan w:val="3"/>
            <w:tcBorders>
              <w:top w:val="single" w:sz="4" w:space="0" w:color="0070C0"/>
              <w:bottom w:val="single" w:sz="4" w:space="0" w:color="0070C0"/>
              <w:right w:val="single" w:sz="4" w:space="0" w:color="0082C8"/>
            </w:tcBorders>
            <w:shd w:val="clear" w:color="auto" w:fill="0070C0"/>
          </w:tcPr>
          <w:p w14:paraId="3BBAA1C4" w14:textId="77777777" w:rsidR="00717A60" w:rsidRPr="00433FAC" w:rsidRDefault="00717A60" w:rsidP="00433FA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00433FAC">
              <w:rPr>
                <w:rStyle w:val="IntenseEmphasis"/>
                <w:i w:val="0"/>
                <w:iCs w:val="0"/>
                <w:color w:val="FFFFFF" w:themeColor="background1"/>
              </w:rPr>
              <w:t>INDICATOR</w:t>
            </w:r>
          </w:p>
        </w:tc>
      </w:tr>
      <w:tr w:rsidR="00717A60" w:rsidRPr="00433FAC" w14:paraId="7CBDE698" w14:textId="77777777" w:rsidTr="00433FAC">
        <w:trPr>
          <w:cnfStyle w:val="000000100000" w:firstRow="0" w:lastRow="0" w:firstColumn="0" w:lastColumn="0" w:oddVBand="0" w:evenVBand="0" w:oddHBand="1" w:evenHBand="0" w:firstRowFirstColumn="0" w:firstRowLastColumn="0" w:lastRowFirstColumn="0" w:lastRowLastColumn="0"/>
          <w:trHeight w:val="78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82C8"/>
              <w:right w:val="single" w:sz="4" w:space="0" w:color="0070C0"/>
            </w:tcBorders>
            <w:shd w:val="clear" w:color="auto" w:fill="F2F2F2" w:themeFill="background1" w:themeFillShade="F2"/>
            <w:vAlign w:val="top"/>
          </w:tcPr>
          <w:p w14:paraId="084C97AF" w14:textId="77777777" w:rsidR="00717A60" w:rsidRPr="00433FAC" w:rsidRDefault="00717A60" w:rsidP="00433FAC">
            <w:pPr>
              <w:pStyle w:val="INDICATORNUMBER"/>
              <w:rPr>
                <w:rStyle w:val="IntenseEmphasis"/>
                <w:rFonts w:ascii="Arial" w:hAnsi="Arial"/>
                <w:color w:val="595959" w:themeColor="text1" w:themeTint="A6"/>
              </w:rPr>
            </w:pPr>
            <w:r w:rsidRPr="00433FAC">
              <w:rPr>
                <w:rStyle w:val="IntenseEmphasis"/>
                <w:rFonts w:ascii="Arial" w:hAnsi="Arial"/>
                <w:color w:val="595959" w:themeColor="text1" w:themeTint="A6"/>
              </w:rPr>
              <w:t xml:space="preserve">    </w:t>
            </w:r>
          </w:p>
          <w:p w14:paraId="622FAAF6" w14:textId="0A2CE39F" w:rsidR="00717A60" w:rsidRPr="00433FAC" w:rsidRDefault="007748C5" w:rsidP="00433FAC">
            <w:pPr>
              <w:pStyle w:val="INDICATORNUMBER"/>
              <w:rPr>
                <w:rStyle w:val="IntenseEmphasis"/>
                <w:rFonts w:ascii="Arial" w:eastAsiaTheme="minorEastAsia" w:hAnsi="Arial"/>
                <w:b/>
                <w:i w:val="0"/>
                <w:lang w:eastAsia="zh-CN"/>
              </w:rPr>
            </w:pPr>
            <w:r w:rsidRPr="00433FAC">
              <w:rPr>
                <w:rStyle w:val="IntenseEmphasis"/>
                <w:rFonts w:ascii="Arial" w:hAnsi="Arial"/>
                <w:b/>
                <w:i w:val="0"/>
                <w:color w:val="595959" w:themeColor="text1" w:themeTint="A6"/>
              </w:rPr>
              <w:t>HF 07</w:t>
            </w:r>
            <w:r w:rsidR="00717A60" w:rsidRPr="00433FAC">
              <w:rPr>
                <w:rStyle w:val="IntenseEmphasis"/>
                <w:rFonts w:ascii="Arial" w:hAnsi="Arial"/>
                <w:b/>
                <w:i w:val="0"/>
                <w:color w:val="595959" w:themeColor="text1" w:themeTint="A6"/>
              </w:rPr>
              <w:t>.1</w:t>
            </w:r>
          </w:p>
        </w:tc>
        <w:tc>
          <w:tcPr>
            <w:tcW w:w="7938" w:type="dxa"/>
            <w:gridSpan w:val="3"/>
            <w:tcBorders>
              <w:top w:val="single" w:sz="4" w:space="0" w:color="0070C0"/>
              <w:left w:val="single" w:sz="4" w:space="0" w:color="0070C0"/>
              <w:right w:val="single" w:sz="4" w:space="0" w:color="0082C8"/>
            </w:tcBorders>
            <w:shd w:val="clear" w:color="auto" w:fill="DAEEF3" w:themeFill="accent5" w:themeFillTint="33"/>
          </w:tcPr>
          <w:p w14:paraId="59BE833F" w14:textId="31633C21" w:rsidR="00717A60" w:rsidRPr="00433FAC" w:rsidRDefault="00717A60" w:rsidP="00433FAC">
            <w:pPr>
              <w:autoSpaceDE w:val="0"/>
              <w:autoSpaceDN w:val="0"/>
              <w:adjustRightInd w:val="0"/>
              <w:spacing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rPr>
            </w:pPr>
            <w:r w:rsidRPr="00433FAC">
              <w:rPr>
                <w:rFonts w:ascii="Arial" w:hAnsi="Arial"/>
                <w:color w:val="595959"/>
                <w:sz w:val="18"/>
                <w:szCs w:val="18"/>
              </w:rPr>
              <w:t xml:space="preserve">If your organisation uses </w:t>
            </w:r>
            <w:r w:rsidRPr="00433FAC">
              <w:rPr>
                <w:rFonts w:ascii="Arial" w:hAnsi="Arial"/>
                <w:b/>
                <w:color w:val="595959"/>
                <w:sz w:val="18"/>
                <w:szCs w:val="18"/>
              </w:rPr>
              <w:t>quantitative analysis</w:t>
            </w:r>
            <w:r w:rsidRPr="00433FAC">
              <w:rPr>
                <w:rFonts w:ascii="Arial" w:hAnsi="Arial"/>
                <w:color w:val="595959"/>
                <w:sz w:val="18"/>
                <w:szCs w:val="18"/>
              </w:rPr>
              <w:t xml:space="preserve">, please indicate at which level ESG is incorporated into </w:t>
            </w:r>
            <w:r w:rsidR="00DA7CD6" w:rsidRPr="00433FAC">
              <w:rPr>
                <w:rFonts w:ascii="Arial" w:hAnsi="Arial"/>
                <w:color w:val="595959"/>
                <w:sz w:val="18"/>
                <w:szCs w:val="18"/>
              </w:rPr>
              <w:t xml:space="preserve">this </w:t>
            </w:r>
            <w:r w:rsidRPr="00433FAC">
              <w:rPr>
                <w:rFonts w:ascii="Arial" w:hAnsi="Arial"/>
                <w:color w:val="595959"/>
                <w:sz w:val="18"/>
                <w:szCs w:val="18"/>
              </w:rPr>
              <w:t>analysis.</w:t>
            </w:r>
          </w:p>
        </w:tc>
      </w:tr>
      <w:tr w:rsidR="00717A60" w:rsidRPr="00433FAC" w14:paraId="5699EA53" w14:textId="77777777" w:rsidTr="00433FAC">
        <w:trPr>
          <w:trHeight w:val="541"/>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right w:val="single" w:sz="4" w:space="0" w:color="0070C0"/>
            </w:tcBorders>
            <w:shd w:val="clear" w:color="auto" w:fill="F2F2F2" w:themeFill="background1" w:themeFillShade="F2"/>
          </w:tcPr>
          <w:p w14:paraId="1C4445D7" w14:textId="77777777" w:rsidR="00717A60" w:rsidRPr="00433FAC" w:rsidRDefault="00717A60" w:rsidP="00433FAC">
            <w:pPr>
              <w:pStyle w:val="INDICATORNUMBER"/>
              <w:rPr>
                <w:rStyle w:val="IntenseEmphasis"/>
                <w:rFonts w:ascii="Arial" w:hAnsi="Arial"/>
                <w:b/>
                <w:bCs w:val="0"/>
                <w:i w:val="0"/>
                <w:iCs w:val="0"/>
              </w:rPr>
            </w:pPr>
          </w:p>
        </w:tc>
        <w:tc>
          <w:tcPr>
            <w:tcW w:w="2835" w:type="dxa"/>
            <w:tcBorders>
              <w:top w:val="nil"/>
              <w:left w:val="single" w:sz="4" w:space="0" w:color="0070C0"/>
              <w:bottom w:val="nil"/>
              <w:right w:val="single" w:sz="4" w:space="0" w:color="FFFFFF" w:themeColor="background1"/>
            </w:tcBorders>
            <w:shd w:val="clear" w:color="auto" w:fill="D9D9D9" w:themeFill="background1" w:themeFillShade="D9"/>
          </w:tcPr>
          <w:p w14:paraId="0237FCE3" w14:textId="77777777" w:rsidR="00717A60" w:rsidRPr="00433FAC" w:rsidRDefault="00717A60" w:rsidP="00433FAC">
            <w:pPr>
              <w:spacing w:before="0"/>
              <w:ind w:left="17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433FAC">
              <w:rPr>
                <w:rFonts w:ascii="Arial" w:hAnsi="Arial"/>
                <w:b/>
                <w:color w:val="FFFFFF" w:themeColor="background1"/>
                <w:sz w:val="18"/>
                <w:szCs w:val="18"/>
              </w:rPr>
              <w:t>Quantitative modelling</w:t>
            </w:r>
          </w:p>
        </w:tc>
        <w:tc>
          <w:tcPr>
            <w:tcW w:w="3119" w:type="dxa"/>
            <w:tcBorders>
              <w:top w:val="nil"/>
              <w:left w:val="single" w:sz="4" w:space="0" w:color="FFFFFF" w:themeColor="background1"/>
              <w:bottom w:val="nil"/>
              <w:right w:val="single" w:sz="4" w:space="0" w:color="FFFFFF" w:themeColor="background1"/>
            </w:tcBorders>
            <w:shd w:val="clear" w:color="auto" w:fill="D9D9D9" w:themeFill="background1" w:themeFillShade="D9"/>
          </w:tcPr>
          <w:p w14:paraId="38ED3149" w14:textId="77777777" w:rsidR="00717A60" w:rsidRPr="00433FAC" w:rsidRDefault="00717A60" w:rsidP="00433FAC">
            <w:pPr>
              <w:spacing w:before="0"/>
              <w:ind w:left="17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433FAC">
              <w:rPr>
                <w:rFonts w:ascii="Arial" w:hAnsi="Arial"/>
                <w:b/>
                <w:color w:val="FFFFFF" w:themeColor="background1"/>
                <w:sz w:val="18"/>
                <w:szCs w:val="18"/>
              </w:rPr>
              <w:t>ESG incorporation</w:t>
            </w:r>
          </w:p>
        </w:tc>
        <w:tc>
          <w:tcPr>
            <w:tcW w:w="1984" w:type="dxa"/>
            <w:tcBorders>
              <w:top w:val="nil"/>
              <w:left w:val="single" w:sz="4" w:space="0" w:color="FFFFFF" w:themeColor="background1"/>
              <w:bottom w:val="nil"/>
              <w:right w:val="single" w:sz="4" w:space="0" w:color="FFFFFF" w:themeColor="background1"/>
            </w:tcBorders>
            <w:shd w:val="clear" w:color="auto" w:fill="D9D9D9" w:themeFill="background1" w:themeFillShade="D9"/>
          </w:tcPr>
          <w:p w14:paraId="7E88866C" w14:textId="77777777" w:rsidR="00717A60" w:rsidRPr="00433FAC" w:rsidRDefault="00717A60" w:rsidP="00433FAC">
            <w:pPr>
              <w:ind w:left="17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433FAC">
              <w:rPr>
                <w:rFonts w:ascii="Arial" w:hAnsi="Arial"/>
                <w:b/>
                <w:color w:val="FFFFFF" w:themeColor="background1"/>
                <w:sz w:val="18"/>
                <w:szCs w:val="18"/>
              </w:rPr>
              <w:t>Outcomes and assessment/review</w:t>
            </w:r>
          </w:p>
        </w:tc>
      </w:tr>
      <w:tr w:rsidR="00717A60" w:rsidRPr="00433FAC" w14:paraId="76D05F75" w14:textId="77777777" w:rsidTr="00433FA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right w:val="single" w:sz="4" w:space="0" w:color="0070C0"/>
            </w:tcBorders>
            <w:shd w:val="clear" w:color="auto" w:fill="F2F2F2" w:themeFill="background1" w:themeFillShade="F2"/>
          </w:tcPr>
          <w:p w14:paraId="69BF4D30" w14:textId="77777777" w:rsidR="00717A60" w:rsidRPr="00433FAC" w:rsidRDefault="00717A60" w:rsidP="00433FAC">
            <w:pPr>
              <w:pStyle w:val="INDICATORNUMBER"/>
              <w:rPr>
                <w:rStyle w:val="IntenseEmphasis"/>
                <w:rFonts w:ascii="Arial" w:hAnsi="Arial"/>
                <w:b/>
                <w:bCs w:val="0"/>
                <w:i w:val="0"/>
                <w:iCs w:val="0"/>
              </w:rPr>
            </w:pPr>
          </w:p>
        </w:tc>
        <w:tc>
          <w:tcPr>
            <w:tcW w:w="2835" w:type="dxa"/>
            <w:tcBorders>
              <w:top w:val="nil"/>
              <w:left w:val="single" w:sz="4" w:space="0" w:color="0070C0"/>
              <w:bottom w:val="single" w:sz="4" w:space="0" w:color="A6A6A6" w:themeColor="background1" w:themeShade="A6"/>
              <w:right w:val="single" w:sz="4" w:space="0" w:color="A6A6A6" w:themeColor="background1" w:themeShade="A6"/>
            </w:tcBorders>
            <w:shd w:val="clear" w:color="auto" w:fill="auto"/>
          </w:tcPr>
          <w:p w14:paraId="250A5B8E" w14:textId="5C07D4F3" w:rsidR="00717A60" w:rsidRPr="00433FAC" w:rsidRDefault="00717A60" w:rsidP="00433FAC">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sym w:font="Wingdings" w:char="F071"/>
            </w:r>
            <w:r w:rsidRPr="00433FAC">
              <w:rPr>
                <w:rFonts w:ascii="Arial" w:hAnsi="Arial"/>
                <w:szCs w:val="18"/>
              </w:rPr>
              <w:t xml:space="preserve"> Multi-factors models</w:t>
            </w:r>
          </w:p>
          <w:p w14:paraId="19672AE2" w14:textId="77777777" w:rsidR="00717A60" w:rsidRPr="00433FAC" w:rsidRDefault="00717A60" w:rsidP="00433FAC">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sym w:font="Wingdings" w:char="F071"/>
            </w:r>
            <w:r w:rsidRPr="00433FAC">
              <w:rPr>
                <w:rFonts w:ascii="Arial" w:hAnsi="Arial"/>
                <w:szCs w:val="18"/>
              </w:rPr>
              <w:t xml:space="preserve"> Fractal Market Hypothesis (FMH) modelling </w:t>
            </w:r>
          </w:p>
          <w:p w14:paraId="25E4E0D7" w14:textId="77777777" w:rsidR="00717A60" w:rsidRPr="00433FAC" w:rsidRDefault="00717A60" w:rsidP="00433FAC">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sym w:font="Wingdings" w:char="F071"/>
            </w:r>
            <w:r w:rsidRPr="00433FAC">
              <w:rPr>
                <w:rFonts w:ascii="Arial" w:hAnsi="Arial"/>
                <w:szCs w:val="18"/>
              </w:rPr>
              <w:t xml:space="preserve"> Models Yield</w:t>
            </w:r>
          </w:p>
          <w:p w14:paraId="58926F8C" w14:textId="77777777" w:rsidR="00717A60" w:rsidRPr="00433FAC" w:rsidRDefault="00717A60" w:rsidP="00433FAC">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sym w:font="Wingdings" w:char="F071"/>
            </w:r>
            <w:r w:rsidRPr="00433FAC">
              <w:rPr>
                <w:rFonts w:ascii="Arial" w:hAnsi="Arial"/>
                <w:szCs w:val="18"/>
              </w:rPr>
              <w:t xml:space="preserve"> Technical analysis (Fibonacci retracements, Bollinger bands, etc.)</w:t>
            </w:r>
          </w:p>
          <w:p w14:paraId="04CE26BA" w14:textId="77777777" w:rsidR="00717A60" w:rsidRPr="00433FAC" w:rsidRDefault="00717A60" w:rsidP="00433FAC">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sym w:font="Wingdings" w:char="F071"/>
            </w:r>
            <w:r w:rsidRPr="00433FAC">
              <w:rPr>
                <w:rFonts w:ascii="Arial" w:hAnsi="Arial"/>
                <w:szCs w:val="18"/>
              </w:rPr>
              <w:t xml:space="preserve"> Univariate models (Box-Jenkins)</w:t>
            </w:r>
          </w:p>
          <w:p w14:paraId="73B07161" w14:textId="77777777" w:rsidR="00717A60" w:rsidRPr="00433FAC" w:rsidRDefault="00717A60" w:rsidP="00433FAC">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sym w:font="Wingdings" w:char="F071"/>
            </w:r>
            <w:r w:rsidRPr="00433FAC">
              <w:rPr>
                <w:rFonts w:ascii="Arial" w:hAnsi="Arial"/>
                <w:szCs w:val="18"/>
              </w:rPr>
              <w:t xml:space="preserve"> Monte-Carlo simulations </w:t>
            </w:r>
          </w:p>
          <w:p w14:paraId="52FA7ED6" w14:textId="77777777" w:rsidR="00717A60" w:rsidRPr="00433FAC" w:rsidRDefault="00717A60" w:rsidP="00433FAC">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sym w:font="Wingdings" w:char="F071"/>
            </w:r>
            <w:r w:rsidRPr="00433FAC">
              <w:rPr>
                <w:rFonts w:ascii="Arial" w:hAnsi="Arial"/>
                <w:szCs w:val="18"/>
              </w:rPr>
              <w:t xml:space="preserve"> Multiple regression analysis</w:t>
            </w:r>
          </w:p>
          <w:p w14:paraId="6EE0C775" w14:textId="77777777" w:rsidR="00717A60" w:rsidRPr="00433FAC" w:rsidRDefault="00717A60" w:rsidP="00433FAC">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sym w:font="Wingdings" w:char="F071"/>
            </w:r>
            <w:r w:rsidRPr="00433FAC">
              <w:rPr>
                <w:rFonts w:ascii="Arial" w:hAnsi="Arial"/>
                <w:szCs w:val="18"/>
              </w:rPr>
              <w:t xml:space="preserve"> Correlation analysis</w:t>
            </w:r>
          </w:p>
          <w:p w14:paraId="76D6C415" w14:textId="135A8D84" w:rsidR="00717A60" w:rsidRPr="00433FAC" w:rsidRDefault="00717A60" w:rsidP="00433FAC">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sym w:font="Wingdings" w:char="F071"/>
            </w:r>
            <w:r w:rsidRPr="00433FAC">
              <w:rPr>
                <w:rFonts w:ascii="Arial" w:hAnsi="Arial"/>
                <w:szCs w:val="18"/>
              </w:rPr>
              <w:t xml:space="preserve"> Other, specify</w:t>
            </w:r>
            <w:r w:rsidR="00433FAC">
              <w:rPr>
                <w:rFonts w:ascii="Arial" w:hAnsi="Arial"/>
                <w:szCs w:val="18"/>
              </w:rPr>
              <w:t>____</w:t>
            </w:r>
          </w:p>
        </w:tc>
        <w:tc>
          <w:tcPr>
            <w:tcW w:w="311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E5AB805" w14:textId="7EDEA813" w:rsidR="00717A60" w:rsidRPr="00433FAC" w:rsidRDefault="00717A60" w:rsidP="00433FAC">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sym w:font="Wingdings" w:char="F071"/>
            </w:r>
            <w:r w:rsidRPr="00433FAC">
              <w:rPr>
                <w:rFonts w:ascii="Arial" w:hAnsi="Arial"/>
                <w:szCs w:val="18"/>
              </w:rPr>
              <w:t xml:space="preserve"> Pre-defined ESG parameters are added </w:t>
            </w:r>
            <w:r w:rsidR="00826B81" w:rsidRPr="00433FAC">
              <w:rPr>
                <w:rFonts w:ascii="Arial" w:hAnsi="Arial"/>
                <w:szCs w:val="18"/>
              </w:rPr>
              <w:t>to</w:t>
            </w:r>
            <w:r w:rsidRPr="00433FAC">
              <w:rPr>
                <w:rFonts w:ascii="Arial" w:hAnsi="Arial"/>
                <w:szCs w:val="18"/>
              </w:rPr>
              <w:t xml:space="preserve"> our quantitative models.</w:t>
            </w:r>
          </w:p>
          <w:p w14:paraId="295278C6" w14:textId="77777777" w:rsidR="00717A60" w:rsidRPr="00433FAC" w:rsidRDefault="00717A60" w:rsidP="00433FAC">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sym w:font="Wingdings" w:char="F071"/>
            </w:r>
            <w:r w:rsidRPr="00433FAC">
              <w:rPr>
                <w:rFonts w:ascii="Arial" w:hAnsi="Arial"/>
                <w:szCs w:val="18"/>
              </w:rPr>
              <w:t xml:space="preserve"> We conduct scenario analysis to define ESG parameters separately.</w:t>
            </w:r>
          </w:p>
          <w:p w14:paraId="5BF01F91" w14:textId="3EE2CF7F" w:rsidR="00717A60" w:rsidRPr="00433FAC" w:rsidRDefault="00717A60" w:rsidP="00433FAC">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sym w:font="Wingdings" w:char="F071"/>
            </w:r>
            <w:r w:rsidRPr="00433FAC">
              <w:rPr>
                <w:rFonts w:ascii="Arial" w:hAnsi="Arial"/>
                <w:szCs w:val="18"/>
              </w:rPr>
              <w:t xml:space="preserve"> Variance/Value at Risk analysis with embedded ESG</w:t>
            </w:r>
            <w:r w:rsidR="00826B81" w:rsidRPr="00433FAC">
              <w:rPr>
                <w:rFonts w:ascii="Arial" w:hAnsi="Arial"/>
                <w:szCs w:val="18"/>
              </w:rPr>
              <w:t xml:space="preserve"> </w:t>
            </w:r>
            <w:r w:rsidRPr="00433FAC">
              <w:rPr>
                <w:rFonts w:ascii="Arial" w:hAnsi="Arial"/>
                <w:szCs w:val="18"/>
              </w:rPr>
              <w:t>risks.</w:t>
            </w:r>
          </w:p>
          <w:p w14:paraId="25F7DD23" w14:textId="20AE5BE3" w:rsidR="00717A60" w:rsidRPr="00433FAC" w:rsidRDefault="00717A60" w:rsidP="00433FAC">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sym w:font="Wingdings" w:char="F071"/>
            </w:r>
            <w:r w:rsidR="00433FAC">
              <w:rPr>
                <w:rFonts w:ascii="Arial" w:hAnsi="Arial"/>
                <w:szCs w:val="18"/>
              </w:rPr>
              <w:t xml:space="preserve"> Other, specify____</w:t>
            </w:r>
          </w:p>
          <w:p w14:paraId="30EB4AED" w14:textId="77777777" w:rsidR="00717A60" w:rsidRPr="00433FAC" w:rsidRDefault="00717A60" w:rsidP="00433FAC">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p>
          <w:p w14:paraId="4DA63D50" w14:textId="77777777" w:rsidR="00717A60" w:rsidRPr="00433FAC" w:rsidRDefault="00717A60" w:rsidP="00433FAC">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198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007623" w14:textId="77777777" w:rsidR="00717A60" w:rsidRPr="00433FAC" w:rsidRDefault="00717A60" w:rsidP="00433FAC">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color w:val="808080" w:themeColor="background1" w:themeShade="80"/>
                <w:szCs w:val="18"/>
              </w:rPr>
            </w:pPr>
          </w:p>
          <w:p w14:paraId="3BC10457" w14:textId="77777777" w:rsidR="00717A60" w:rsidRPr="00433FAC" w:rsidRDefault="00717A60" w:rsidP="00433FAC">
            <w:pPr>
              <w:pStyle w:val="INDICATORTEXT"/>
              <w:spacing w:after="0"/>
              <w:jc w:val="center"/>
              <w:cnfStyle w:val="000000100000" w:firstRow="0" w:lastRow="0" w:firstColumn="0" w:lastColumn="0" w:oddVBand="0" w:evenVBand="0" w:oddHBand="1" w:evenHBand="0" w:firstRowFirstColumn="0" w:firstRowLastColumn="0" w:lastRowFirstColumn="0" w:lastRowLastColumn="0"/>
              <w:rPr>
                <w:rFonts w:ascii="Arial" w:hAnsi="Arial"/>
                <w:color w:val="FF0000"/>
                <w:szCs w:val="18"/>
              </w:rPr>
            </w:pPr>
          </w:p>
        </w:tc>
      </w:tr>
      <w:tr w:rsidR="00717A60" w:rsidRPr="00433FAC" w14:paraId="386E6665" w14:textId="77777777" w:rsidTr="00433FAC">
        <w:trPr>
          <w:trHeight w:val="34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bottom w:val="single" w:sz="4" w:space="0" w:color="4F81BD" w:themeColor="accent1"/>
              <w:right w:val="single" w:sz="4" w:space="0" w:color="0070C0"/>
            </w:tcBorders>
            <w:shd w:val="clear" w:color="auto" w:fill="F2F2F2" w:themeFill="background1" w:themeFillShade="F2"/>
          </w:tcPr>
          <w:p w14:paraId="32EB1440" w14:textId="77777777" w:rsidR="00717A60" w:rsidRPr="00433FAC" w:rsidRDefault="00717A60" w:rsidP="00433FAC">
            <w:pPr>
              <w:pStyle w:val="INDICATORNUMBER"/>
              <w:rPr>
                <w:rStyle w:val="IntenseEmphasis"/>
                <w:rFonts w:ascii="Arial" w:hAnsi="Arial"/>
                <w:b/>
                <w:bCs w:val="0"/>
                <w:i w:val="0"/>
                <w:iCs w:val="0"/>
              </w:rPr>
            </w:pPr>
          </w:p>
        </w:tc>
        <w:tc>
          <w:tcPr>
            <w:tcW w:w="7938" w:type="dxa"/>
            <w:gridSpan w:val="3"/>
            <w:tcBorders>
              <w:top w:val="single" w:sz="4" w:space="0" w:color="A6A6A6" w:themeColor="background1" w:themeShade="A6"/>
              <w:left w:val="single" w:sz="4" w:space="0" w:color="0070C0"/>
              <w:bottom w:val="single" w:sz="4" w:space="0" w:color="A6A6A6" w:themeColor="background1" w:themeShade="A6"/>
              <w:right w:val="single" w:sz="4" w:space="0" w:color="0082C8"/>
            </w:tcBorders>
            <w:shd w:val="clear" w:color="auto" w:fill="auto"/>
          </w:tcPr>
          <w:p w14:paraId="7F74A1C1" w14:textId="77777777" w:rsidR="00717A60" w:rsidRPr="00433FAC" w:rsidRDefault="00717A60" w:rsidP="00433FAC">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33FAC">
              <w:rPr>
                <w:rFonts w:ascii="Arial" w:hAnsi="Arial"/>
                <w:szCs w:val="18"/>
              </w:rPr>
              <w:sym w:font="Wingdings" w:char="F06D"/>
            </w:r>
            <w:r w:rsidRPr="00433FAC">
              <w:rPr>
                <w:rFonts w:ascii="Arial" w:hAnsi="Arial"/>
                <w:szCs w:val="18"/>
              </w:rPr>
              <w:t xml:space="preserve"> </w:t>
            </w:r>
            <w:r w:rsidRPr="00433FAC">
              <w:rPr>
                <w:rFonts w:ascii="Arial" w:hAnsi="Arial"/>
                <w:b/>
                <w:szCs w:val="18"/>
              </w:rPr>
              <w:t>We don’t use quantitative analysis</w:t>
            </w:r>
          </w:p>
        </w:tc>
      </w:tr>
      <w:tr w:rsidR="00717A60" w:rsidRPr="00433FAC" w14:paraId="4BBF5A6C" w14:textId="77777777" w:rsidTr="00433FA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4F81BD" w:themeColor="accent1"/>
              <w:left w:val="single" w:sz="4" w:space="0" w:color="0082C8"/>
              <w:right w:val="single" w:sz="4" w:space="0" w:color="0070C0"/>
            </w:tcBorders>
            <w:shd w:val="clear" w:color="auto" w:fill="F2F2F2" w:themeFill="background1" w:themeFillShade="F2"/>
          </w:tcPr>
          <w:p w14:paraId="7E5AFF23" w14:textId="7725019B" w:rsidR="00717A60" w:rsidRPr="00433FAC" w:rsidRDefault="007748C5" w:rsidP="00433FAC">
            <w:pPr>
              <w:pStyle w:val="INDICATORNUMBER"/>
              <w:rPr>
                <w:rStyle w:val="IntenseEmphasis"/>
                <w:rFonts w:ascii="Arial" w:hAnsi="Arial"/>
                <w:b/>
                <w:i w:val="0"/>
                <w:color w:val="595959" w:themeColor="text1" w:themeTint="A6"/>
              </w:rPr>
            </w:pPr>
            <w:r w:rsidRPr="00433FAC">
              <w:rPr>
                <w:rStyle w:val="IntenseEmphasis"/>
                <w:rFonts w:ascii="Arial" w:hAnsi="Arial"/>
                <w:b/>
                <w:i w:val="0"/>
                <w:color w:val="595959" w:themeColor="text1" w:themeTint="A6"/>
              </w:rPr>
              <w:t>HF 07</w:t>
            </w:r>
            <w:r w:rsidR="00717A60" w:rsidRPr="00433FAC">
              <w:rPr>
                <w:rStyle w:val="IntenseEmphasis"/>
                <w:rFonts w:ascii="Arial" w:hAnsi="Arial"/>
                <w:b/>
                <w:i w:val="0"/>
                <w:color w:val="595959" w:themeColor="text1" w:themeTint="A6"/>
              </w:rPr>
              <w:t>.2</w:t>
            </w:r>
          </w:p>
        </w:tc>
        <w:tc>
          <w:tcPr>
            <w:tcW w:w="7938" w:type="dxa"/>
            <w:gridSpan w:val="3"/>
            <w:tcBorders>
              <w:top w:val="single" w:sz="4" w:space="0" w:color="A6A6A6" w:themeColor="background1" w:themeShade="A6"/>
              <w:left w:val="single" w:sz="4" w:space="0" w:color="0070C0"/>
              <w:right w:val="single" w:sz="4" w:space="0" w:color="0082C8"/>
            </w:tcBorders>
            <w:shd w:val="clear" w:color="auto" w:fill="DAEEF3" w:themeFill="accent5" w:themeFillTint="33"/>
          </w:tcPr>
          <w:p w14:paraId="03FAE8BD" w14:textId="1E3F18E0" w:rsidR="00717A60" w:rsidRPr="00433FAC" w:rsidRDefault="00717A60" w:rsidP="00433FAC">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t xml:space="preserve">If your organisation uses </w:t>
            </w:r>
            <w:r w:rsidRPr="00433FAC">
              <w:rPr>
                <w:rFonts w:ascii="Arial" w:hAnsi="Arial"/>
                <w:b/>
                <w:szCs w:val="18"/>
              </w:rPr>
              <w:t>fundamental analysis</w:t>
            </w:r>
            <w:r w:rsidRPr="00433FAC">
              <w:rPr>
                <w:rFonts w:ascii="Arial" w:hAnsi="Arial"/>
                <w:szCs w:val="18"/>
              </w:rPr>
              <w:t>, please indicate at which level ESG is incorporated into th</w:t>
            </w:r>
            <w:r w:rsidR="00826B81" w:rsidRPr="00433FAC">
              <w:rPr>
                <w:rFonts w:ascii="Arial" w:hAnsi="Arial"/>
                <w:szCs w:val="18"/>
              </w:rPr>
              <w:t>is</w:t>
            </w:r>
            <w:r w:rsidRPr="00433FAC">
              <w:rPr>
                <w:rFonts w:ascii="Arial" w:hAnsi="Arial"/>
                <w:szCs w:val="18"/>
              </w:rPr>
              <w:t xml:space="preserve"> analysis.</w:t>
            </w:r>
          </w:p>
        </w:tc>
      </w:tr>
      <w:tr w:rsidR="00717A60" w:rsidRPr="00433FAC" w14:paraId="5B25DC23" w14:textId="77777777" w:rsidTr="00433FAC">
        <w:trPr>
          <w:trHeight w:val="34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right w:val="single" w:sz="4" w:space="0" w:color="0070C0"/>
            </w:tcBorders>
            <w:shd w:val="clear" w:color="auto" w:fill="F2F2F2" w:themeFill="background1" w:themeFillShade="F2"/>
          </w:tcPr>
          <w:p w14:paraId="06FCD12E" w14:textId="77777777" w:rsidR="00717A60" w:rsidRPr="00433FAC" w:rsidRDefault="00717A60" w:rsidP="00433FAC">
            <w:pPr>
              <w:pStyle w:val="INDICATORNUMBER"/>
              <w:rPr>
                <w:rStyle w:val="IntenseEmphasis"/>
                <w:rFonts w:ascii="Arial" w:hAnsi="Arial"/>
                <w:b/>
                <w:i w:val="0"/>
                <w:color w:val="595959" w:themeColor="text1" w:themeTint="A6"/>
              </w:rPr>
            </w:pPr>
          </w:p>
        </w:tc>
        <w:tc>
          <w:tcPr>
            <w:tcW w:w="2835" w:type="dxa"/>
            <w:tcBorders>
              <w:top w:val="nil"/>
              <w:left w:val="single" w:sz="4" w:space="0" w:color="0070C0"/>
              <w:bottom w:val="nil"/>
              <w:right w:val="single" w:sz="4" w:space="0" w:color="FFFFFF" w:themeColor="background1"/>
            </w:tcBorders>
            <w:shd w:val="clear" w:color="auto" w:fill="D9D9D9" w:themeFill="background1" w:themeFillShade="D9"/>
          </w:tcPr>
          <w:p w14:paraId="2BF1936D" w14:textId="77777777" w:rsidR="00717A60" w:rsidRPr="00433FAC" w:rsidRDefault="00717A60" w:rsidP="00433FAC">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33FAC">
              <w:rPr>
                <w:rFonts w:ascii="Arial" w:hAnsi="Arial"/>
                <w:b/>
                <w:color w:val="FFFFFF" w:themeColor="background1"/>
                <w:szCs w:val="18"/>
              </w:rPr>
              <w:t>Fundamental approach</w:t>
            </w:r>
          </w:p>
        </w:tc>
        <w:tc>
          <w:tcPr>
            <w:tcW w:w="3119" w:type="dxa"/>
            <w:tcBorders>
              <w:top w:val="nil"/>
              <w:left w:val="single" w:sz="4" w:space="0" w:color="FFFFFF" w:themeColor="background1"/>
              <w:bottom w:val="nil"/>
              <w:right w:val="single" w:sz="4" w:space="0" w:color="FFFFFF" w:themeColor="background1"/>
            </w:tcBorders>
            <w:shd w:val="clear" w:color="auto" w:fill="D9D9D9" w:themeFill="background1" w:themeFillShade="D9"/>
          </w:tcPr>
          <w:p w14:paraId="6DB17B89" w14:textId="77777777" w:rsidR="00717A60" w:rsidRPr="00433FAC" w:rsidRDefault="00717A60" w:rsidP="00433FAC">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33FAC">
              <w:rPr>
                <w:rFonts w:ascii="Arial" w:hAnsi="Arial"/>
                <w:b/>
                <w:color w:val="FFFFFF" w:themeColor="background1"/>
                <w:szCs w:val="18"/>
              </w:rPr>
              <w:t>ESG incorporation</w:t>
            </w:r>
          </w:p>
        </w:tc>
        <w:tc>
          <w:tcPr>
            <w:tcW w:w="1984" w:type="dxa"/>
            <w:tcBorders>
              <w:top w:val="nil"/>
              <w:left w:val="single" w:sz="4" w:space="0" w:color="FFFFFF" w:themeColor="background1"/>
              <w:bottom w:val="nil"/>
              <w:right w:val="single" w:sz="4" w:space="0" w:color="0082C8"/>
            </w:tcBorders>
            <w:shd w:val="clear" w:color="auto" w:fill="D9D9D9" w:themeFill="background1" w:themeFillShade="D9"/>
          </w:tcPr>
          <w:p w14:paraId="4CDD26C9" w14:textId="77777777" w:rsidR="00717A60" w:rsidRPr="00433FAC" w:rsidRDefault="00717A60" w:rsidP="00433FAC">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33FAC">
              <w:rPr>
                <w:rFonts w:ascii="Arial" w:hAnsi="Arial"/>
                <w:b/>
                <w:color w:val="FFFFFF" w:themeColor="background1"/>
                <w:szCs w:val="18"/>
              </w:rPr>
              <w:t>Outcomes and assessment/review</w:t>
            </w:r>
          </w:p>
        </w:tc>
      </w:tr>
      <w:tr w:rsidR="00717A60" w:rsidRPr="00433FAC" w14:paraId="7B5C58E2" w14:textId="77777777" w:rsidTr="00433FA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right w:val="single" w:sz="4" w:space="0" w:color="0070C0"/>
            </w:tcBorders>
            <w:shd w:val="clear" w:color="auto" w:fill="F2F2F2" w:themeFill="background1" w:themeFillShade="F2"/>
          </w:tcPr>
          <w:p w14:paraId="567B12DD" w14:textId="77777777" w:rsidR="00717A60" w:rsidRPr="00433FAC" w:rsidRDefault="00717A60" w:rsidP="00433FAC">
            <w:pPr>
              <w:pStyle w:val="INDICATORNUMBER"/>
              <w:rPr>
                <w:rStyle w:val="IntenseEmphasis"/>
                <w:rFonts w:ascii="Arial" w:hAnsi="Arial"/>
                <w:b/>
                <w:i w:val="0"/>
                <w:color w:val="595959" w:themeColor="text1" w:themeTint="A6"/>
              </w:rPr>
            </w:pPr>
          </w:p>
        </w:tc>
        <w:tc>
          <w:tcPr>
            <w:tcW w:w="2835" w:type="dxa"/>
            <w:tcBorders>
              <w:top w:val="nil"/>
              <w:left w:val="single" w:sz="4" w:space="0" w:color="0070C0"/>
              <w:bottom w:val="single" w:sz="4" w:space="0" w:color="A6A6A6" w:themeColor="background1" w:themeShade="A6"/>
              <w:right w:val="single" w:sz="4" w:space="0" w:color="A6A6A6" w:themeColor="background1" w:themeShade="A6"/>
            </w:tcBorders>
            <w:shd w:val="clear" w:color="auto" w:fill="auto"/>
          </w:tcPr>
          <w:p w14:paraId="4A8F948E" w14:textId="77777777" w:rsidR="00717A60" w:rsidRPr="00433FAC" w:rsidRDefault="00717A60" w:rsidP="00433FAC">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sym w:font="Wingdings" w:char="F071"/>
            </w:r>
            <w:r w:rsidRPr="00433FAC">
              <w:rPr>
                <w:rFonts w:ascii="Arial" w:hAnsi="Arial"/>
                <w:szCs w:val="18"/>
              </w:rPr>
              <w:t xml:space="preserve"> Top-down</w:t>
            </w:r>
          </w:p>
          <w:p w14:paraId="0142F77D" w14:textId="7476D0EC" w:rsidR="00717A60" w:rsidRPr="00433FAC" w:rsidRDefault="00717A60" w:rsidP="00433FAC">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sym w:font="Wingdings" w:char="F071"/>
            </w:r>
            <w:r w:rsidRPr="00433FAC">
              <w:rPr>
                <w:rFonts w:ascii="Arial" w:hAnsi="Arial"/>
                <w:szCs w:val="18"/>
              </w:rPr>
              <w:t xml:space="preserve"> Bottom-up</w:t>
            </w:r>
          </w:p>
        </w:tc>
        <w:tc>
          <w:tcPr>
            <w:tcW w:w="311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14973A" w14:textId="77777777" w:rsidR="00914A58" w:rsidRPr="00433FAC" w:rsidRDefault="00914A58" w:rsidP="00433FAC">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color w:val="auto"/>
                <w:szCs w:val="18"/>
              </w:rPr>
            </w:pPr>
          </w:p>
          <w:p w14:paraId="011D191B" w14:textId="75AA05C4" w:rsidR="00717A60" w:rsidRPr="00433FAC" w:rsidRDefault="00717A60" w:rsidP="00433FAC">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color w:val="595959" w:themeColor="text1" w:themeTint="A6"/>
                <w:szCs w:val="18"/>
              </w:rPr>
            </w:pPr>
            <w:r w:rsidRPr="00433FAC">
              <w:rPr>
                <w:rFonts w:ascii="Arial" w:hAnsi="Arial"/>
                <w:color w:val="595959" w:themeColor="text1" w:themeTint="A6"/>
                <w:szCs w:val="18"/>
              </w:rPr>
              <w:sym w:font="Wingdings" w:char="F071"/>
            </w:r>
            <w:r w:rsidRPr="00433FAC">
              <w:rPr>
                <w:rFonts w:ascii="Arial" w:hAnsi="Arial"/>
                <w:color w:val="595959" w:themeColor="text1" w:themeTint="A6"/>
                <w:szCs w:val="18"/>
              </w:rPr>
              <w:t xml:space="preserve">  At a micro level </w:t>
            </w:r>
            <w:r w:rsidR="00826B81" w:rsidRPr="00433FAC">
              <w:rPr>
                <w:rFonts w:ascii="Arial" w:hAnsi="Arial"/>
                <w:color w:val="595959" w:themeColor="text1" w:themeTint="A6"/>
                <w:szCs w:val="18"/>
              </w:rPr>
              <w:t>–</w:t>
            </w:r>
            <w:r w:rsidRPr="00433FAC">
              <w:rPr>
                <w:rFonts w:ascii="Arial" w:hAnsi="Arial"/>
                <w:color w:val="595959" w:themeColor="text1" w:themeTint="A6"/>
                <w:szCs w:val="18"/>
              </w:rPr>
              <w:t xml:space="preserve"> ESG factors are integrated into financial models (DCF, multiples, etc.)</w:t>
            </w:r>
          </w:p>
          <w:p w14:paraId="5458D81B" w14:textId="77777777" w:rsidR="00717A60" w:rsidRPr="00433FAC" w:rsidRDefault="00717A60" w:rsidP="00433FAC">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color w:val="595959" w:themeColor="text1" w:themeTint="A6"/>
                <w:szCs w:val="18"/>
              </w:rPr>
            </w:pPr>
            <w:r w:rsidRPr="00433FAC">
              <w:rPr>
                <w:rFonts w:ascii="Arial" w:hAnsi="Arial"/>
                <w:color w:val="595959" w:themeColor="text1" w:themeTint="A6"/>
                <w:szCs w:val="18"/>
              </w:rPr>
              <w:sym w:font="Wingdings" w:char="F071"/>
            </w:r>
            <w:r w:rsidRPr="00433FAC">
              <w:rPr>
                <w:rFonts w:ascii="Arial" w:hAnsi="Arial"/>
                <w:color w:val="595959" w:themeColor="text1" w:themeTint="A6"/>
                <w:szCs w:val="18"/>
              </w:rPr>
              <w:t xml:space="preserve"> Financial ratios with embedded   ESG factors.</w:t>
            </w:r>
          </w:p>
          <w:p w14:paraId="6F676B18" w14:textId="16AC197B" w:rsidR="00717A60" w:rsidRPr="00433FAC" w:rsidRDefault="00717A60" w:rsidP="00433FAC">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color w:val="595959" w:themeColor="text1" w:themeTint="A6"/>
                <w:szCs w:val="18"/>
              </w:rPr>
            </w:pPr>
            <w:r w:rsidRPr="00433FAC">
              <w:rPr>
                <w:rFonts w:ascii="Arial" w:hAnsi="Arial"/>
                <w:color w:val="595959" w:themeColor="text1" w:themeTint="A6"/>
                <w:szCs w:val="18"/>
              </w:rPr>
              <w:sym w:font="Wingdings" w:char="F071"/>
            </w:r>
            <w:r w:rsidRPr="00433FAC">
              <w:rPr>
                <w:rFonts w:ascii="Arial" w:hAnsi="Arial"/>
                <w:color w:val="595959" w:themeColor="text1" w:themeTint="A6"/>
                <w:szCs w:val="18"/>
              </w:rPr>
              <w:t xml:space="preserve"> At a macro level </w:t>
            </w:r>
            <w:r w:rsidR="00826B81" w:rsidRPr="00433FAC">
              <w:rPr>
                <w:rFonts w:ascii="Arial" w:hAnsi="Arial"/>
                <w:color w:val="595959" w:themeColor="text1" w:themeTint="A6"/>
                <w:szCs w:val="18"/>
              </w:rPr>
              <w:t>–</w:t>
            </w:r>
            <w:r w:rsidRPr="00433FAC">
              <w:rPr>
                <w:rFonts w:ascii="Arial" w:hAnsi="Arial"/>
                <w:color w:val="595959" w:themeColor="text1" w:themeTint="A6"/>
                <w:szCs w:val="18"/>
              </w:rPr>
              <w:t xml:space="preserve"> ESG factors are embedded with economic indicators (GDP, inflation, etc.)</w:t>
            </w:r>
          </w:p>
          <w:p w14:paraId="6D845CCB" w14:textId="0D39D3CA" w:rsidR="00717A60" w:rsidRPr="00433FAC" w:rsidRDefault="00717A60" w:rsidP="00433FAC">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color w:val="595959" w:themeColor="text1" w:themeTint="A6"/>
                <w:szCs w:val="18"/>
              </w:rPr>
            </w:pPr>
            <w:r w:rsidRPr="00433FAC">
              <w:rPr>
                <w:rFonts w:ascii="Arial" w:hAnsi="Arial"/>
                <w:color w:val="595959" w:themeColor="text1" w:themeTint="A6"/>
                <w:szCs w:val="18"/>
              </w:rPr>
              <w:sym w:font="Wingdings" w:char="F071"/>
            </w:r>
            <w:r w:rsidRPr="00433FAC">
              <w:rPr>
                <w:rFonts w:ascii="Arial" w:hAnsi="Arial"/>
                <w:color w:val="595959" w:themeColor="text1" w:themeTint="A6"/>
                <w:szCs w:val="18"/>
              </w:rPr>
              <w:t xml:space="preserve"> Other, specify ()</w:t>
            </w:r>
          </w:p>
          <w:p w14:paraId="09E8D94D" w14:textId="77777777" w:rsidR="00717A60" w:rsidRPr="00433FAC" w:rsidRDefault="00717A60" w:rsidP="00433FAC">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color w:val="auto"/>
                <w:szCs w:val="18"/>
              </w:rPr>
            </w:pPr>
          </w:p>
        </w:tc>
        <w:tc>
          <w:tcPr>
            <w:tcW w:w="1984"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2357D392" w14:textId="77777777" w:rsidR="00717A60" w:rsidRPr="00433FAC" w:rsidRDefault="00717A60" w:rsidP="00433FAC">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p>
        </w:tc>
      </w:tr>
      <w:tr w:rsidR="00717A60" w:rsidRPr="00433FAC" w14:paraId="18261468" w14:textId="77777777" w:rsidTr="00433FAC">
        <w:trPr>
          <w:trHeight w:val="34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bottom w:val="single" w:sz="2" w:space="0" w:color="A6A6A6" w:themeColor="background1" w:themeShade="A6"/>
              <w:right w:val="single" w:sz="4" w:space="0" w:color="0070C0"/>
            </w:tcBorders>
            <w:shd w:val="clear" w:color="auto" w:fill="F2F2F2" w:themeFill="background1" w:themeFillShade="F2"/>
          </w:tcPr>
          <w:p w14:paraId="20CAD5EE" w14:textId="77777777" w:rsidR="00717A60" w:rsidRPr="00433FAC" w:rsidRDefault="00717A60" w:rsidP="00433FAC">
            <w:pPr>
              <w:pStyle w:val="INDICATORNUMBER"/>
              <w:rPr>
                <w:rStyle w:val="IntenseEmphasis"/>
                <w:rFonts w:ascii="Arial" w:hAnsi="Arial"/>
                <w:b/>
                <w:i w:val="0"/>
                <w:color w:val="595959" w:themeColor="text1" w:themeTint="A6"/>
              </w:rPr>
            </w:pPr>
          </w:p>
        </w:tc>
        <w:tc>
          <w:tcPr>
            <w:tcW w:w="7938" w:type="dxa"/>
            <w:gridSpan w:val="3"/>
            <w:tcBorders>
              <w:top w:val="single" w:sz="4" w:space="0" w:color="A6A6A6" w:themeColor="background1" w:themeShade="A6"/>
              <w:left w:val="single" w:sz="4" w:space="0" w:color="0070C0"/>
              <w:bottom w:val="single" w:sz="4" w:space="0" w:color="A6A6A6" w:themeColor="background1" w:themeShade="A6"/>
              <w:right w:val="single" w:sz="4" w:space="0" w:color="0082C8"/>
            </w:tcBorders>
            <w:shd w:val="clear" w:color="auto" w:fill="auto"/>
          </w:tcPr>
          <w:p w14:paraId="207DE0CE" w14:textId="77777777" w:rsidR="00717A60" w:rsidRPr="00433FAC" w:rsidRDefault="00717A60" w:rsidP="00433FAC">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33FAC">
              <w:rPr>
                <w:rFonts w:ascii="Arial" w:hAnsi="Arial"/>
                <w:szCs w:val="18"/>
              </w:rPr>
              <w:sym w:font="Wingdings" w:char="F06D"/>
            </w:r>
            <w:r w:rsidRPr="00433FAC">
              <w:rPr>
                <w:rFonts w:ascii="Arial" w:hAnsi="Arial"/>
                <w:szCs w:val="18"/>
              </w:rPr>
              <w:t xml:space="preserve"> </w:t>
            </w:r>
            <w:r w:rsidRPr="00433FAC">
              <w:rPr>
                <w:rFonts w:ascii="Arial" w:hAnsi="Arial"/>
                <w:b/>
                <w:szCs w:val="18"/>
              </w:rPr>
              <w:t>We don’t use fundamental analysis</w:t>
            </w:r>
          </w:p>
        </w:tc>
      </w:tr>
      <w:tr w:rsidR="00717A60" w:rsidRPr="00433FAC" w14:paraId="55AC1AE7" w14:textId="77777777" w:rsidTr="00433FA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4F81BD" w:themeColor="accent1"/>
              <w:left w:val="single" w:sz="4" w:space="0" w:color="0082C8"/>
              <w:bottom w:val="single" w:sz="2" w:space="0" w:color="A6A6A6" w:themeColor="background1" w:themeShade="A6"/>
              <w:right w:val="single" w:sz="4" w:space="0" w:color="0070C0"/>
            </w:tcBorders>
            <w:shd w:val="clear" w:color="auto" w:fill="F2F2F2" w:themeFill="background1" w:themeFillShade="F2"/>
          </w:tcPr>
          <w:p w14:paraId="07E99DE5" w14:textId="61BB9603" w:rsidR="00717A60" w:rsidRPr="00433FAC" w:rsidRDefault="00AE4987" w:rsidP="00433FAC">
            <w:pPr>
              <w:pStyle w:val="INDICATORNUMBER"/>
              <w:rPr>
                <w:rStyle w:val="IntenseEmphasis"/>
                <w:rFonts w:ascii="Arial" w:hAnsi="Arial"/>
                <w:b/>
                <w:bCs w:val="0"/>
                <w:i w:val="0"/>
                <w:iCs w:val="0"/>
              </w:rPr>
            </w:pPr>
            <w:r w:rsidRPr="00433FAC">
              <w:rPr>
                <w:rStyle w:val="IntenseEmphasis"/>
                <w:rFonts w:ascii="Arial" w:hAnsi="Arial"/>
                <w:b/>
                <w:i w:val="0"/>
                <w:color w:val="595959" w:themeColor="text1" w:themeTint="A6"/>
              </w:rPr>
              <w:t>HF 07</w:t>
            </w:r>
            <w:r w:rsidR="00717A60" w:rsidRPr="00433FAC">
              <w:rPr>
                <w:rStyle w:val="IntenseEmphasis"/>
                <w:rFonts w:ascii="Arial" w:hAnsi="Arial"/>
                <w:b/>
                <w:i w:val="0"/>
                <w:color w:val="595959" w:themeColor="text1" w:themeTint="A6"/>
              </w:rPr>
              <w:t>.3</w:t>
            </w:r>
          </w:p>
        </w:tc>
        <w:tc>
          <w:tcPr>
            <w:tcW w:w="7938" w:type="dxa"/>
            <w:gridSpan w:val="3"/>
            <w:tcBorders>
              <w:top w:val="single" w:sz="4" w:space="0" w:color="A6A6A6" w:themeColor="background1" w:themeShade="A6"/>
              <w:left w:val="single" w:sz="4" w:space="0" w:color="0070C0"/>
              <w:right w:val="single" w:sz="4" w:space="0" w:color="0082C8"/>
            </w:tcBorders>
            <w:shd w:val="clear" w:color="auto" w:fill="DAEEF3" w:themeFill="accent5" w:themeFillTint="33"/>
          </w:tcPr>
          <w:p w14:paraId="336B64B2" w14:textId="77777777" w:rsidR="00DA6AFF" w:rsidRDefault="00717A60" w:rsidP="00433FAC">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t>Additional information</w:t>
            </w:r>
            <w:r w:rsidR="00433FAC">
              <w:rPr>
                <w:rFonts w:ascii="Arial" w:hAnsi="Arial"/>
                <w:szCs w:val="18"/>
              </w:rPr>
              <w:t xml:space="preserve"> </w:t>
            </w:r>
          </w:p>
          <w:p w14:paraId="48CC036C" w14:textId="16AE2FC5" w:rsidR="00717A60" w:rsidRPr="00433FAC" w:rsidRDefault="00717A60" w:rsidP="00433FAC">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color w:val="00B0F0"/>
                <w:szCs w:val="18"/>
              </w:rPr>
              <w:t>[OPTIONAL]</w:t>
            </w:r>
          </w:p>
        </w:tc>
      </w:tr>
      <w:tr w:rsidR="00717A60" w:rsidRPr="00433FAC" w14:paraId="319D9233" w14:textId="77777777" w:rsidTr="00433FAC">
        <w:trPr>
          <w:trHeight w:val="34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82C8"/>
              <w:bottom w:val="single" w:sz="2" w:space="0" w:color="A6A6A6" w:themeColor="background1" w:themeShade="A6"/>
              <w:right w:val="single" w:sz="4" w:space="0" w:color="0070C0"/>
            </w:tcBorders>
            <w:shd w:val="clear" w:color="auto" w:fill="F2F2F2" w:themeFill="background1" w:themeFillShade="F2"/>
          </w:tcPr>
          <w:p w14:paraId="4690F37F" w14:textId="77777777" w:rsidR="00717A60" w:rsidRPr="00433FAC" w:rsidRDefault="00717A60" w:rsidP="00433FAC">
            <w:pPr>
              <w:pStyle w:val="INDICATORNUMBER"/>
              <w:rPr>
                <w:rStyle w:val="IntenseEmphasis"/>
                <w:rFonts w:ascii="Arial" w:hAnsi="Arial"/>
                <w:b/>
                <w:bCs w:val="0"/>
                <w:i w:val="0"/>
                <w:iCs w:val="0"/>
              </w:rPr>
            </w:pPr>
          </w:p>
        </w:tc>
        <w:tc>
          <w:tcPr>
            <w:tcW w:w="7938" w:type="dxa"/>
            <w:gridSpan w:val="3"/>
            <w:tcBorders>
              <w:top w:val="nil"/>
              <w:left w:val="single" w:sz="4" w:space="0" w:color="0070C0"/>
              <w:bottom w:val="single" w:sz="4" w:space="0" w:color="A6A6A6" w:themeColor="background1" w:themeShade="A6"/>
              <w:right w:val="single" w:sz="4" w:space="0" w:color="0082C8"/>
            </w:tcBorders>
            <w:shd w:val="clear" w:color="auto" w:fill="auto"/>
          </w:tcPr>
          <w:p w14:paraId="5D4816BF" w14:textId="77777777" w:rsidR="00717A60" w:rsidRPr="00433FAC" w:rsidRDefault="00717A60" w:rsidP="00433FAC">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p>
        </w:tc>
      </w:tr>
    </w:tbl>
    <w:p w14:paraId="3B337072" w14:textId="508A0D3C" w:rsidR="00593053" w:rsidRDefault="00593053" w:rsidP="00433FAC">
      <w:pPr>
        <w:spacing w:before="120" w:after="120"/>
        <w:ind w:left="170"/>
        <w:jc w:val="both"/>
        <w:rPr>
          <w:rFonts w:cs="Arial"/>
          <w:b/>
          <w:color w:val="FFFFFF" w:themeColor="background1"/>
          <w:sz w:val="18"/>
          <w:szCs w:val="18"/>
        </w:rPr>
      </w:pPr>
    </w:p>
    <w:p w14:paraId="5B2A97AE" w14:textId="0C09C2BC" w:rsidR="00433FAC" w:rsidRDefault="00433FAC" w:rsidP="00433FAC">
      <w:pPr>
        <w:spacing w:before="120" w:after="120"/>
        <w:ind w:left="170"/>
        <w:jc w:val="both"/>
        <w:rPr>
          <w:rFonts w:cs="Arial"/>
          <w:b/>
          <w:color w:val="FFFFFF" w:themeColor="background1"/>
          <w:sz w:val="18"/>
          <w:szCs w:val="18"/>
        </w:rPr>
      </w:pPr>
    </w:p>
    <w:p w14:paraId="6D805593" w14:textId="6F5FD9D7" w:rsidR="00433FAC" w:rsidRDefault="00433FAC" w:rsidP="00433FAC">
      <w:pPr>
        <w:spacing w:before="120" w:after="120"/>
        <w:ind w:left="170"/>
        <w:jc w:val="both"/>
        <w:rPr>
          <w:rFonts w:cs="Arial"/>
          <w:b/>
          <w:color w:val="FFFFFF" w:themeColor="background1"/>
          <w:sz w:val="18"/>
          <w:szCs w:val="18"/>
        </w:rPr>
      </w:pPr>
    </w:p>
    <w:p w14:paraId="4B350D9B" w14:textId="77777777" w:rsidR="00433FAC" w:rsidRPr="00433FAC" w:rsidRDefault="00433FAC" w:rsidP="00433FAC">
      <w:pPr>
        <w:spacing w:before="120" w:after="120"/>
        <w:ind w:left="170"/>
        <w:jc w:val="both"/>
        <w:rPr>
          <w:rFonts w:cs="Arial"/>
          <w:b/>
          <w:color w:val="FFFFFF" w:themeColor="background1"/>
          <w:sz w:val="18"/>
          <w:szCs w:val="18"/>
        </w:rPr>
      </w:pPr>
    </w:p>
    <w:tbl>
      <w:tblPr>
        <w:tblStyle w:val="SubSubSectionMISCTableMANDATORY"/>
        <w:tblW w:w="9062" w:type="dxa"/>
        <w:tblInd w:w="5" w:type="dxa"/>
        <w:tblLayout w:type="fixed"/>
        <w:tblLook w:val="06A0" w:firstRow="1" w:lastRow="0" w:firstColumn="1" w:lastColumn="0" w:noHBand="1" w:noVBand="1"/>
      </w:tblPr>
      <w:tblGrid>
        <w:gridCol w:w="1124"/>
        <w:gridCol w:w="7938"/>
      </w:tblGrid>
      <w:tr w:rsidR="00717A60" w:rsidRPr="00433FAC" w14:paraId="57C8694E" w14:textId="77777777" w:rsidTr="00433FA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tcBorders>
          </w:tcPr>
          <w:p w14:paraId="656B0EAD" w14:textId="4C2E1CF1" w:rsidR="00717A60" w:rsidRPr="00433FAC" w:rsidRDefault="00717A60" w:rsidP="00433FAC">
            <w:pPr>
              <w:pStyle w:val="SectionIndicatorHeaderText"/>
              <w:rPr>
                <w:rStyle w:val="IntenseEmphasis"/>
                <w:i w:val="0"/>
                <w:color w:val="FFFFFF" w:themeColor="background1"/>
              </w:rPr>
            </w:pPr>
            <w:r w:rsidRPr="00433FAC">
              <w:rPr>
                <w:rStyle w:val="IntenseEmphasis"/>
                <w:bCs w:val="0"/>
                <w:i w:val="0"/>
                <w:iCs w:val="0"/>
                <w:color w:val="FFFFFF" w:themeColor="background1"/>
              </w:rPr>
              <w:t xml:space="preserve">HF </w:t>
            </w:r>
            <w:r w:rsidR="00B90888" w:rsidRPr="00433FAC">
              <w:rPr>
                <w:rStyle w:val="IntenseEmphasis"/>
                <w:bCs w:val="0"/>
                <w:i w:val="0"/>
                <w:iCs w:val="0"/>
                <w:color w:val="FFFFFF" w:themeColor="background1"/>
              </w:rPr>
              <w:t>07</w:t>
            </w:r>
          </w:p>
        </w:tc>
        <w:tc>
          <w:tcPr>
            <w:tcW w:w="7938" w:type="dxa"/>
            <w:tcBorders>
              <w:top w:val="single" w:sz="4" w:space="0" w:color="0082C8"/>
            </w:tcBorders>
          </w:tcPr>
          <w:p w14:paraId="571EE873" w14:textId="77777777" w:rsidR="00717A60" w:rsidRPr="00433FAC" w:rsidRDefault="00717A60" w:rsidP="00433FA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433FAC">
              <w:rPr>
                <w:rStyle w:val="IntenseEmphasis"/>
                <w:b/>
                <w:i w:val="0"/>
                <w:iCs w:val="0"/>
                <w:color w:val="FFFFFF" w:themeColor="background1"/>
              </w:rPr>
              <w:t>EXPLANATORY NOTES</w:t>
            </w:r>
          </w:p>
        </w:tc>
      </w:tr>
      <w:tr w:rsidR="00717A60" w:rsidRPr="00433FAC" w14:paraId="244F6DAF" w14:textId="77777777" w:rsidTr="00433FAC">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tcBorders>
          </w:tcPr>
          <w:p w14:paraId="3E7CB3E5" w14:textId="078343F5" w:rsidR="00717A60" w:rsidRPr="00433FAC" w:rsidRDefault="00717A60" w:rsidP="00433FAC">
            <w:pPr>
              <w:pStyle w:val="INDICATORNUMBER"/>
              <w:rPr>
                <w:rStyle w:val="IntenseEmphasis"/>
                <w:rFonts w:ascii="Arial" w:hAnsi="Arial"/>
                <w:b/>
                <w:i w:val="0"/>
              </w:rPr>
            </w:pPr>
            <w:r w:rsidRPr="00433FAC">
              <w:rPr>
                <w:rStyle w:val="IntenseEmphasis"/>
                <w:rFonts w:ascii="Arial" w:hAnsi="Arial"/>
                <w:b/>
                <w:i w:val="0"/>
                <w:iCs w:val="0"/>
                <w:color w:val="595959" w:themeColor="text1" w:themeTint="A6"/>
              </w:rPr>
              <w:t xml:space="preserve">HF </w:t>
            </w:r>
            <w:r w:rsidR="00B90888" w:rsidRPr="00433FAC">
              <w:rPr>
                <w:rStyle w:val="IntenseEmphasis"/>
                <w:rFonts w:ascii="Arial" w:hAnsi="Arial"/>
                <w:b/>
                <w:i w:val="0"/>
                <w:iCs w:val="0"/>
                <w:color w:val="595959" w:themeColor="text1" w:themeTint="A6"/>
              </w:rPr>
              <w:t>07</w:t>
            </w:r>
            <w:r w:rsidRPr="00433FAC">
              <w:rPr>
                <w:rStyle w:val="IntenseEmphasis"/>
                <w:rFonts w:ascii="Arial" w:hAnsi="Arial"/>
                <w:b/>
                <w:i w:val="0"/>
                <w:iCs w:val="0"/>
                <w:color w:val="595959" w:themeColor="text1" w:themeTint="A6"/>
              </w:rPr>
              <w:t>.1</w:t>
            </w:r>
          </w:p>
        </w:tc>
        <w:tc>
          <w:tcPr>
            <w:tcW w:w="7938" w:type="dxa"/>
            <w:tcBorders>
              <w:bottom w:val="single" w:sz="4" w:space="0" w:color="A6A6A6" w:themeColor="background1" w:themeShade="A6"/>
            </w:tcBorders>
            <w:shd w:val="clear" w:color="auto" w:fill="auto"/>
          </w:tcPr>
          <w:p w14:paraId="297D4A36" w14:textId="77777777" w:rsidR="00F43C67" w:rsidRPr="00433FAC" w:rsidRDefault="00F43C67" w:rsidP="00433FAC">
            <w:pPr>
              <w:pStyle w:val="INDICATORTEXT"/>
              <w:spacing w:before="12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33FAC">
              <w:rPr>
                <w:rStyle w:val="IntenseEmphasis"/>
                <w:rFonts w:ascii="Arial" w:hAnsi="Arial"/>
                <w:i w:val="0"/>
                <w:color w:val="595959" w:themeColor="text1" w:themeTint="A6"/>
                <w:szCs w:val="18"/>
              </w:rPr>
              <w:t>Quantitative analysis</w:t>
            </w:r>
          </w:p>
          <w:p w14:paraId="4694B170" w14:textId="6BEB0665" w:rsidR="00F43C67" w:rsidRPr="00433FAC" w:rsidRDefault="00F43C67" w:rsidP="00433FA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33FAC">
              <w:rPr>
                <w:rFonts w:ascii="Arial" w:hAnsi="Arial"/>
                <w:color w:val="595959" w:themeColor="text1" w:themeTint="A6"/>
                <w:szCs w:val="18"/>
              </w:rPr>
              <w:t xml:space="preserve">Different quantitative approaches can be used alone or in conjunction to incorporate ESG factors. A non-restricted list of such approaches </w:t>
            </w:r>
            <w:r w:rsidR="00EE58C2" w:rsidRPr="00433FAC">
              <w:rPr>
                <w:rFonts w:ascii="Arial" w:hAnsi="Arial"/>
                <w:color w:val="595959" w:themeColor="text1" w:themeTint="A6"/>
                <w:szCs w:val="18"/>
              </w:rPr>
              <w:t>is disclosed below.</w:t>
            </w:r>
            <w:r w:rsidRPr="00433FAC">
              <w:rPr>
                <w:rFonts w:ascii="Arial" w:hAnsi="Arial"/>
                <w:color w:val="595959" w:themeColor="text1" w:themeTint="A6"/>
                <w:szCs w:val="18"/>
              </w:rPr>
              <w:t>.</w:t>
            </w:r>
          </w:p>
          <w:p w14:paraId="5167FBE4" w14:textId="77777777" w:rsidR="00F43C67" w:rsidRPr="00433FAC" w:rsidRDefault="00F43C67" w:rsidP="00433FAC">
            <w:pPr>
              <w:pStyle w:val="INDICATORTEXT"/>
              <w:numPr>
                <w:ilvl w:val="0"/>
                <w:numId w:val="21"/>
              </w:numPr>
              <w:ind w:left="170"/>
              <w:jc w:val="both"/>
              <w:cnfStyle w:val="000000000000" w:firstRow="0" w:lastRow="0" w:firstColumn="0" w:lastColumn="0" w:oddVBand="0" w:evenVBand="0" w:oddHBand="0" w:evenHBand="0" w:firstRowFirstColumn="0" w:firstRowLastColumn="0" w:lastRowFirstColumn="0" w:lastRowLastColumn="0"/>
              <w:rPr>
                <w:rFonts w:ascii="Arial" w:hAnsi="Arial"/>
                <w:b/>
                <w:i/>
                <w:color w:val="595959" w:themeColor="text1" w:themeTint="A6"/>
                <w:szCs w:val="18"/>
              </w:rPr>
            </w:pPr>
            <w:r w:rsidRPr="00433FAC">
              <w:rPr>
                <w:rFonts w:ascii="Arial" w:hAnsi="Arial"/>
                <w:b/>
                <w:i/>
                <w:color w:val="595959" w:themeColor="text1" w:themeTint="A6"/>
                <w:szCs w:val="18"/>
              </w:rPr>
              <w:t>Multi factor models</w:t>
            </w:r>
          </w:p>
          <w:p w14:paraId="1D372A61" w14:textId="77777777" w:rsidR="00F43C67" w:rsidRPr="00433FAC" w:rsidRDefault="00F43C67" w:rsidP="00433FA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433FAC">
              <w:rPr>
                <w:rFonts w:ascii="Arial" w:hAnsi="Arial"/>
                <w:color w:val="595959" w:themeColor="text1" w:themeTint="A6"/>
                <w:szCs w:val="18"/>
              </w:rPr>
              <w:t>A financial model using multiple factors to explain prices of a security/portfolio of securities. Well-known models include the CAPM and the Fama-French Three Factor Model.</w:t>
            </w:r>
          </w:p>
          <w:p w14:paraId="686188D4" w14:textId="77777777" w:rsidR="00F43C67" w:rsidRPr="00433FAC" w:rsidRDefault="00F43C67" w:rsidP="00433FAC">
            <w:pPr>
              <w:pStyle w:val="INDICATORTEXT"/>
              <w:numPr>
                <w:ilvl w:val="0"/>
                <w:numId w:val="21"/>
              </w:numPr>
              <w:ind w:left="170"/>
              <w:jc w:val="both"/>
              <w:cnfStyle w:val="000000000000" w:firstRow="0" w:lastRow="0" w:firstColumn="0" w:lastColumn="0" w:oddVBand="0" w:evenVBand="0" w:oddHBand="0" w:evenHBand="0" w:firstRowFirstColumn="0" w:firstRowLastColumn="0" w:lastRowFirstColumn="0" w:lastRowLastColumn="0"/>
              <w:rPr>
                <w:rFonts w:ascii="Arial" w:hAnsi="Arial"/>
                <w:b/>
                <w:i/>
                <w:color w:val="595959" w:themeColor="text1" w:themeTint="A6"/>
                <w:szCs w:val="18"/>
              </w:rPr>
            </w:pPr>
            <w:r w:rsidRPr="00433FAC">
              <w:rPr>
                <w:rFonts w:ascii="Arial" w:hAnsi="Arial"/>
                <w:b/>
                <w:i/>
                <w:color w:val="595959" w:themeColor="text1" w:themeTint="A6"/>
                <w:szCs w:val="18"/>
              </w:rPr>
              <w:t>Fractal Market Hypothesis (FMH)</w:t>
            </w:r>
          </w:p>
          <w:p w14:paraId="00CB12B3" w14:textId="77777777" w:rsidR="00F43C67" w:rsidRPr="00433FAC" w:rsidRDefault="00F43C67" w:rsidP="00433FA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433FAC">
              <w:rPr>
                <w:rFonts w:ascii="Arial" w:hAnsi="Arial"/>
                <w:color w:val="595959" w:themeColor="text1" w:themeTint="A6"/>
                <w:szCs w:val="18"/>
              </w:rPr>
              <w:t xml:space="preserve">FMH-based models explain market prices using the concept of fractals. Prices are viewed as geometric shapes broken down in smaller parts replicating the shape on the whole. Investors using fractal models generally admit that prices are </w:t>
            </w:r>
            <w:r w:rsidRPr="00433FAC">
              <w:rPr>
                <w:rFonts w:ascii="Arial" w:hAnsi="Arial"/>
                <w:b/>
                <w:color w:val="595959" w:themeColor="text1" w:themeTint="A6"/>
                <w:szCs w:val="18"/>
              </w:rPr>
              <w:t>not log-normally</w:t>
            </w:r>
            <w:r w:rsidRPr="00433FAC">
              <w:rPr>
                <w:rFonts w:ascii="Arial" w:hAnsi="Arial"/>
                <w:color w:val="595959" w:themeColor="text1" w:themeTint="A6"/>
                <w:szCs w:val="18"/>
              </w:rPr>
              <w:t xml:space="preserve"> distributed as in other models such as the multi-factor ones.</w:t>
            </w:r>
          </w:p>
          <w:p w14:paraId="0998FCCD" w14:textId="77777777" w:rsidR="00F43C67" w:rsidRPr="00433FAC" w:rsidRDefault="00F43C67" w:rsidP="00433FAC">
            <w:pPr>
              <w:pStyle w:val="INDICATORTEXT"/>
              <w:numPr>
                <w:ilvl w:val="0"/>
                <w:numId w:val="21"/>
              </w:numPr>
              <w:ind w:left="170"/>
              <w:jc w:val="both"/>
              <w:cnfStyle w:val="000000000000" w:firstRow="0" w:lastRow="0" w:firstColumn="0" w:lastColumn="0" w:oddVBand="0" w:evenVBand="0" w:oddHBand="0" w:evenHBand="0" w:firstRowFirstColumn="0" w:firstRowLastColumn="0" w:lastRowFirstColumn="0" w:lastRowLastColumn="0"/>
              <w:rPr>
                <w:rFonts w:ascii="Arial" w:hAnsi="Arial"/>
                <w:b/>
                <w:i/>
                <w:color w:val="595959" w:themeColor="text1" w:themeTint="A6"/>
                <w:szCs w:val="18"/>
              </w:rPr>
            </w:pPr>
            <w:r w:rsidRPr="00433FAC">
              <w:rPr>
                <w:rFonts w:ascii="Arial" w:hAnsi="Arial"/>
                <w:b/>
                <w:i/>
                <w:color w:val="595959" w:themeColor="text1" w:themeTint="A6"/>
                <w:szCs w:val="18"/>
              </w:rPr>
              <w:t>Model yields</w:t>
            </w:r>
          </w:p>
          <w:p w14:paraId="4D26F88C" w14:textId="77777777" w:rsidR="00F43C67" w:rsidRPr="00433FAC" w:rsidRDefault="00F43C67" w:rsidP="00433FA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33FAC">
              <w:rPr>
                <w:rFonts w:ascii="Arial" w:hAnsi="Arial"/>
                <w:color w:val="595959" w:themeColor="text1" w:themeTint="A6"/>
                <w:szCs w:val="18"/>
              </w:rPr>
              <w:t>These models are used to determine the yield of a specific security (such as fixed-income or stocks) or a fund. The yield of an investment is positively correlated to the level of its risk but negatively correlated to the price: the higher the risk, the higher the yield and the lower the price.</w:t>
            </w:r>
          </w:p>
          <w:p w14:paraId="6B1A016A" w14:textId="77777777" w:rsidR="00F43C67" w:rsidRPr="00433FAC" w:rsidRDefault="00F43C67" w:rsidP="00433FAC">
            <w:pPr>
              <w:pStyle w:val="INDICATORTEXT"/>
              <w:numPr>
                <w:ilvl w:val="0"/>
                <w:numId w:val="21"/>
              </w:numPr>
              <w:ind w:left="170"/>
              <w:jc w:val="both"/>
              <w:cnfStyle w:val="000000000000" w:firstRow="0" w:lastRow="0" w:firstColumn="0" w:lastColumn="0" w:oddVBand="0" w:evenVBand="0" w:oddHBand="0" w:evenHBand="0" w:firstRowFirstColumn="0" w:firstRowLastColumn="0" w:lastRowFirstColumn="0" w:lastRowLastColumn="0"/>
              <w:rPr>
                <w:rFonts w:ascii="Arial" w:hAnsi="Arial"/>
                <w:b/>
                <w:i/>
                <w:color w:val="595959" w:themeColor="text1" w:themeTint="A6"/>
                <w:szCs w:val="18"/>
              </w:rPr>
            </w:pPr>
            <w:r w:rsidRPr="00433FAC">
              <w:rPr>
                <w:rFonts w:ascii="Arial" w:hAnsi="Arial"/>
                <w:b/>
                <w:i/>
                <w:color w:val="595959" w:themeColor="text1" w:themeTint="A6"/>
                <w:szCs w:val="18"/>
              </w:rPr>
              <w:t>Technical analysis</w:t>
            </w:r>
          </w:p>
          <w:p w14:paraId="5FB52CE7" w14:textId="77777777" w:rsidR="00F43C67" w:rsidRPr="00433FAC" w:rsidRDefault="00F43C67" w:rsidP="00433FA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433FAC">
              <w:rPr>
                <w:rFonts w:ascii="Arial" w:hAnsi="Arial"/>
                <w:color w:val="595959" w:themeColor="text1" w:themeTint="A6"/>
                <w:szCs w:val="18"/>
              </w:rPr>
              <w:t>Originally developed and used by traders, this category of analysis evaluates investments by analysing statistical trends such as price movements or volumes. Prices are assumed not to be randomly distributed and follow indeed specific patterns. A discipline on itself, technical analysis involves many statistical tools such as Bollinger Bands, Fibonacci retracements, Elliott Waves, etc.</w:t>
            </w:r>
          </w:p>
          <w:p w14:paraId="44887B40" w14:textId="77777777" w:rsidR="00F43C67" w:rsidRPr="00433FAC" w:rsidRDefault="00F43C67" w:rsidP="00433FAC">
            <w:pPr>
              <w:pStyle w:val="INDICATORTEXT"/>
              <w:numPr>
                <w:ilvl w:val="0"/>
                <w:numId w:val="21"/>
              </w:numPr>
              <w:ind w:left="170"/>
              <w:jc w:val="both"/>
              <w:cnfStyle w:val="000000000000" w:firstRow="0" w:lastRow="0" w:firstColumn="0" w:lastColumn="0" w:oddVBand="0" w:evenVBand="0" w:oddHBand="0" w:evenHBand="0" w:firstRowFirstColumn="0" w:firstRowLastColumn="0" w:lastRowFirstColumn="0" w:lastRowLastColumn="0"/>
              <w:rPr>
                <w:rFonts w:ascii="Arial" w:hAnsi="Arial"/>
                <w:b/>
                <w:i/>
                <w:color w:val="595959" w:themeColor="text1" w:themeTint="A6"/>
                <w:szCs w:val="18"/>
              </w:rPr>
            </w:pPr>
            <w:r w:rsidRPr="00433FAC">
              <w:rPr>
                <w:rFonts w:ascii="Arial" w:hAnsi="Arial"/>
                <w:b/>
                <w:i/>
                <w:color w:val="595959" w:themeColor="text1" w:themeTint="A6"/>
                <w:szCs w:val="18"/>
              </w:rPr>
              <w:t>Monte-Carlo simulations</w:t>
            </w:r>
          </w:p>
          <w:p w14:paraId="42ED1E37" w14:textId="77777777" w:rsidR="00F43C67" w:rsidRPr="00433FAC" w:rsidRDefault="00F43C67" w:rsidP="00433FA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33FAC">
              <w:rPr>
                <w:rFonts w:ascii="Arial" w:hAnsi="Arial"/>
                <w:color w:val="595959" w:themeColor="text1" w:themeTint="A6"/>
                <w:szCs w:val="18"/>
              </w:rPr>
              <w:t xml:space="preserve">A probability simulation that project possible prices trajectories by evaluating the associated risks for a given investment. Contrary to other quantitative closed-form solution models (such as those derived from the Black &amp; Scholes model), Monte-Carlo simulations provide a range of possible trajectories. </w:t>
            </w:r>
          </w:p>
          <w:p w14:paraId="1DAD0743" w14:textId="77777777" w:rsidR="00F43C67" w:rsidRPr="00433FAC" w:rsidRDefault="00F43C67" w:rsidP="00433FAC">
            <w:pPr>
              <w:pStyle w:val="INDICATORTEXT"/>
              <w:numPr>
                <w:ilvl w:val="0"/>
                <w:numId w:val="21"/>
              </w:numPr>
              <w:ind w:left="170"/>
              <w:jc w:val="both"/>
              <w:cnfStyle w:val="000000000000" w:firstRow="0" w:lastRow="0" w:firstColumn="0" w:lastColumn="0" w:oddVBand="0" w:evenVBand="0" w:oddHBand="0" w:evenHBand="0" w:firstRowFirstColumn="0" w:firstRowLastColumn="0" w:lastRowFirstColumn="0" w:lastRowLastColumn="0"/>
              <w:rPr>
                <w:rFonts w:ascii="Arial" w:hAnsi="Arial"/>
                <w:b/>
                <w:i/>
                <w:color w:val="595959" w:themeColor="text1" w:themeTint="A6"/>
                <w:szCs w:val="18"/>
              </w:rPr>
            </w:pPr>
            <w:r w:rsidRPr="00433FAC">
              <w:rPr>
                <w:rFonts w:ascii="Arial" w:hAnsi="Arial"/>
                <w:b/>
                <w:i/>
                <w:color w:val="595959" w:themeColor="text1" w:themeTint="A6"/>
                <w:szCs w:val="18"/>
              </w:rPr>
              <w:t>Univariate models</w:t>
            </w:r>
          </w:p>
          <w:p w14:paraId="11FC62AB" w14:textId="77777777" w:rsidR="00F43C67" w:rsidRPr="00433FAC" w:rsidRDefault="00F43C67" w:rsidP="00433FA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FF0000"/>
                <w:szCs w:val="18"/>
              </w:rPr>
            </w:pPr>
            <w:r w:rsidRPr="00433FAC">
              <w:rPr>
                <w:rFonts w:ascii="Arial" w:hAnsi="Arial"/>
                <w:color w:val="595959" w:themeColor="text1" w:themeTint="A6"/>
                <w:szCs w:val="18"/>
              </w:rPr>
              <w:t>These models are generally used to forecast data such as prices from a specified time series, they involve generally 1 variable. The Box-Jenkins model is one of the most well-known forecasting model using autoregression, moving averages and seasonal differencing</w:t>
            </w:r>
            <w:r w:rsidRPr="00433FAC">
              <w:rPr>
                <w:rFonts w:ascii="Arial" w:hAnsi="Arial"/>
                <w:color w:val="FF0000"/>
                <w:szCs w:val="18"/>
              </w:rPr>
              <w:t>.</w:t>
            </w:r>
          </w:p>
          <w:p w14:paraId="1A61FEFC" w14:textId="77777777" w:rsidR="00F43C67" w:rsidRPr="00433FAC" w:rsidRDefault="00F43C67" w:rsidP="00433FA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b/>
                <w:color w:val="FF0000"/>
                <w:szCs w:val="18"/>
              </w:rPr>
            </w:pPr>
          </w:p>
          <w:p w14:paraId="3C7FBA40" w14:textId="77777777" w:rsidR="00F43C67" w:rsidRPr="00433FAC" w:rsidRDefault="00F43C67" w:rsidP="00433FA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433FAC">
              <w:rPr>
                <w:rFonts w:ascii="Arial" w:hAnsi="Arial"/>
                <w:b/>
                <w:color w:val="595959" w:themeColor="text1" w:themeTint="A6"/>
                <w:szCs w:val="18"/>
              </w:rPr>
              <w:t>Value at Risk (VaR)</w:t>
            </w:r>
          </w:p>
          <w:p w14:paraId="0B1905A4" w14:textId="77777777" w:rsidR="00F43C67" w:rsidRPr="00433FAC" w:rsidRDefault="00F43C67" w:rsidP="00433FA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33FAC">
              <w:rPr>
                <w:rFonts w:ascii="Arial" w:hAnsi="Arial"/>
                <w:color w:val="595959" w:themeColor="text1" w:themeTint="A6"/>
                <w:szCs w:val="18"/>
              </w:rPr>
              <w:t>A statistic measure of the level of financial risk within a firm, portfolio or a position. It determines the potential losses, the probability of occurrence for the amount of loss and a specific time frame.</w:t>
            </w:r>
          </w:p>
          <w:p w14:paraId="45568C41" w14:textId="77777777" w:rsidR="00717A60" w:rsidRPr="00433FAC" w:rsidRDefault="00717A60" w:rsidP="00433FAC">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FF0000"/>
                <w:szCs w:val="18"/>
              </w:rPr>
            </w:pPr>
          </w:p>
        </w:tc>
      </w:tr>
      <w:tr w:rsidR="00717A60" w:rsidRPr="00433FAC" w14:paraId="79C8E799" w14:textId="77777777" w:rsidTr="00433FAC">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tcBorders>
          </w:tcPr>
          <w:p w14:paraId="162FA4C6" w14:textId="30EA66E4" w:rsidR="00717A60" w:rsidRPr="00433FAC" w:rsidRDefault="00B90888" w:rsidP="00433FAC">
            <w:pPr>
              <w:pStyle w:val="INDICATORNUMBER"/>
              <w:rPr>
                <w:rStyle w:val="IntenseEmphasis"/>
                <w:rFonts w:ascii="Arial" w:hAnsi="Arial"/>
                <w:b/>
                <w:i w:val="0"/>
                <w:iCs w:val="0"/>
                <w:color w:val="595959" w:themeColor="text1" w:themeTint="A6"/>
              </w:rPr>
            </w:pPr>
            <w:r w:rsidRPr="00433FAC">
              <w:rPr>
                <w:rStyle w:val="IntenseEmphasis"/>
                <w:rFonts w:ascii="Arial" w:hAnsi="Arial"/>
                <w:b/>
                <w:i w:val="0"/>
                <w:iCs w:val="0"/>
                <w:color w:val="595959" w:themeColor="text1" w:themeTint="A6"/>
              </w:rPr>
              <w:t>HF 07</w:t>
            </w:r>
            <w:r w:rsidR="00717A60" w:rsidRPr="00433FAC">
              <w:rPr>
                <w:rStyle w:val="IntenseEmphasis"/>
                <w:rFonts w:ascii="Arial" w:hAnsi="Arial"/>
                <w:b/>
                <w:i w:val="0"/>
                <w:iCs w:val="0"/>
                <w:color w:val="595959" w:themeColor="text1" w:themeTint="A6"/>
              </w:rPr>
              <w:t xml:space="preserve">.2 </w:t>
            </w:r>
          </w:p>
        </w:tc>
        <w:tc>
          <w:tcPr>
            <w:tcW w:w="7938" w:type="dxa"/>
            <w:tcBorders>
              <w:bottom w:val="single" w:sz="4" w:space="0" w:color="A6A6A6" w:themeColor="background1" w:themeShade="A6"/>
            </w:tcBorders>
            <w:shd w:val="clear" w:color="auto" w:fill="auto"/>
          </w:tcPr>
          <w:p w14:paraId="234E367B" w14:textId="77777777" w:rsidR="00F43C67" w:rsidRPr="00433FAC" w:rsidRDefault="00F43C67" w:rsidP="00433FAC">
            <w:pPr>
              <w:pStyle w:val="INDICATORTEXT"/>
              <w:spacing w:before="12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33FAC">
              <w:rPr>
                <w:rStyle w:val="IntenseEmphasis"/>
                <w:rFonts w:ascii="Arial" w:hAnsi="Arial"/>
                <w:i w:val="0"/>
                <w:color w:val="595959" w:themeColor="text1" w:themeTint="A6"/>
                <w:szCs w:val="18"/>
              </w:rPr>
              <w:t>Fundamental analysis</w:t>
            </w:r>
          </w:p>
          <w:p w14:paraId="0A8CD777" w14:textId="77777777" w:rsidR="00F43C67" w:rsidRPr="00433FAC" w:rsidRDefault="00F43C67" w:rsidP="00433FA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33FAC">
              <w:rPr>
                <w:rFonts w:ascii="Arial" w:hAnsi="Arial"/>
                <w:color w:val="595959" w:themeColor="text1" w:themeTint="A6"/>
                <w:szCs w:val="18"/>
              </w:rPr>
              <w:t xml:space="preserve">Fundamental analysis is an investment approach of evaluating a security in order to assess its intrinsic value by taking into account quantitative and qualitative factors. This approach is divided into two main and </w:t>
            </w:r>
            <w:r w:rsidRPr="00433FAC">
              <w:rPr>
                <w:rFonts w:ascii="Arial" w:hAnsi="Arial"/>
                <w:color w:val="595959" w:themeColor="text1" w:themeTint="A6"/>
                <w:szCs w:val="18"/>
                <w:u w:val="single"/>
              </w:rPr>
              <w:t>opposite</w:t>
            </w:r>
            <w:r w:rsidRPr="00433FAC">
              <w:rPr>
                <w:rFonts w:ascii="Arial" w:hAnsi="Arial"/>
                <w:color w:val="595959" w:themeColor="text1" w:themeTint="A6"/>
                <w:szCs w:val="18"/>
              </w:rPr>
              <w:t xml:space="preserve"> approaches, bottom-up and top-down.</w:t>
            </w:r>
          </w:p>
          <w:p w14:paraId="5832AE58" w14:textId="77777777" w:rsidR="00F43C67" w:rsidRPr="00433FAC" w:rsidRDefault="00F43C67" w:rsidP="00433FA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p>
          <w:p w14:paraId="2B575610" w14:textId="77777777" w:rsidR="00F43C67" w:rsidRPr="00433FAC" w:rsidRDefault="00F43C67" w:rsidP="00433FAC">
            <w:pPr>
              <w:pStyle w:val="INDICATORTEXT"/>
              <w:numPr>
                <w:ilvl w:val="0"/>
                <w:numId w:val="21"/>
              </w:numPr>
              <w:ind w:left="170"/>
              <w:jc w:val="both"/>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433FAC">
              <w:rPr>
                <w:rFonts w:ascii="Arial" w:hAnsi="Arial"/>
                <w:b/>
                <w:i/>
                <w:color w:val="595959" w:themeColor="text1" w:themeTint="A6"/>
                <w:szCs w:val="18"/>
              </w:rPr>
              <w:t>Bottom-up</w:t>
            </w:r>
          </w:p>
          <w:p w14:paraId="508D7376" w14:textId="77777777" w:rsidR="00F43C67" w:rsidRPr="00433FAC" w:rsidRDefault="00F43C67" w:rsidP="00433FA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33FAC">
              <w:rPr>
                <w:rFonts w:ascii="Arial" w:hAnsi="Arial"/>
                <w:color w:val="595959" w:themeColor="text1" w:themeTint="A6"/>
                <w:szCs w:val="18"/>
              </w:rPr>
              <w:t>This investment approach focusses on the analysis of individual securities (and to such extent on underlying companies) with lesser importance granted to macroeconomic factors.</w:t>
            </w:r>
          </w:p>
          <w:p w14:paraId="5D9352ED" w14:textId="77777777" w:rsidR="00F43C67" w:rsidRPr="00433FAC" w:rsidRDefault="00F43C67" w:rsidP="00433FAC">
            <w:pPr>
              <w:pStyle w:val="INDICATORTEXT"/>
              <w:numPr>
                <w:ilvl w:val="0"/>
                <w:numId w:val="21"/>
              </w:numPr>
              <w:ind w:left="170"/>
              <w:jc w:val="both"/>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433FAC">
              <w:rPr>
                <w:rFonts w:ascii="Arial" w:hAnsi="Arial"/>
                <w:b/>
                <w:i/>
                <w:color w:val="595959" w:themeColor="text1" w:themeTint="A6"/>
                <w:szCs w:val="18"/>
              </w:rPr>
              <w:t>Top-down</w:t>
            </w:r>
          </w:p>
          <w:p w14:paraId="77E13EDD" w14:textId="77777777" w:rsidR="00F43C67" w:rsidRPr="00433FAC" w:rsidRDefault="00F43C67" w:rsidP="00433FA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33FAC">
              <w:rPr>
                <w:rFonts w:ascii="Arial" w:hAnsi="Arial"/>
                <w:color w:val="595959" w:themeColor="text1" w:themeTint="A6"/>
                <w:szCs w:val="18"/>
              </w:rPr>
              <w:t xml:space="preserve">In this approach, the investor prioritises macroeconomic factors over the microeconomic ones. </w:t>
            </w:r>
          </w:p>
          <w:p w14:paraId="46C474FD" w14:textId="77777777" w:rsidR="00717A60" w:rsidRPr="00433FAC" w:rsidRDefault="00717A60" w:rsidP="00433FAC">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Arial" w:hAnsi="Arial"/>
                <w:i w:val="0"/>
                <w:color w:val="FF0000"/>
                <w:szCs w:val="18"/>
              </w:rPr>
            </w:pPr>
          </w:p>
        </w:tc>
      </w:tr>
    </w:tbl>
    <w:p w14:paraId="5B6FA71E" w14:textId="77777777" w:rsidR="00717A60" w:rsidRDefault="00717A60" w:rsidP="009A2C8F">
      <w:pPr>
        <w:spacing w:before="120" w:after="120"/>
        <w:jc w:val="both"/>
        <w:rPr>
          <w:rFonts w:cs="Arial"/>
          <w:b/>
          <w:color w:val="FFFFFF" w:themeColor="background1"/>
          <w:sz w:val="28"/>
          <w:szCs w:val="28"/>
        </w:rPr>
      </w:pPr>
    </w:p>
    <w:tbl>
      <w:tblPr>
        <w:tblStyle w:val="SubSectionIndicatorHeaderMANDATORY"/>
        <w:tblW w:w="8931" w:type="dxa"/>
        <w:tblInd w:w="0" w:type="dxa"/>
        <w:tblLook w:val="07E0" w:firstRow="1" w:lastRow="1" w:firstColumn="1" w:lastColumn="1" w:noHBand="1" w:noVBand="1"/>
      </w:tblPr>
      <w:tblGrid>
        <w:gridCol w:w="1276"/>
        <w:gridCol w:w="3072"/>
        <w:gridCol w:w="2762"/>
        <w:gridCol w:w="1821"/>
      </w:tblGrid>
      <w:tr w:rsidR="003B6C82" w14:paraId="5CA52220" w14:textId="77777777" w:rsidTr="007755A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43E0DC32" w14:textId="77777777" w:rsidR="003B6C82" w:rsidRPr="00356CDA" w:rsidRDefault="003B6C82" w:rsidP="00CA1D33">
            <w:pPr>
              <w:spacing w:after="0"/>
              <w:ind w:left="170"/>
              <w:rPr>
                <w:rStyle w:val="IntenseEmphasis"/>
                <w:b w:val="0"/>
                <w:bCs w:val="0"/>
                <w:iCs w:val="0"/>
                <w:color w:val="FFFFFF" w:themeColor="background1"/>
              </w:rPr>
            </w:pPr>
          </w:p>
        </w:tc>
        <w:tc>
          <w:tcPr>
            <w:tcW w:w="3072" w:type="dxa"/>
          </w:tcPr>
          <w:p w14:paraId="246C3C10" w14:textId="7B853419" w:rsidR="003B6C82" w:rsidRPr="00356CDA" w:rsidRDefault="003B6C82" w:rsidP="00CA1D33">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762" w:type="dxa"/>
          </w:tcPr>
          <w:p w14:paraId="6748F9BE" w14:textId="0C782E26" w:rsidR="003B6C82" w:rsidRPr="00356CDA" w:rsidRDefault="003B6C82" w:rsidP="00CA1D33">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21" w:type="dxa"/>
          </w:tcPr>
          <w:p w14:paraId="75A1D63F" w14:textId="798F18A8" w:rsidR="003B6C82" w:rsidRPr="00356CDA" w:rsidRDefault="003B6C82" w:rsidP="00CA1D33">
            <w:pPr>
              <w:spacing w:after="0"/>
              <w:ind w:left="170"/>
              <w:rPr>
                <w:rStyle w:val="IntenseEmphasis"/>
                <w:b w:val="0"/>
                <w:bCs w:val="0"/>
                <w:color w:val="FFFFFF" w:themeColor="background1"/>
              </w:rPr>
            </w:pPr>
            <w:r>
              <w:t>Principle</w:t>
            </w:r>
          </w:p>
        </w:tc>
      </w:tr>
      <w:tr w:rsidR="003B6C82" w14:paraId="69A5E938" w14:textId="77777777" w:rsidTr="007755A5">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461B0D8D" w14:textId="62C84A4C" w:rsidR="003B6C82" w:rsidRPr="005378A7" w:rsidRDefault="003B6C82" w:rsidP="00CA1D33">
            <w:pPr>
              <w:pStyle w:val="SectionIndicatorHeaderText"/>
              <w:rPr>
                <w:rStyle w:val="IntenseEmphasis"/>
                <w:i w:val="0"/>
                <w:color w:val="FFFFFF" w:themeColor="background1"/>
              </w:rPr>
            </w:pPr>
            <w:r w:rsidRPr="009F20DA">
              <w:rPr>
                <w:rStyle w:val="IntenseEmphasis"/>
                <w:i w:val="0"/>
                <w:color w:val="FFFFFF" w:themeColor="background1"/>
              </w:rPr>
              <w:t>HF</w:t>
            </w:r>
            <w:r w:rsidRPr="009658DD">
              <w:rPr>
                <w:rStyle w:val="IntenseEmphasis"/>
                <w:i w:val="0"/>
                <w:color w:val="FFFFFF" w:themeColor="background1"/>
              </w:rPr>
              <w:t xml:space="preserve"> 0</w:t>
            </w:r>
            <w:r w:rsidR="00F019B6">
              <w:rPr>
                <w:rStyle w:val="IntenseEmphasis"/>
                <w:i w:val="0"/>
                <w:color w:val="FFFFFF" w:themeColor="background1"/>
              </w:rPr>
              <w:t>8</w:t>
            </w:r>
          </w:p>
        </w:tc>
        <w:tc>
          <w:tcPr>
            <w:tcW w:w="3072" w:type="dxa"/>
          </w:tcPr>
          <w:p w14:paraId="16E3B198" w14:textId="402CA9BA" w:rsidR="003B6C82" w:rsidRPr="00C935A3" w:rsidRDefault="003B6C82" w:rsidP="00CA1D3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66FE9BD9">
              <w:rPr>
                <w:rStyle w:val="IntenseEmphasis"/>
                <w:i w:val="0"/>
                <w:iCs w:val="0"/>
                <w:color w:val="FFFFFF" w:themeColor="background1"/>
              </w:rPr>
              <w:t xml:space="preserve">MANDATORY </w:t>
            </w:r>
          </w:p>
        </w:tc>
        <w:tc>
          <w:tcPr>
            <w:tcW w:w="2762" w:type="dxa"/>
          </w:tcPr>
          <w:p w14:paraId="3820BFC1" w14:textId="5B19FFD6" w:rsidR="003B6C82" w:rsidRPr="000E2B33" w:rsidRDefault="00461EFC" w:rsidP="00CA1D3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821" w:type="dxa"/>
          </w:tcPr>
          <w:p w14:paraId="5B69170B" w14:textId="01B1CF5C" w:rsidR="003B6C82" w:rsidRPr="00356CDA" w:rsidRDefault="000E19FB" w:rsidP="00CA1D33">
            <w:pPr>
              <w:pStyle w:val="SectionIndicatorHeaderText"/>
              <w:rPr>
                <w:rStyle w:val="IntenseEmphasis"/>
                <w:i w:val="0"/>
                <w:iCs w:val="0"/>
                <w:color w:val="FFFFFF" w:themeColor="background1"/>
              </w:rPr>
            </w:pPr>
            <w:r>
              <w:rPr>
                <w:rStyle w:val="IntenseEmphasis"/>
                <w:i w:val="0"/>
                <w:iCs w:val="0"/>
                <w:color w:val="FFFFFF" w:themeColor="background1"/>
              </w:rPr>
              <w:t>1,6</w:t>
            </w:r>
          </w:p>
        </w:tc>
      </w:tr>
    </w:tbl>
    <w:p w14:paraId="271B2A85" w14:textId="77777777" w:rsidR="00792D49" w:rsidRPr="00CB7FE8" w:rsidRDefault="00792D49" w:rsidP="00CA1D33">
      <w:pPr>
        <w:ind w:left="170"/>
        <w:jc w:val="both"/>
        <w:rPr>
          <w:rFonts w:cs="Arial"/>
          <w:color w:val="FFFFFF" w:themeColor="background1"/>
          <w:sz w:val="18"/>
          <w:szCs w:val="18"/>
        </w:rPr>
      </w:pPr>
    </w:p>
    <w:tbl>
      <w:tblPr>
        <w:tblStyle w:val="SubSubSectionIndicatorTableMANDATORY"/>
        <w:tblW w:w="8926" w:type="dxa"/>
        <w:tblInd w:w="0" w:type="dxa"/>
        <w:tblLook w:val="04A0" w:firstRow="1" w:lastRow="0" w:firstColumn="1" w:lastColumn="0" w:noHBand="0" w:noVBand="1"/>
      </w:tblPr>
      <w:tblGrid>
        <w:gridCol w:w="1271"/>
        <w:gridCol w:w="3544"/>
        <w:gridCol w:w="4111"/>
      </w:tblGrid>
      <w:tr w:rsidR="00895F72" w:rsidRPr="00CA1D33" w14:paraId="607DFB17" w14:textId="77777777" w:rsidTr="007755A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71" w:type="dxa"/>
            <w:tcBorders>
              <w:top w:val="single" w:sz="4" w:space="0" w:color="0070C0"/>
              <w:left w:val="single" w:sz="4" w:space="0" w:color="0070C0"/>
              <w:bottom w:val="single" w:sz="4" w:space="0" w:color="0070C0"/>
            </w:tcBorders>
          </w:tcPr>
          <w:p w14:paraId="383F4935" w14:textId="1D6CA64F" w:rsidR="000C7660" w:rsidRPr="00CA1D33" w:rsidRDefault="000C7660" w:rsidP="00CA1D33">
            <w:pPr>
              <w:pStyle w:val="SectionIndicatorHeaderText"/>
              <w:rPr>
                <w:rStyle w:val="IntenseEmphasis"/>
                <w:b w:val="0"/>
                <w:i w:val="0"/>
              </w:rPr>
            </w:pPr>
            <w:r w:rsidRPr="00CA1D33">
              <w:rPr>
                <w:rStyle w:val="IntenseEmphasis"/>
                <w:i w:val="0"/>
                <w:color w:val="FFFFFF" w:themeColor="background1"/>
              </w:rPr>
              <w:t>HF 0</w:t>
            </w:r>
            <w:r w:rsidR="00F019B6" w:rsidRPr="00CA1D33">
              <w:rPr>
                <w:rStyle w:val="IntenseEmphasis"/>
                <w:i w:val="0"/>
                <w:color w:val="FFFFFF" w:themeColor="background1"/>
              </w:rPr>
              <w:t>8</w:t>
            </w:r>
          </w:p>
        </w:tc>
        <w:tc>
          <w:tcPr>
            <w:tcW w:w="7655" w:type="dxa"/>
            <w:gridSpan w:val="2"/>
            <w:tcBorders>
              <w:top w:val="single" w:sz="4" w:space="0" w:color="0070C0"/>
              <w:bottom w:val="single" w:sz="4" w:space="0" w:color="auto"/>
              <w:right w:val="single" w:sz="4" w:space="0" w:color="0070C0"/>
            </w:tcBorders>
          </w:tcPr>
          <w:p w14:paraId="6EE84A79" w14:textId="4E9AC0AC" w:rsidR="000C7660" w:rsidRPr="00CA1D33" w:rsidRDefault="003B6C82" w:rsidP="00CA1D3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rFonts w:eastAsia="MS PGothic"/>
                <w:b/>
                <w:i w:val="0"/>
                <w:sz w:val="20"/>
                <w:szCs w:val="20"/>
                <w:lang w:eastAsia="en-US"/>
              </w:rPr>
            </w:pPr>
            <w:r w:rsidRPr="00CA1D33">
              <w:rPr>
                <w:rStyle w:val="IntenseEmphasis"/>
                <w:i w:val="0"/>
                <w:color w:val="FFFFFF" w:themeColor="background1"/>
              </w:rPr>
              <w:t>INDICATOR</w:t>
            </w:r>
          </w:p>
        </w:tc>
      </w:tr>
      <w:tr w:rsidR="00D407E2" w:rsidRPr="00CA1D33" w14:paraId="532943A6" w14:textId="77777777" w:rsidTr="007755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vMerge w:val="restart"/>
            <w:tcBorders>
              <w:top w:val="single" w:sz="4" w:space="0" w:color="0070C0"/>
              <w:left w:val="single" w:sz="4" w:space="0" w:color="0070C0"/>
              <w:bottom w:val="single" w:sz="4" w:space="0" w:color="0070C0"/>
              <w:right w:val="single" w:sz="4" w:space="0" w:color="0070C0"/>
            </w:tcBorders>
          </w:tcPr>
          <w:p w14:paraId="5C169A5D" w14:textId="6C34ECC8" w:rsidR="000C7660" w:rsidRPr="00CA1D33" w:rsidRDefault="000C7660" w:rsidP="00CA1D33">
            <w:pPr>
              <w:pStyle w:val="INDICATORNUMBER"/>
              <w:rPr>
                <w:rStyle w:val="IntenseEmphasis"/>
                <w:rFonts w:ascii="Arial" w:hAnsi="Arial"/>
                <w:b/>
                <w:i w:val="0"/>
              </w:rPr>
            </w:pPr>
            <w:r w:rsidRPr="00CA1D33">
              <w:rPr>
                <w:rStyle w:val="IntenseEmphasis"/>
                <w:rFonts w:ascii="Arial" w:hAnsi="Arial"/>
                <w:b/>
                <w:i w:val="0"/>
                <w:color w:val="595959" w:themeColor="text1" w:themeTint="A6"/>
              </w:rPr>
              <w:t>HF 0</w:t>
            </w:r>
            <w:r w:rsidR="00F019B6" w:rsidRPr="00CA1D33">
              <w:rPr>
                <w:rStyle w:val="IntenseEmphasis"/>
                <w:rFonts w:ascii="Arial" w:hAnsi="Arial"/>
                <w:b/>
                <w:i w:val="0"/>
                <w:color w:val="595959" w:themeColor="text1" w:themeTint="A6"/>
              </w:rPr>
              <w:t>8</w:t>
            </w:r>
            <w:r w:rsidRPr="00CA1D33">
              <w:rPr>
                <w:rStyle w:val="IntenseEmphasis"/>
                <w:rFonts w:ascii="Arial" w:hAnsi="Arial"/>
                <w:b/>
                <w:i w:val="0"/>
                <w:color w:val="595959" w:themeColor="text1" w:themeTint="A6"/>
              </w:rPr>
              <w:t>.1</w:t>
            </w:r>
          </w:p>
        </w:tc>
        <w:tc>
          <w:tcPr>
            <w:tcW w:w="7655" w:type="dxa"/>
            <w:gridSpan w:val="2"/>
            <w:tcBorders>
              <w:top w:val="single" w:sz="4" w:space="0" w:color="auto"/>
              <w:left w:val="single" w:sz="4" w:space="0" w:color="0070C0"/>
              <w:right w:val="single" w:sz="4" w:space="0" w:color="0070C0"/>
            </w:tcBorders>
            <w:shd w:val="clear" w:color="auto" w:fill="DAEEF3" w:themeFill="accent5" w:themeFillTint="33"/>
          </w:tcPr>
          <w:p w14:paraId="6A2CC909" w14:textId="159AB288" w:rsidR="000C7660" w:rsidRPr="00CA1D33" w:rsidRDefault="0040278C" w:rsidP="00CA1D33">
            <w:pPr>
              <w:autoSpaceDE w:val="0"/>
              <w:autoSpaceDN w:val="0"/>
              <w:adjustRightInd w:val="0"/>
              <w:spacing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lang w:eastAsia="en-US"/>
              </w:rPr>
            </w:pPr>
            <w:r w:rsidRPr="00CA1D33">
              <w:rPr>
                <w:rFonts w:ascii="Arial" w:hAnsi="Arial"/>
                <w:color w:val="595959"/>
                <w:sz w:val="18"/>
                <w:szCs w:val="18"/>
              </w:rPr>
              <w:t>P</w:t>
            </w:r>
            <w:r w:rsidR="004B18A0" w:rsidRPr="00CA1D33">
              <w:rPr>
                <w:rFonts w:ascii="Arial" w:hAnsi="Arial"/>
                <w:color w:val="595959"/>
                <w:sz w:val="18"/>
                <w:szCs w:val="18"/>
              </w:rPr>
              <w:t xml:space="preserve">lease </w:t>
            </w:r>
            <w:r w:rsidR="00DB7ED1" w:rsidRPr="00CA1D33">
              <w:rPr>
                <w:rFonts w:ascii="Arial" w:hAnsi="Arial"/>
                <w:color w:val="595959"/>
                <w:sz w:val="18"/>
                <w:szCs w:val="18"/>
              </w:rPr>
              <w:t>indicate</w:t>
            </w:r>
            <w:r w:rsidR="004B18A0" w:rsidRPr="00CA1D33">
              <w:rPr>
                <w:rFonts w:ascii="Arial" w:hAnsi="Arial"/>
                <w:color w:val="595959"/>
                <w:sz w:val="18"/>
                <w:szCs w:val="18"/>
              </w:rPr>
              <w:t xml:space="preserve"> whether there have</w:t>
            </w:r>
            <w:r w:rsidR="000C7660" w:rsidRPr="00CA1D33">
              <w:rPr>
                <w:rFonts w:ascii="Arial" w:hAnsi="Arial"/>
                <w:color w:val="595959"/>
                <w:sz w:val="18"/>
                <w:szCs w:val="18"/>
              </w:rPr>
              <w:t xml:space="preserve"> been any changes to your RI incorporation process over the past 12 months (e.g.</w:t>
            </w:r>
            <w:r w:rsidR="00826B81" w:rsidRPr="00CA1D33">
              <w:rPr>
                <w:rFonts w:ascii="Arial" w:hAnsi="Arial"/>
                <w:color w:val="595959"/>
                <w:sz w:val="18"/>
                <w:szCs w:val="18"/>
              </w:rPr>
              <w:t>,</w:t>
            </w:r>
            <w:r w:rsidR="000C7660" w:rsidRPr="00CA1D33">
              <w:rPr>
                <w:rFonts w:ascii="Arial" w:hAnsi="Arial"/>
                <w:color w:val="595959"/>
                <w:sz w:val="18"/>
                <w:szCs w:val="18"/>
              </w:rPr>
              <w:t xml:space="preserve"> additional resources, information sources)?</w:t>
            </w:r>
          </w:p>
        </w:tc>
      </w:tr>
      <w:tr w:rsidR="00AE3FDE" w:rsidRPr="00CA1D33" w14:paraId="48D2D041" w14:textId="77777777" w:rsidTr="000E19FB">
        <w:tc>
          <w:tcPr>
            <w:cnfStyle w:val="001000000000" w:firstRow="0" w:lastRow="0" w:firstColumn="1" w:lastColumn="0" w:oddVBand="0" w:evenVBand="0" w:oddHBand="0" w:evenHBand="0" w:firstRowFirstColumn="0" w:firstRowLastColumn="0" w:lastRowFirstColumn="0" w:lastRowLastColumn="0"/>
            <w:tcW w:w="1271" w:type="dxa"/>
            <w:vMerge/>
            <w:tcBorders>
              <w:top w:val="single" w:sz="4" w:space="0" w:color="auto"/>
              <w:left w:val="single" w:sz="4" w:space="0" w:color="0070C0"/>
              <w:bottom w:val="single" w:sz="4" w:space="0" w:color="0070C0"/>
              <w:right w:val="single" w:sz="4" w:space="0" w:color="0070C0"/>
            </w:tcBorders>
          </w:tcPr>
          <w:p w14:paraId="711507ED" w14:textId="77777777" w:rsidR="000C7660" w:rsidRPr="00CA1D33" w:rsidRDefault="000C7660" w:rsidP="00CA1D33">
            <w:pPr>
              <w:pStyle w:val="INDICATORNUMBER"/>
              <w:rPr>
                <w:rStyle w:val="IntenseEmphasis"/>
                <w:rFonts w:ascii="Arial" w:hAnsi="Arial"/>
                <w:b/>
                <w:i w:val="0"/>
                <w:color w:val="595959" w:themeColor="text1" w:themeTint="A6"/>
              </w:rPr>
            </w:pPr>
          </w:p>
        </w:tc>
        <w:tc>
          <w:tcPr>
            <w:tcW w:w="3544" w:type="dxa"/>
            <w:tcBorders>
              <w:top w:val="nil"/>
              <w:left w:val="single" w:sz="4" w:space="0" w:color="0070C0"/>
              <w:bottom w:val="single" w:sz="4" w:space="0" w:color="auto"/>
              <w:right w:val="single" w:sz="4" w:space="0" w:color="auto"/>
            </w:tcBorders>
            <w:shd w:val="clear" w:color="auto" w:fill="auto"/>
          </w:tcPr>
          <w:p w14:paraId="4EDDFA05" w14:textId="77777777" w:rsidR="000C7660" w:rsidRPr="00CA1D33" w:rsidRDefault="000C7660" w:rsidP="00CA1D33">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rPr>
            </w:pPr>
            <w:r w:rsidRPr="00CA1D33">
              <w:rPr>
                <w:rFonts w:ascii="Arial" w:hAnsi="Arial"/>
              </w:rPr>
              <w:sym w:font="Wingdings" w:char="F06D"/>
            </w:r>
            <w:r w:rsidRPr="00CA1D33">
              <w:rPr>
                <w:rFonts w:ascii="Arial" w:hAnsi="Arial"/>
              </w:rPr>
              <w:t xml:space="preserve"> Yes</w:t>
            </w:r>
          </w:p>
        </w:tc>
        <w:tc>
          <w:tcPr>
            <w:tcW w:w="4111" w:type="dxa"/>
            <w:tcBorders>
              <w:top w:val="nil"/>
              <w:left w:val="single" w:sz="4" w:space="0" w:color="auto"/>
              <w:bottom w:val="single" w:sz="4" w:space="0" w:color="auto"/>
              <w:right w:val="single" w:sz="4" w:space="0" w:color="0070C0"/>
            </w:tcBorders>
            <w:shd w:val="clear" w:color="auto" w:fill="auto"/>
          </w:tcPr>
          <w:p w14:paraId="34CD7373" w14:textId="77777777" w:rsidR="000C7660" w:rsidRPr="00CA1D33" w:rsidRDefault="000C7660" w:rsidP="00CA1D33">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rPr>
            </w:pPr>
            <w:r w:rsidRPr="00CA1D33">
              <w:rPr>
                <w:rFonts w:ascii="Arial" w:hAnsi="Arial"/>
              </w:rPr>
              <w:sym w:font="Wingdings" w:char="F06D"/>
            </w:r>
            <w:r w:rsidRPr="00CA1D33">
              <w:rPr>
                <w:rFonts w:ascii="Arial" w:hAnsi="Arial"/>
              </w:rPr>
              <w:t xml:space="preserve"> No</w:t>
            </w:r>
          </w:p>
        </w:tc>
      </w:tr>
      <w:tr w:rsidR="00D407E2" w:rsidRPr="00CA1D33" w14:paraId="1CB1493B" w14:textId="77777777" w:rsidTr="007755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vMerge w:val="restart"/>
            <w:tcBorders>
              <w:top w:val="single" w:sz="4" w:space="0" w:color="0070C0"/>
              <w:left w:val="single" w:sz="4" w:space="0" w:color="0070C0"/>
              <w:bottom w:val="single" w:sz="4" w:space="0" w:color="0070C0"/>
              <w:right w:val="single" w:sz="4" w:space="0" w:color="0070C0"/>
            </w:tcBorders>
          </w:tcPr>
          <w:p w14:paraId="5A8C2068" w14:textId="456C9B75" w:rsidR="000C7660" w:rsidRPr="00CA1D33" w:rsidRDefault="000C7660" w:rsidP="00CA1D33">
            <w:pPr>
              <w:pStyle w:val="INDICATORNUMBER"/>
              <w:rPr>
                <w:rStyle w:val="IntenseEmphasis"/>
                <w:rFonts w:ascii="Arial" w:hAnsi="Arial"/>
                <w:b/>
                <w:i w:val="0"/>
              </w:rPr>
            </w:pPr>
            <w:r w:rsidRPr="00CA1D33">
              <w:rPr>
                <w:rStyle w:val="IntenseEmphasis"/>
                <w:rFonts w:ascii="Arial" w:hAnsi="Arial"/>
                <w:b/>
                <w:i w:val="0"/>
                <w:color w:val="595959" w:themeColor="text1" w:themeTint="A6"/>
              </w:rPr>
              <w:t>HF 0</w:t>
            </w:r>
            <w:r w:rsidR="00F019B6" w:rsidRPr="00CA1D33">
              <w:rPr>
                <w:rStyle w:val="IntenseEmphasis"/>
                <w:rFonts w:ascii="Arial" w:hAnsi="Arial"/>
                <w:b/>
                <w:i w:val="0"/>
                <w:color w:val="595959" w:themeColor="text1" w:themeTint="A6"/>
              </w:rPr>
              <w:t>8</w:t>
            </w:r>
            <w:r w:rsidRPr="00CA1D33">
              <w:rPr>
                <w:rStyle w:val="IntenseEmphasis"/>
                <w:rFonts w:ascii="Arial" w:hAnsi="Arial"/>
                <w:b/>
                <w:i w:val="0"/>
                <w:color w:val="595959" w:themeColor="text1" w:themeTint="A6"/>
              </w:rPr>
              <w:t>.2</w:t>
            </w:r>
          </w:p>
        </w:tc>
        <w:tc>
          <w:tcPr>
            <w:tcW w:w="7655" w:type="dxa"/>
            <w:gridSpan w:val="2"/>
            <w:tcBorders>
              <w:top w:val="single" w:sz="4" w:space="0" w:color="auto"/>
              <w:left w:val="single" w:sz="4" w:space="0" w:color="0070C0"/>
              <w:right w:val="single" w:sz="4" w:space="0" w:color="0070C0"/>
            </w:tcBorders>
            <w:shd w:val="clear" w:color="auto" w:fill="DAEEF3" w:themeFill="accent5" w:themeFillTint="33"/>
          </w:tcPr>
          <w:p w14:paraId="4CC42AF8" w14:textId="671E8C5F" w:rsidR="000C7660" w:rsidRPr="00CA1D33" w:rsidRDefault="000C7660" w:rsidP="00CA1D33">
            <w:pPr>
              <w:autoSpaceDE w:val="0"/>
              <w:autoSpaceDN w:val="0"/>
              <w:adjustRightInd w:val="0"/>
              <w:spacing w:after="120"/>
              <w:ind w:left="170"/>
              <w:cnfStyle w:val="000000100000" w:firstRow="0" w:lastRow="0" w:firstColumn="0" w:lastColumn="0" w:oddVBand="0" w:evenVBand="0" w:oddHBand="1" w:evenHBand="0" w:firstRowFirstColumn="0" w:firstRowLastColumn="0" w:lastRowFirstColumn="0" w:lastRowLastColumn="0"/>
              <w:rPr>
                <w:rFonts w:ascii="Arial" w:eastAsia="AlrightSans-Regular" w:hAnsi="Arial"/>
                <w:sz w:val="18"/>
                <w:szCs w:val="18"/>
              </w:rPr>
            </w:pPr>
            <w:r w:rsidRPr="00CA1D33">
              <w:rPr>
                <w:rFonts w:ascii="Arial" w:hAnsi="Arial"/>
                <w:color w:val="595959"/>
                <w:sz w:val="18"/>
                <w:szCs w:val="18"/>
              </w:rPr>
              <w:t>If yes, please describe them.</w:t>
            </w:r>
          </w:p>
        </w:tc>
      </w:tr>
      <w:tr w:rsidR="00C004AD" w:rsidRPr="00CA1D33" w14:paraId="45DAB726" w14:textId="77777777" w:rsidTr="007755A5">
        <w:tc>
          <w:tcPr>
            <w:cnfStyle w:val="001000000000" w:firstRow="0" w:lastRow="0" w:firstColumn="1" w:lastColumn="0" w:oddVBand="0" w:evenVBand="0" w:oddHBand="0" w:evenHBand="0" w:firstRowFirstColumn="0" w:firstRowLastColumn="0" w:lastRowFirstColumn="0" w:lastRowLastColumn="0"/>
            <w:tcW w:w="1271" w:type="dxa"/>
            <w:vMerge/>
            <w:tcBorders>
              <w:top w:val="nil"/>
              <w:left w:val="single" w:sz="4" w:space="0" w:color="0070C0"/>
              <w:bottom w:val="single" w:sz="4" w:space="0" w:color="0070C0"/>
              <w:right w:val="single" w:sz="4" w:space="0" w:color="0070C0"/>
            </w:tcBorders>
          </w:tcPr>
          <w:p w14:paraId="58532DCE" w14:textId="77777777" w:rsidR="000C7660" w:rsidRPr="00CA1D33" w:rsidRDefault="000C7660" w:rsidP="00CA1D33">
            <w:pPr>
              <w:spacing w:after="0"/>
              <w:ind w:left="170"/>
              <w:rPr>
                <w:rStyle w:val="IntenseEmphasis"/>
                <w:rFonts w:ascii="Arial" w:hAnsi="Arial"/>
                <w:b w:val="0"/>
                <w:bCs w:val="0"/>
                <w:i w:val="0"/>
                <w:iCs w:val="0"/>
              </w:rPr>
            </w:pPr>
          </w:p>
        </w:tc>
        <w:tc>
          <w:tcPr>
            <w:tcW w:w="7655" w:type="dxa"/>
            <w:gridSpan w:val="2"/>
            <w:tcBorders>
              <w:top w:val="nil"/>
              <w:left w:val="single" w:sz="4" w:space="0" w:color="0070C0"/>
              <w:bottom w:val="single" w:sz="4" w:space="0" w:color="0070C0"/>
              <w:right w:val="single" w:sz="4" w:space="0" w:color="0070C0"/>
            </w:tcBorders>
          </w:tcPr>
          <w:p w14:paraId="2136940F" w14:textId="77777777" w:rsidR="000C7660" w:rsidRPr="00CA1D33" w:rsidRDefault="000C7660" w:rsidP="00CA1D33">
            <w:pPr>
              <w:pStyle w:val="INDICATORTEXT"/>
              <w:spacing w:before="0"/>
              <w:jc w:val="center"/>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b w:val="0"/>
                <w:bCs w:val="0"/>
                <w:i w:val="0"/>
                <w:iCs w:val="0"/>
                <w:sz w:val="20"/>
              </w:rPr>
            </w:pPr>
          </w:p>
        </w:tc>
      </w:tr>
      <w:tr w:rsidR="00D907EE" w:rsidRPr="00CA1D33" w14:paraId="47D9829A" w14:textId="77777777" w:rsidTr="00B474A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vMerge w:val="restart"/>
            <w:tcBorders>
              <w:top w:val="single" w:sz="4" w:space="0" w:color="0070C0"/>
              <w:left w:val="single" w:sz="4" w:space="0" w:color="0070C0"/>
              <w:right w:val="single" w:sz="4" w:space="0" w:color="0070C0"/>
            </w:tcBorders>
          </w:tcPr>
          <w:p w14:paraId="7E0B1653" w14:textId="7294B96F" w:rsidR="00D907EE" w:rsidRPr="00CA1D33" w:rsidRDefault="00D907EE" w:rsidP="00CA1D33">
            <w:pPr>
              <w:pStyle w:val="INDICATORNUMBER"/>
              <w:rPr>
                <w:rStyle w:val="IntenseEmphasis"/>
                <w:rFonts w:ascii="Arial" w:eastAsia="MS PGothic" w:hAnsi="Arial"/>
                <w:bCs w:val="0"/>
                <w:i w:val="0"/>
                <w:iCs w:val="0"/>
                <w:lang w:eastAsia="en-US"/>
              </w:rPr>
            </w:pPr>
            <w:r w:rsidRPr="00CA1D33">
              <w:rPr>
                <w:rStyle w:val="IntenseEmphasis"/>
                <w:rFonts w:ascii="Arial" w:hAnsi="Arial"/>
                <w:b/>
                <w:i w:val="0"/>
                <w:color w:val="595959" w:themeColor="text1" w:themeTint="A6"/>
              </w:rPr>
              <w:t>HF 08.3</w:t>
            </w:r>
          </w:p>
        </w:tc>
        <w:tc>
          <w:tcPr>
            <w:tcW w:w="7655" w:type="dxa"/>
            <w:gridSpan w:val="2"/>
            <w:tcBorders>
              <w:top w:val="single" w:sz="4" w:space="0" w:color="0070C0"/>
              <w:left w:val="single" w:sz="4" w:space="0" w:color="0070C0"/>
              <w:right w:val="single" w:sz="4" w:space="0" w:color="0070C0"/>
            </w:tcBorders>
            <w:shd w:val="clear" w:color="auto" w:fill="DAEEF3" w:themeFill="accent5" w:themeFillTint="33"/>
          </w:tcPr>
          <w:p w14:paraId="0A646092" w14:textId="43C1D8DB" w:rsidR="00D907EE" w:rsidRPr="00CA1D33" w:rsidRDefault="00D907EE" w:rsidP="00CA1D33">
            <w:pPr>
              <w:pStyle w:val="INDICATORTEXT"/>
              <w:cnfStyle w:val="000000100000" w:firstRow="0" w:lastRow="0" w:firstColumn="0" w:lastColumn="0" w:oddVBand="0" w:evenVBand="0" w:oddHBand="1" w:evenHBand="0" w:firstRowFirstColumn="0" w:firstRowLastColumn="0" w:lastRowFirstColumn="0" w:lastRowLastColumn="0"/>
              <w:rPr>
                <w:rStyle w:val="IntenseEmphasis"/>
                <w:rFonts w:ascii="Arial" w:eastAsia="MS PGothic" w:hAnsi="Arial"/>
                <w:b w:val="0"/>
                <w:bCs w:val="0"/>
                <w:i w:val="0"/>
                <w:iCs w:val="0"/>
                <w:sz w:val="20"/>
                <w:szCs w:val="18"/>
                <w:lang w:eastAsia="en-US"/>
              </w:rPr>
            </w:pPr>
            <w:r w:rsidRPr="00CA1D33">
              <w:rPr>
                <w:rFonts w:ascii="Arial" w:hAnsi="Arial"/>
                <w:szCs w:val="18"/>
              </w:rPr>
              <w:t>If not, please explain</w:t>
            </w:r>
            <w:r w:rsidR="00826B81" w:rsidRPr="00CA1D33">
              <w:rPr>
                <w:rFonts w:ascii="Arial" w:hAnsi="Arial"/>
                <w:szCs w:val="18"/>
              </w:rPr>
              <w:t xml:space="preserve"> why</w:t>
            </w:r>
            <w:r w:rsidRPr="00CA1D33">
              <w:rPr>
                <w:rFonts w:ascii="Arial" w:hAnsi="Arial"/>
                <w:szCs w:val="18"/>
              </w:rPr>
              <w:t>.</w:t>
            </w:r>
          </w:p>
        </w:tc>
      </w:tr>
      <w:tr w:rsidR="00D907EE" w:rsidRPr="00CA1D33" w14:paraId="62554F82" w14:textId="77777777" w:rsidTr="00B474A9">
        <w:tc>
          <w:tcPr>
            <w:cnfStyle w:val="001000000000" w:firstRow="0" w:lastRow="0" w:firstColumn="1" w:lastColumn="0" w:oddVBand="0" w:evenVBand="0" w:oddHBand="0" w:evenHBand="0" w:firstRowFirstColumn="0" w:firstRowLastColumn="0" w:lastRowFirstColumn="0" w:lastRowLastColumn="0"/>
            <w:tcW w:w="1271" w:type="dxa"/>
            <w:vMerge/>
            <w:tcBorders>
              <w:left w:val="single" w:sz="4" w:space="0" w:color="0070C0"/>
              <w:bottom w:val="single" w:sz="4" w:space="0" w:color="0070C0"/>
              <w:right w:val="single" w:sz="4" w:space="0" w:color="0070C0"/>
            </w:tcBorders>
          </w:tcPr>
          <w:p w14:paraId="454A8860" w14:textId="77777777" w:rsidR="00D907EE" w:rsidRPr="00CA1D33" w:rsidRDefault="00D907EE" w:rsidP="00CA1D33">
            <w:pPr>
              <w:ind w:left="170"/>
              <w:rPr>
                <w:rStyle w:val="IntenseEmphasis"/>
                <w:rFonts w:ascii="Arial" w:hAnsi="Arial"/>
                <w:b w:val="0"/>
                <w:bCs w:val="0"/>
                <w:i w:val="0"/>
                <w:iCs w:val="0"/>
              </w:rPr>
            </w:pPr>
          </w:p>
        </w:tc>
        <w:tc>
          <w:tcPr>
            <w:tcW w:w="7655" w:type="dxa"/>
            <w:gridSpan w:val="2"/>
            <w:tcBorders>
              <w:top w:val="nil"/>
              <w:left w:val="single" w:sz="4" w:space="0" w:color="0070C0"/>
              <w:bottom w:val="single" w:sz="4" w:space="0" w:color="0070C0"/>
              <w:right w:val="single" w:sz="4" w:space="0" w:color="0070C0"/>
            </w:tcBorders>
          </w:tcPr>
          <w:p w14:paraId="575E93B4" w14:textId="5F441ED8" w:rsidR="00D907EE" w:rsidRPr="00CA1D33" w:rsidRDefault="00D907EE" w:rsidP="00CA1D33">
            <w:pPr>
              <w:pStyle w:val="INDICATORTEXT"/>
              <w:spacing w:before="0"/>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b w:val="0"/>
                <w:bCs w:val="0"/>
                <w:i w:val="0"/>
                <w:iCs w:val="0"/>
                <w:sz w:val="20"/>
                <w:lang w:eastAsia="en-US"/>
              </w:rPr>
            </w:pPr>
          </w:p>
        </w:tc>
      </w:tr>
    </w:tbl>
    <w:p w14:paraId="7DE7218C" w14:textId="38A208B1" w:rsidR="00CB7774" w:rsidRPr="00CA1D33" w:rsidRDefault="00CB7774" w:rsidP="00CA1D33">
      <w:pPr>
        <w:spacing w:before="120"/>
        <w:ind w:left="170"/>
        <w:jc w:val="both"/>
        <w:rPr>
          <w:rFonts w:cs="Arial"/>
          <w:b/>
          <w:color w:val="FFFFFF" w:themeColor="background1"/>
          <w:sz w:val="28"/>
          <w:szCs w:val="28"/>
        </w:rPr>
      </w:pPr>
    </w:p>
    <w:tbl>
      <w:tblPr>
        <w:tblStyle w:val="SubSubSectionMISCTableMANDATORY"/>
        <w:tblW w:w="8921" w:type="dxa"/>
        <w:tblInd w:w="5" w:type="dxa"/>
        <w:tblLayout w:type="fixed"/>
        <w:tblLook w:val="06A0" w:firstRow="1" w:lastRow="0" w:firstColumn="1" w:lastColumn="0" w:noHBand="1" w:noVBand="1"/>
      </w:tblPr>
      <w:tblGrid>
        <w:gridCol w:w="1266"/>
        <w:gridCol w:w="7655"/>
      </w:tblGrid>
      <w:tr w:rsidR="00EF52C2" w:rsidRPr="00CA1D33" w14:paraId="081832A5" w14:textId="77777777" w:rsidTr="00CB7FE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82C8"/>
            </w:tcBorders>
          </w:tcPr>
          <w:p w14:paraId="57EA8139" w14:textId="19FBF68D" w:rsidR="00EF52C2" w:rsidRPr="00CA1D33" w:rsidRDefault="00EF52C2" w:rsidP="00CA1D33">
            <w:pPr>
              <w:pStyle w:val="SectionIndicatorHeaderText"/>
              <w:rPr>
                <w:rStyle w:val="IntenseEmphasis"/>
                <w:i w:val="0"/>
                <w:color w:val="FFFFFF" w:themeColor="background1"/>
                <w:sz w:val="20"/>
                <w:szCs w:val="20"/>
              </w:rPr>
            </w:pPr>
            <w:r w:rsidRPr="00CA1D33">
              <w:rPr>
                <w:rStyle w:val="IntenseEmphasis"/>
                <w:bCs w:val="0"/>
                <w:i w:val="0"/>
                <w:iCs w:val="0"/>
                <w:color w:val="FFFFFF" w:themeColor="background1"/>
              </w:rPr>
              <w:t>HF 0</w:t>
            </w:r>
            <w:r w:rsidR="00F019B6" w:rsidRPr="00CA1D33">
              <w:rPr>
                <w:rStyle w:val="IntenseEmphasis"/>
                <w:bCs w:val="0"/>
                <w:i w:val="0"/>
                <w:iCs w:val="0"/>
                <w:color w:val="FFFFFF" w:themeColor="background1"/>
              </w:rPr>
              <w:t>8</w:t>
            </w:r>
          </w:p>
        </w:tc>
        <w:tc>
          <w:tcPr>
            <w:tcW w:w="7655" w:type="dxa"/>
            <w:tcBorders>
              <w:top w:val="single" w:sz="4" w:space="0" w:color="0082C8"/>
            </w:tcBorders>
          </w:tcPr>
          <w:p w14:paraId="5A6C4ECF" w14:textId="77777777" w:rsidR="00EF52C2" w:rsidRPr="00CA1D33" w:rsidRDefault="00EF52C2" w:rsidP="00CA1D3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CA1D33">
              <w:rPr>
                <w:rStyle w:val="IntenseEmphasis"/>
                <w:b/>
                <w:i w:val="0"/>
                <w:iCs w:val="0"/>
                <w:color w:val="FFFFFF" w:themeColor="background1"/>
              </w:rPr>
              <w:t>EXPLANATORY NOTES</w:t>
            </w:r>
          </w:p>
        </w:tc>
      </w:tr>
      <w:tr w:rsidR="00EF52C2" w:rsidRPr="00CA1D33" w14:paraId="2CBC0A42" w14:textId="77777777" w:rsidTr="00CB7FE8">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tcBorders>
          </w:tcPr>
          <w:p w14:paraId="235B9672" w14:textId="722E311F" w:rsidR="00EF52C2" w:rsidRPr="00CA1D33" w:rsidRDefault="00EF52C2" w:rsidP="00CA1D33">
            <w:pPr>
              <w:pStyle w:val="INDICATORNUMBER"/>
              <w:rPr>
                <w:rStyle w:val="IntenseEmphasis"/>
                <w:rFonts w:ascii="Arial" w:hAnsi="Arial"/>
                <w:b/>
                <w:i w:val="0"/>
              </w:rPr>
            </w:pPr>
            <w:r w:rsidRPr="00CA1D33">
              <w:rPr>
                <w:rStyle w:val="IntenseEmphasis"/>
                <w:rFonts w:ascii="Arial" w:hAnsi="Arial"/>
                <w:b/>
                <w:i w:val="0"/>
                <w:iCs w:val="0"/>
                <w:color w:val="595959" w:themeColor="text1" w:themeTint="A6"/>
              </w:rPr>
              <w:t>HF 0</w:t>
            </w:r>
            <w:r w:rsidR="00F019B6" w:rsidRPr="00CA1D33">
              <w:rPr>
                <w:rStyle w:val="IntenseEmphasis"/>
                <w:rFonts w:ascii="Arial" w:hAnsi="Arial"/>
                <w:b/>
                <w:i w:val="0"/>
                <w:iCs w:val="0"/>
                <w:color w:val="595959" w:themeColor="text1" w:themeTint="A6"/>
              </w:rPr>
              <w:t>8</w:t>
            </w:r>
          </w:p>
        </w:tc>
        <w:tc>
          <w:tcPr>
            <w:tcW w:w="7655" w:type="dxa"/>
            <w:tcBorders>
              <w:bottom w:val="single" w:sz="4" w:space="0" w:color="A6A6A6" w:themeColor="background1" w:themeShade="A6"/>
            </w:tcBorders>
            <w:shd w:val="clear" w:color="auto" w:fill="auto"/>
          </w:tcPr>
          <w:p w14:paraId="28B5EEFD" w14:textId="5BB345CF" w:rsidR="008047EC" w:rsidRPr="00CA1D33" w:rsidRDefault="008047EC" w:rsidP="00CA1D33">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CA1D33">
              <w:rPr>
                <w:rStyle w:val="IntenseEmphasis"/>
                <w:rFonts w:ascii="Arial" w:hAnsi="Arial"/>
                <w:i w:val="0"/>
                <w:color w:val="595959" w:themeColor="text1" w:themeTint="A6"/>
              </w:rPr>
              <w:t>RI incorporation process</w:t>
            </w:r>
          </w:p>
          <w:p w14:paraId="37CE324B" w14:textId="6ABFC71F" w:rsidR="00747621" w:rsidRPr="00CA1D33" w:rsidRDefault="00C40AFB" w:rsidP="00CA1D33">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CA1D33">
              <w:rPr>
                <w:rFonts w:ascii="Arial" w:hAnsi="Arial"/>
                <w:color w:val="595959" w:themeColor="text1" w:themeTint="A6"/>
              </w:rPr>
              <w:t xml:space="preserve">This indicator measures your progress or changes in the incorporation of ESG factors in your investment process according to the  different RI methodologies. </w:t>
            </w:r>
          </w:p>
          <w:p w14:paraId="4A977039" w14:textId="3AA7E626" w:rsidR="00992F93" w:rsidRPr="00CA1D33" w:rsidRDefault="00747621" w:rsidP="00CA1D33">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CA1D33">
              <w:rPr>
                <w:rFonts w:ascii="Arial" w:hAnsi="Arial"/>
                <w:color w:val="595959" w:themeColor="text1" w:themeTint="A6"/>
              </w:rPr>
              <w:t xml:space="preserve">Specifically, you can </w:t>
            </w:r>
            <w:r w:rsidR="00B2212C" w:rsidRPr="00CA1D33">
              <w:rPr>
                <w:rFonts w:ascii="Arial" w:hAnsi="Arial"/>
                <w:color w:val="595959" w:themeColor="text1" w:themeTint="A6"/>
              </w:rPr>
              <w:t xml:space="preserve">report whether </w:t>
            </w:r>
            <w:r w:rsidR="002B08DE" w:rsidRPr="00CA1D33">
              <w:rPr>
                <w:rFonts w:ascii="Arial" w:hAnsi="Arial"/>
                <w:color w:val="595959" w:themeColor="text1" w:themeTint="A6"/>
              </w:rPr>
              <w:t>some</w:t>
            </w:r>
            <w:r w:rsidR="002757F3" w:rsidRPr="00CA1D33">
              <w:rPr>
                <w:rFonts w:ascii="Arial" w:hAnsi="Arial"/>
                <w:color w:val="595959" w:themeColor="text1" w:themeTint="A6"/>
              </w:rPr>
              <w:t xml:space="preserve"> initial RI decisions have been changed</w:t>
            </w:r>
            <w:r w:rsidR="00021655" w:rsidRPr="00CA1D33">
              <w:rPr>
                <w:rFonts w:ascii="Arial" w:hAnsi="Arial"/>
                <w:color w:val="595959" w:themeColor="text1" w:themeTint="A6"/>
              </w:rPr>
              <w:t xml:space="preserve"> or not and what these changes entail.</w:t>
            </w:r>
          </w:p>
          <w:p w14:paraId="4D3FC1F6" w14:textId="77777777" w:rsidR="00021655" w:rsidRPr="00CA1D33" w:rsidRDefault="00021655" w:rsidP="00CA1D33">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p>
          <w:p w14:paraId="0B424876" w14:textId="706458AD" w:rsidR="00992F93" w:rsidRPr="00CA1D33" w:rsidRDefault="00992F93" w:rsidP="00CA1D33">
            <w:pPr>
              <w:pStyle w:val="INDICATORTEXT"/>
              <w:ind w:right="113"/>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CA1D33">
              <w:rPr>
                <w:rFonts w:ascii="Arial" w:hAnsi="Arial"/>
                <w:color w:val="595959" w:themeColor="text1" w:themeTint="A6"/>
              </w:rPr>
              <w:t xml:space="preserve">A couple of </w:t>
            </w:r>
            <w:r w:rsidR="007E710A" w:rsidRPr="00CA1D33">
              <w:rPr>
                <w:rFonts w:ascii="Arial" w:hAnsi="Arial"/>
                <w:color w:val="595959" w:themeColor="text1" w:themeTint="A6"/>
              </w:rPr>
              <w:t xml:space="preserve">typical </w:t>
            </w:r>
            <w:r w:rsidRPr="00CA1D33">
              <w:rPr>
                <w:rFonts w:ascii="Arial" w:hAnsi="Arial"/>
                <w:color w:val="595959" w:themeColor="text1" w:themeTint="A6"/>
              </w:rPr>
              <w:t>examples</w:t>
            </w:r>
            <w:r w:rsidR="0064405E" w:rsidRPr="00CA1D33">
              <w:rPr>
                <w:rFonts w:ascii="Arial" w:hAnsi="Arial"/>
                <w:color w:val="595959" w:themeColor="text1" w:themeTint="A6"/>
              </w:rPr>
              <w:t xml:space="preserve"> </w:t>
            </w:r>
            <w:r w:rsidR="007E710A" w:rsidRPr="00CA1D33">
              <w:rPr>
                <w:rFonts w:ascii="Arial" w:hAnsi="Arial"/>
                <w:color w:val="595959" w:themeColor="text1" w:themeTint="A6"/>
              </w:rPr>
              <w:t>are</w:t>
            </w:r>
            <w:r w:rsidR="0064405E" w:rsidRPr="00CA1D33">
              <w:rPr>
                <w:rFonts w:ascii="Arial" w:hAnsi="Arial"/>
                <w:color w:val="595959" w:themeColor="text1" w:themeTint="A6"/>
              </w:rPr>
              <w:t xml:space="preserve"> listed below:</w:t>
            </w:r>
          </w:p>
          <w:p w14:paraId="54AAE845" w14:textId="2CD167B0" w:rsidR="007E7899" w:rsidRPr="00CA1D33" w:rsidRDefault="007E7899" w:rsidP="00CA1D33">
            <w:pPr>
              <w:pStyle w:val="INDICATORTEXT"/>
              <w:numPr>
                <w:ilvl w:val="0"/>
                <w:numId w:val="20"/>
              </w:numPr>
              <w:ind w:left="170" w:right="113"/>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CA1D33">
              <w:rPr>
                <w:rFonts w:ascii="Arial" w:hAnsi="Arial"/>
                <w:color w:val="595959" w:themeColor="text1" w:themeTint="A6"/>
              </w:rPr>
              <w:t>You may developed a RI policy but you haven’t adopted or implemented</w:t>
            </w:r>
          </w:p>
          <w:p w14:paraId="7883A35A" w14:textId="55F7351F" w:rsidR="00131307" w:rsidRPr="00CA1D33" w:rsidRDefault="00131307" w:rsidP="00CA1D33">
            <w:pPr>
              <w:pStyle w:val="INDICATORTEXT"/>
              <w:numPr>
                <w:ilvl w:val="0"/>
                <w:numId w:val="20"/>
              </w:numPr>
              <w:ind w:left="170" w:right="113"/>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CA1D33">
              <w:rPr>
                <w:rFonts w:ascii="Arial" w:hAnsi="Arial"/>
                <w:color w:val="595959" w:themeColor="text1" w:themeTint="A6"/>
              </w:rPr>
              <w:t xml:space="preserve">You have developed a new product under ESG considerations </w:t>
            </w:r>
          </w:p>
          <w:p w14:paraId="5E5D6DEF" w14:textId="2CEB608B" w:rsidR="00747621" w:rsidRPr="00CA1D33" w:rsidRDefault="0064405E" w:rsidP="00CA1D33">
            <w:pPr>
              <w:pStyle w:val="INDICATORTEXT"/>
              <w:numPr>
                <w:ilvl w:val="0"/>
                <w:numId w:val="20"/>
              </w:numPr>
              <w:ind w:left="170" w:right="113"/>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CA1D33">
              <w:rPr>
                <w:rFonts w:ascii="Arial" w:hAnsi="Arial"/>
                <w:color w:val="595959" w:themeColor="text1" w:themeTint="A6"/>
              </w:rPr>
              <w:t>Y</w:t>
            </w:r>
            <w:r w:rsidR="00100D4F" w:rsidRPr="00CA1D33">
              <w:rPr>
                <w:rFonts w:ascii="Arial" w:hAnsi="Arial"/>
                <w:color w:val="595959" w:themeColor="text1" w:themeTint="A6"/>
              </w:rPr>
              <w:t xml:space="preserve">ou might have relied on a specific ESG data provider and decided in the course of the year to change </w:t>
            </w:r>
            <w:r w:rsidR="00992F93" w:rsidRPr="00CA1D33">
              <w:rPr>
                <w:rFonts w:ascii="Arial" w:hAnsi="Arial"/>
                <w:color w:val="595959" w:themeColor="text1" w:themeTint="A6"/>
              </w:rPr>
              <w:t>for another one.</w:t>
            </w:r>
          </w:p>
          <w:p w14:paraId="49B22BDA" w14:textId="49E7D3BE" w:rsidR="001808F9" w:rsidRPr="00CA1D33" w:rsidRDefault="00125BE5" w:rsidP="00CA1D33">
            <w:pPr>
              <w:pStyle w:val="INDICATORTEXT"/>
              <w:numPr>
                <w:ilvl w:val="0"/>
                <w:numId w:val="20"/>
              </w:numPr>
              <w:ind w:left="170" w:right="113"/>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CA1D33">
              <w:rPr>
                <w:rFonts w:ascii="Arial" w:hAnsi="Arial"/>
                <w:color w:val="595959" w:themeColor="text1" w:themeTint="A6"/>
              </w:rPr>
              <w:t xml:space="preserve">Your organisation decided to </w:t>
            </w:r>
            <w:r w:rsidR="00180539" w:rsidRPr="00CA1D33">
              <w:rPr>
                <w:rFonts w:ascii="Arial" w:hAnsi="Arial"/>
                <w:color w:val="595959" w:themeColor="text1" w:themeTint="A6"/>
              </w:rPr>
              <w:t>modify</w:t>
            </w:r>
            <w:r w:rsidRPr="00CA1D33">
              <w:rPr>
                <w:rFonts w:ascii="Arial" w:hAnsi="Arial"/>
                <w:color w:val="595959" w:themeColor="text1" w:themeTint="A6"/>
              </w:rPr>
              <w:t xml:space="preserve"> </w:t>
            </w:r>
            <w:r w:rsidR="00AA5C6C" w:rsidRPr="00CA1D33">
              <w:rPr>
                <w:rFonts w:ascii="Arial" w:hAnsi="Arial"/>
                <w:color w:val="595959" w:themeColor="text1" w:themeTint="A6"/>
              </w:rPr>
              <w:t>how ESG risks are assessed and monitored</w:t>
            </w:r>
            <w:r w:rsidR="00476473" w:rsidRPr="00CA1D33">
              <w:rPr>
                <w:rFonts w:ascii="Arial" w:hAnsi="Arial"/>
                <w:color w:val="595959" w:themeColor="text1" w:themeTint="A6"/>
              </w:rPr>
              <w:t xml:space="preserve">: </w:t>
            </w:r>
            <w:r w:rsidR="00402C2C" w:rsidRPr="00CA1D33">
              <w:rPr>
                <w:rFonts w:ascii="Arial" w:hAnsi="Arial"/>
                <w:color w:val="595959" w:themeColor="text1" w:themeTint="A6"/>
              </w:rPr>
              <w:t xml:space="preserve">for </w:t>
            </w:r>
            <w:r w:rsidR="00106C6B" w:rsidRPr="00CA1D33">
              <w:rPr>
                <w:rFonts w:ascii="Arial" w:hAnsi="Arial"/>
                <w:color w:val="595959" w:themeColor="text1" w:themeTint="A6"/>
              </w:rPr>
              <w:t>example,</w:t>
            </w:r>
            <w:r w:rsidR="00402C2C" w:rsidRPr="00CA1D33">
              <w:rPr>
                <w:rFonts w:ascii="Arial" w:hAnsi="Arial"/>
                <w:color w:val="595959" w:themeColor="text1" w:themeTint="A6"/>
              </w:rPr>
              <w:t xml:space="preserve"> setting up new KPI or integrating new constraints.</w:t>
            </w:r>
          </w:p>
          <w:p w14:paraId="3B93B60E" w14:textId="1C294ED8" w:rsidR="00EF52C2" w:rsidRPr="00CA1D33" w:rsidRDefault="001808F9" w:rsidP="00CA1D33">
            <w:pPr>
              <w:pStyle w:val="INDICATORTEXT"/>
              <w:numPr>
                <w:ilvl w:val="0"/>
                <w:numId w:val="20"/>
              </w:numPr>
              <w:ind w:left="170" w:right="113"/>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CA1D33">
              <w:rPr>
                <w:rFonts w:ascii="Arial" w:hAnsi="Arial"/>
                <w:color w:val="595959" w:themeColor="text1" w:themeTint="A6"/>
              </w:rPr>
              <w:t>Your investment</w:t>
            </w:r>
            <w:r w:rsidR="004B27C5" w:rsidRPr="00CA1D33">
              <w:rPr>
                <w:rFonts w:ascii="Arial" w:hAnsi="Arial"/>
                <w:color w:val="595959" w:themeColor="text1" w:themeTint="A6"/>
              </w:rPr>
              <w:t xml:space="preserve"> decision</w:t>
            </w:r>
            <w:r w:rsidR="000D149E" w:rsidRPr="00CA1D33">
              <w:rPr>
                <w:rFonts w:ascii="Arial" w:hAnsi="Arial"/>
                <w:color w:val="595959" w:themeColor="text1" w:themeTint="A6"/>
              </w:rPr>
              <w:t>s</w:t>
            </w:r>
            <w:r w:rsidR="004B27C5" w:rsidRPr="00CA1D33">
              <w:rPr>
                <w:rFonts w:ascii="Arial" w:hAnsi="Arial"/>
                <w:color w:val="595959" w:themeColor="text1" w:themeTint="A6"/>
              </w:rPr>
              <w:t xml:space="preserve"> overall</w:t>
            </w:r>
            <w:r w:rsidRPr="00CA1D33">
              <w:rPr>
                <w:rFonts w:ascii="Arial" w:hAnsi="Arial"/>
                <w:color w:val="595959" w:themeColor="text1" w:themeTint="A6"/>
              </w:rPr>
              <w:t xml:space="preserve"> gradually incorporated </w:t>
            </w:r>
            <w:r w:rsidR="004B27C5" w:rsidRPr="00CA1D33">
              <w:rPr>
                <w:rFonts w:ascii="Arial" w:hAnsi="Arial"/>
                <w:color w:val="595959" w:themeColor="text1" w:themeTint="A6"/>
              </w:rPr>
              <w:t>new approaches</w:t>
            </w:r>
            <w:r w:rsidR="000D149E" w:rsidRPr="00CA1D33">
              <w:rPr>
                <w:rFonts w:ascii="Arial" w:hAnsi="Arial"/>
                <w:color w:val="595959" w:themeColor="text1" w:themeTint="A6"/>
              </w:rPr>
              <w:t xml:space="preserve">: for </w:t>
            </w:r>
            <w:r w:rsidR="00106C6B" w:rsidRPr="00CA1D33">
              <w:rPr>
                <w:rFonts w:ascii="Arial" w:hAnsi="Arial"/>
                <w:color w:val="595959" w:themeColor="text1" w:themeTint="A6"/>
              </w:rPr>
              <w:t>instance,</w:t>
            </w:r>
            <w:r w:rsidR="000D149E" w:rsidRPr="00CA1D33">
              <w:rPr>
                <w:rFonts w:ascii="Arial" w:hAnsi="Arial"/>
                <w:color w:val="595959" w:themeColor="text1" w:themeTint="A6"/>
              </w:rPr>
              <w:t xml:space="preserve"> your organisation </w:t>
            </w:r>
            <w:r w:rsidR="00C248FD" w:rsidRPr="00CA1D33">
              <w:rPr>
                <w:rFonts w:ascii="Arial" w:hAnsi="Arial"/>
                <w:color w:val="595959" w:themeColor="text1" w:themeTint="A6"/>
              </w:rPr>
              <w:t>might have</w:t>
            </w:r>
            <w:r w:rsidR="008D58E7" w:rsidRPr="00CA1D33">
              <w:rPr>
                <w:rFonts w:ascii="Arial" w:hAnsi="Arial"/>
                <w:color w:val="595959" w:themeColor="text1" w:themeTint="A6"/>
              </w:rPr>
              <w:t xml:space="preserve"> regularly followed a fundamental approach </w:t>
            </w:r>
            <w:r w:rsidR="008D6052" w:rsidRPr="00CA1D33">
              <w:rPr>
                <w:rFonts w:ascii="Arial" w:hAnsi="Arial"/>
                <w:color w:val="595959" w:themeColor="text1" w:themeTint="A6"/>
              </w:rPr>
              <w:t xml:space="preserve">and decided to </w:t>
            </w:r>
            <w:r w:rsidR="00C248FD" w:rsidRPr="00CA1D33">
              <w:rPr>
                <w:rFonts w:ascii="Arial" w:hAnsi="Arial"/>
                <w:color w:val="595959" w:themeColor="text1" w:themeTint="A6"/>
              </w:rPr>
              <w:t>supplement/integrate</w:t>
            </w:r>
            <w:r w:rsidR="008D6052" w:rsidRPr="00CA1D33">
              <w:rPr>
                <w:rFonts w:ascii="Arial" w:hAnsi="Arial"/>
                <w:color w:val="595959" w:themeColor="text1" w:themeTint="A6"/>
              </w:rPr>
              <w:t xml:space="preserve"> quantitative analysis.</w:t>
            </w:r>
          </w:p>
        </w:tc>
      </w:tr>
      <w:tr w:rsidR="00EF52C2" w:rsidRPr="00CA1D33" w14:paraId="3954FFB0" w14:textId="77777777" w:rsidTr="007755A5">
        <w:tc>
          <w:tcPr>
            <w:cnfStyle w:val="001000000000" w:firstRow="0" w:lastRow="0" w:firstColumn="1" w:lastColumn="0" w:oddVBand="0" w:evenVBand="0" w:oddHBand="0" w:evenHBand="0" w:firstRowFirstColumn="0" w:firstRowLastColumn="0" w:lastRowFirstColumn="0" w:lastRowLastColumn="0"/>
            <w:tcW w:w="8921" w:type="dxa"/>
            <w:gridSpan w:val="2"/>
            <w:tcBorders>
              <w:top w:val="single" w:sz="4" w:space="0" w:color="A6A6A6" w:themeColor="background1" w:themeShade="A6"/>
              <w:bottom w:val="single" w:sz="4" w:space="0" w:color="A6A6A6" w:themeColor="background1" w:themeShade="A6"/>
            </w:tcBorders>
          </w:tcPr>
          <w:p w14:paraId="44E25148" w14:textId="77777777" w:rsidR="00EF52C2" w:rsidRPr="00CA1D33" w:rsidRDefault="00EF52C2" w:rsidP="00CA1D33">
            <w:pPr>
              <w:pStyle w:val="INDICATORNUMBER"/>
              <w:rPr>
                <w:rStyle w:val="IntenseEmphasis"/>
                <w:rFonts w:ascii="Arial" w:hAnsi="Arial"/>
                <w:b/>
                <w:i w:val="0"/>
                <w:color w:val="595959" w:themeColor="text1" w:themeTint="A6"/>
              </w:rPr>
            </w:pPr>
            <w:r w:rsidRPr="00CA1D33">
              <w:rPr>
                <w:rStyle w:val="IntenseEmphasis"/>
                <w:rFonts w:ascii="Arial" w:hAnsi="Arial"/>
                <w:b/>
                <w:i w:val="0"/>
                <w:iCs w:val="0"/>
                <w:color w:val="595959" w:themeColor="text1" w:themeTint="A6"/>
              </w:rPr>
              <w:t>LOGIC</w:t>
            </w:r>
          </w:p>
        </w:tc>
      </w:tr>
      <w:tr w:rsidR="00EF52C2" w:rsidRPr="00CA1D33" w14:paraId="61A395B0" w14:textId="77777777" w:rsidTr="00CB7FE8">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4F81BD" w:themeColor="accent1"/>
            </w:tcBorders>
          </w:tcPr>
          <w:p w14:paraId="0CE1D630" w14:textId="711F716A" w:rsidR="00EF52C2" w:rsidRPr="00CA1D33" w:rsidRDefault="00EF52C2" w:rsidP="00CA1D33">
            <w:pPr>
              <w:pStyle w:val="INDICATORNUMBER"/>
              <w:rPr>
                <w:rStyle w:val="IntenseEmphasis"/>
                <w:rFonts w:ascii="Arial" w:hAnsi="Arial"/>
                <w:b/>
                <w:i w:val="0"/>
              </w:rPr>
            </w:pPr>
            <w:r w:rsidRPr="00CA1D33">
              <w:rPr>
                <w:rStyle w:val="IntenseEmphasis"/>
                <w:rFonts w:ascii="Arial" w:hAnsi="Arial"/>
                <w:b/>
                <w:i w:val="0"/>
                <w:iCs w:val="0"/>
                <w:color w:val="595959" w:themeColor="text1" w:themeTint="A6"/>
              </w:rPr>
              <w:t>HF 0</w:t>
            </w:r>
            <w:r w:rsidR="00F019B6" w:rsidRPr="00CA1D33">
              <w:rPr>
                <w:rStyle w:val="IntenseEmphasis"/>
                <w:rFonts w:ascii="Arial" w:hAnsi="Arial"/>
                <w:b/>
                <w:i w:val="0"/>
                <w:iCs w:val="0"/>
                <w:color w:val="595959" w:themeColor="text1" w:themeTint="A6"/>
              </w:rPr>
              <w:t>8</w:t>
            </w:r>
          </w:p>
        </w:tc>
        <w:tc>
          <w:tcPr>
            <w:tcW w:w="7655" w:type="dxa"/>
            <w:tcBorders>
              <w:top w:val="single" w:sz="4" w:space="0" w:color="A6A6A6" w:themeColor="background1" w:themeShade="A6"/>
              <w:bottom w:val="single" w:sz="4" w:space="0" w:color="4F81BD" w:themeColor="accent1"/>
            </w:tcBorders>
          </w:tcPr>
          <w:p w14:paraId="34DB71A5" w14:textId="2F3860D8" w:rsidR="00EF52C2" w:rsidRPr="00CA1D33" w:rsidRDefault="00CB7FE8" w:rsidP="00CA1D3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Arial" w:hAnsi="Arial"/>
                <w:b w:val="0"/>
                <w:bCs w:val="0"/>
                <w:i w:val="0"/>
                <w:iCs w:val="0"/>
                <w:color w:val="595959" w:themeColor="text1" w:themeTint="A6"/>
                <w:szCs w:val="18"/>
                <w:lang w:eastAsia="en-US"/>
              </w:rPr>
            </w:pPr>
            <w:r>
              <w:rPr>
                <w:rStyle w:val="IntenseEmphasis"/>
                <w:rFonts w:ascii="Arial" w:hAnsi="Arial"/>
                <w:b w:val="0"/>
                <w:bCs w:val="0"/>
                <w:i w:val="0"/>
                <w:iCs w:val="0"/>
                <w:color w:val="595959" w:themeColor="text1" w:themeTint="A6"/>
              </w:rPr>
              <w:t>[</w:t>
            </w:r>
            <w:r w:rsidR="00D907EE" w:rsidRPr="00CA1D33">
              <w:rPr>
                <w:rStyle w:val="IntenseEmphasis"/>
                <w:rFonts w:ascii="Arial" w:hAnsi="Arial"/>
                <w:b w:val="0"/>
                <w:bCs w:val="0"/>
                <w:i w:val="0"/>
                <w:iCs w:val="0"/>
                <w:color w:val="595959" w:themeColor="text1" w:themeTint="A6"/>
              </w:rPr>
              <w:t>HF 08.2</w:t>
            </w:r>
            <w:r>
              <w:rPr>
                <w:rStyle w:val="IntenseEmphasis"/>
                <w:rFonts w:ascii="Arial" w:hAnsi="Arial"/>
                <w:b w:val="0"/>
                <w:bCs w:val="0"/>
                <w:i w:val="0"/>
                <w:iCs w:val="0"/>
                <w:color w:val="595959" w:themeColor="text1" w:themeTint="A6"/>
              </w:rPr>
              <w:t>]</w:t>
            </w:r>
            <w:r w:rsidR="00D907EE" w:rsidRPr="00CA1D33">
              <w:rPr>
                <w:rStyle w:val="IntenseEmphasis"/>
                <w:rFonts w:ascii="Arial" w:hAnsi="Arial"/>
                <w:b w:val="0"/>
                <w:bCs w:val="0"/>
                <w:i w:val="0"/>
                <w:iCs w:val="0"/>
                <w:color w:val="595959" w:themeColor="text1" w:themeTint="A6"/>
              </w:rPr>
              <w:t xml:space="preserve"> and </w:t>
            </w:r>
            <w:r>
              <w:rPr>
                <w:rStyle w:val="IntenseEmphasis"/>
                <w:rFonts w:ascii="Arial" w:hAnsi="Arial"/>
                <w:b w:val="0"/>
                <w:bCs w:val="0"/>
                <w:i w:val="0"/>
                <w:iCs w:val="0"/>
                <w:color w:val="595959" w:themeColor="text1" w:themeTint="A6"/>
              </w:rPr>
              <w:t>[</w:t>
            </w:r>
            <w:r w:rsidR="00D907EE" w:rsidRPr="00CA1D33">
              <w:rPr>
                <w:rStyle w:val="IntenseEmphasis"/>
                <w:rFonts w:ascii="Arial" w:hAnsi="Arial"/>
                <w:b w:val="0"/>
                <w:bCs w:val="0"/>
                <w:i w:val="0"/>
                <w:iCs w:val="0"/>
                <w:color w:val="595959" w:themeColor="text1" w:themeTint="A6"/>
              </w:rPr>
              <w:t>HF 08.3</w:t>
            </w:r>
            <w:r>
              <w:rPr>
                <w:rStyle w:val="IntenseEmphasis"/>
                <w:rFonts w:ascii="Arial" w:hAnsi="Arial"/>
                <w:b w:val="0"/>
                <w:bCs w:val="0"/>
                <w:i w:val="0"/>
                <w:iCs w:val="0"/>
                <w:color w:val="595959" w:themeColor="text1" w:themeTint="A6"/>
              </w:rPr>
              <w:t>]</w:t>
            </w:r>
            <w:r w:rsidR="00D907EE" w:rsidRPr="00CA1D33">
              <w:rPr>
                <w:rStyle w:val="IntenseEmphasis"/>
                <w:rFonts w:ascii="Arial" w:hAnsi="Arial"/>
                <w:b w:val="0"/>
                <w:bCs w:val="0"/>
                <w:i w:val="0"/>
                <w:iCs w:val="0"/>
                <w:color w:val="595959" w:themeColor="text1" w:themeTint="A6"/>
              </w:rPr>
              <w:t xml:space="preserve"> are applicable depending on the selection in </w:t>
            </w:r>
            <w:r>
              <w:rPr>
                <w:rStyle w:val="IntenseEmphasis"/>
                <w:rFonts w:ascii="Arial" w:hAnsi="Arial"/>
                <w:b w:val="0"/>
                <w:bCs w:val="0"/>
                <w:i w:val="0"/>
                <w:iCs w:val="0"/>
                <w:color w:val="595959" w:themeColor="text1" w:themeTint="A6"/>
              </w:rPr>
              <w:t>[</w:t>
            </w:r>
            <w:r w:rsidR="00D907EE" w:rsidRPr="00CA1D33">
              <w:rPr>
                <w:rStyle w:val="IntenseEmphasis"/>
                <w:rFonts w:ascii="Arial" w:hAnsi="Arial"/>
                <w:b w:val="0"/>
                <w:bCs w:val="0"/>
                <w:i w:val="0"/>
                <w:iCs w:val="0"/>
                <w:color w:val="595959" w:themeColor="text1" w:themeTint="A6"/>
              </w:rPr>
              <w:t>HF 08.1</w:t>
            </w:r>
            <w:r>
              <w:rPr>
                <w:rStyle w:val="IntenseEmphasis"/>
                <w:rFonts w:ascii="Arial" w:hAnsi="Arial"/>
                <w:b w:val="0"/>
                <w:bCs w:val="0"/>
                <w:i w:val="0"/>
                <w:iCs w:val="0"/>
                <w:color w:val="595959" w:themeColor="text1" w:themeTint="A6"/>
              </w:rPr>
              <w:t>]</w:t>
            </w:r>
            <w:r w:rsidR="00D907EE" w:rsidRPr="00CA1D33">
              <w:rPr>
                <w:rStyle w:val="IntenseEmphasis"/>
                <w:rFonts w:ascii="Arial" w:hAnsi="Arial"/>
                <w:b w:val="0"/>
                <w:bCs w:val="0"/>
                <w:i w:val="0"/>
                <w:iCs w:val="0"/>
                <w:color w:val="595959" w:themeColor="text1" w:themeTint="A6"/>
              </w:rPr>
              <w:t>.</w:t>
            </w:r>
          </w:p>
        </w:tc>
      </w:tr>
    </w:tbl>
    <w:p w14:paraId="5F5756BC" w14:textId="34A75299" w:rsidR="00863C94" w:rsidRDefault="00863C94" w:rsidP="00175AD7">
      <w:pPr>
        <w:spacing w:before="120" w:after="120"/>
        <w:jc w:val="both"/>
        <w:rPr>
          <w:rFonts w:cs="Arial"/>
          <w:b/>
          <w:color w:val="FFFFFF" w:themeColor="background1"/>
          <w:sz w:val="28"/>
          <w:szCs w:val="28"/>
        </w:rPr>
      </w:pPr>
    </w:p>
    <w:p w14:paraId="4289723B" w14:textId="5A46E78C" w:rsidR="0010565F" w:rsidRDefault="0010565F">
      <w:pPr>
        <w:ind w:left="357" w:hanging="357"/>
        <w:rPr>
          <w:rFonts w:cs="Arial"/>
          <w:b/>
          <w:color w:val="FFFFFF" w:themeColor="background1"/>
          <w:sz w:val="28"/>
          <w:szCs w:val="28"/>
        </w:rPr>
      </w:pPr>
      <w:r>
        <w:rPr>
          <w:rFonts w:cs="Arial"/>
          <w:b/>
          <w:color w:val="FFFFFF" w:themeColor="background1"/>
          <w:sz w:val="28"/>
          <w:szCs w:val="28"/>
        </w:rPr>
        <w:br w:type="page"/>
      </w:r>
    </w:p>
    <w:p w14:paraId="6D2DC64A" w14:textId="77777777" w:rsidR="003B5522" w:rsidRDefault="003B5522" w:rsidP="006C5E38">
      <w:pPr>
        <w:spacing w:before="120" w:after="120"/>
        <w:jc w:val="both"/>
        <w:rPr>
          <w:rFonts w:cs="Arial"/>
          <w:b/>
          <w:color w:val="FFFFFF" w:themeColor="background1"/>
          <w:sz w:val="28"/>
          <w:szCs w:val="28"/>
        </w:rPr>
      </w:pPr>
    </w:p>
    <w:tbl>
      <w:tblPr>
        <w:tblStyle w:val="SubSectionIndicatorHeaderMANDATORY"/>
        <w:tblW w:w="8931" w:type="dxa"/>
        <w:tblInd w:w="0" w:type="dxa"/>
        <w:tblLook w:val="07E0" w:firstRow="1" w:lastRow="1" w:firstColumn="1" w:lastColumn="1" w:noHBand="1" w:noVBand="1"/>
      </w:tblPr>
      <w:tblGrid>
        <w:gridCol w:w="1276"/>
        <w:gridCol w:w="3072"/>
        <w:gridCol w:w="2762"/>
        <w:gridCol w:w="1821"/>
      </w:tblGrid>
      <w:tr w:rsidR="008E4190" w14:paraId="480580A6" w14:textId="77777777" w:rsidTr="007755A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12F2B0F6" w14:textId="77777777" w:rsidR="008E4190" w:rsidRPr="00356CDA" w:rsidRDefault="008E4190" w:rsidP="00CB7FE8">
            <w:pPr>
              <w:spacing w:after="0"/>
              <w:ind w:left="170"/>
              <w:rPr>
                <w:rStyle w:val="IntenseEmphasis"/>
                <w:b w:val="0"/>
                <w:bCs w:val="0"/>
                <w:iCs w:val="0"/>
                <w:color w:val="FFFFFF" w:themeColor="background1"/>
              </w:rPr>
            </w:pPr>
          </w:p>
        </w:tc>
        <w:tc>
          <w:tcPr>
            <w:tcW w:w="3072" w:type="dxa"/>
          </w:tcPr>
          <w:p w14:paraId="037B8711" w14:textId="7E0CB36A" w:rsidR="008E4190" w:rsidRPr="00356CDA" w:rsidRDefault="008E4190" w:rsidP="00CB7FE8">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762" w:type="dxa"/>
          </w:tcPr>
          <w:p w14:paraId="34F94568" w14:textId="484BE37E" w:rsidR="008E4190" w:rsidRPr="00356CDA" w:rsidRDefault="008E4190" w:rsidP="00CB7FE8">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21" w:type="dxa"/>
          </w:tcPr>
          <w:p w14:paraId="59E88364" w14:textId="22632786" w:rsidR="008E4190" w:rsidRPr="00356CDA" w:rsidRDefault="008E4190" w:rsidP="00CB7FE8">
            <w:pPr>
              <w:spacing w:after="0"/>
              <w:ind w:left="170"/>
              <w:rPr>
                <w:rStyle w:val="IntenseEmphasis"/>
                <w:b w:val="0"/>
                <w:bCs w:val="0"/>
                <w:color w:val="FFFFFF" w:themeColor="background1"/>
              </w:rPr>
            </w:pPr>
            <w:r>
              <w:t>Principle</w:t>
            </w:r>
          </w:p>
        </w:tc>
      </w:tr>
      <w:tr w:rsidR="008E4190" w14:paraId="2CA38D7D" w14:textId="77777777" w:rsidTr="007755A5">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16253AAC" w14:textId="193024F4" w:rsidR="008E4190" w:rsidRPr="005378A7" w:rsidRDefault="008E4190" w:rsidP="00CB7FE8">
            <w:pPr>
              <w:pStyle w:val="SectionIndicatorHeaderText"/>
              <w:rPr>
                <w:rStyle w:val="IntenseEmphasis"/>
                <w:i w:val="0"/>
                <w:color w:val="FFFFFF" w:themeColor="background1"/>
              </w:rPr>
            </w:pPr>
            <w:r w:rsidRPr="009F20DA">
              <w:rPr>
                <w:rStyle w:val="IntenseEmphasis"/>
                <w:i w:val="0"/>
                <w:color w:val="FFFFFF" w:themeColor="background1"/>
              </w:rPr>
              <w:t>HF</w:t>
            </w:r>
            <w:r w:rsidRPr="009658DD">
              <w:rPr>
                <w:rStyle w:val="IntenseEmphasis"/>
                <w:i w:val="0"/>
                <w:color w:val="FFFFFF" w:themeColor="background1"/>
              </w:rPr>
              <w:t xml:space="preserve"> 0</w:t>
            </w:r>
            <w:r w:rsidR="006678A2">
              <w:rPr>
                <w:rStyle w:val="IntenseEmphasis"/>
                <w:i w:val="0"/>
                <w:color w:val="FFFFFF" w:themeColor="background1"/>
              </w:rPr>
              <w:t>9</w:t>
            </w:r>
          </w:p>
        </w:tc>
        <w:tc>
          <w:tcPr>
            <w:tcW w:w="3072" w:type="dxa"/>
          </w:tcPr>
          <w:p w14:paraId="2D488E36" w14:textId="670676E9" w:rsidR="008E4190" w:rsidRPr="00C935A3" w:rsidRDefault="008E4190" w:rsidP="00CB7F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66FE9BD9">
              <w:rPr>
                <w:rStyle w:val="IntenseEmphasis"/>
                <w:i w:val="0"/>
                <w:iCs w:val="0"/>
                <w:color w:val="FFFFFF" w:themeColor="background1"/>
              </w:rPr>
              <w:t xml:space="preserve">MANDATORY </w:t>
            </w:r>
          </w:p>
        </w:tc>
        <w:tc>
          <w:tcPr>
            <w:tcW w:w="2762" w:type="dxa"/>
          </w:tcPr>
          <w:p w14:paraId="53846A29" w14:textId="00B15F86" w:rsidR="008E4190" w:rsidRPr="000E2B33" w:rsidRDefault="00335CC3" w:rsidP="00CB7F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821" w:type="dxa"/>
          </w:tcPr>
          <w:p w14:paraId="19E977BF" w14:textId="50F015D9" w:rsidR="008E4190" w:rsidRPr="00356CDA" w:rsidRDefault="004D6FD1" w:rsidP="00CB7FE8">
            <w:pPr>
              <w:pStyle w:val="SectionIndicatorHeaderText"/>
              <w:rPr>
                <w:rStyle w:val="IntenseEmphasis"/>
                <w:i w:val="0"/>
                <w:iCs w:val="0"/>
                <w:color w:val="FFFFFF" w:themeColor="background1"/>
              </w:rPr>
            </w:pPr>
            <w:r>
              <w:rPr>
                <w:rStyle w:val="IntenseEmphasis"/>
                <w:i w:val="0"/>
                <w:iCs w:val="0"/>
                <w:color w:val="FFFFFF" w:themeColor="background1"/>
              </w:rPr>
              <w:t>1,2</w:t>
            </w:r>
          </w:p>
        </w:tc>
      </w:tr>
    </w:tbl>
    <w:p w14:paraId="4796F7B3" w14:textId="77777777" w:rsidR="003B5522" w:rsidRPr="00CB7FE8" w:rsidRDefault="003B5522" w:rsidP="00CB7FE8">
      <w:pPr>
        <w:ind w:left="170"/>
        <w:jc w:val="both"/>
        <w:rPr>
          <w:rFonts w:cs="Arial"/>
          <w:b/>
          <w:color w:val="FFFFFF" w:themeColor="background1"/>
          <w:sz w:val="18"/>
          <w:szCs w:val="18"/>
        </w:rPr>
      </w:pPr>
    </w:p>
    <w:tbl>
      <w:tblPr>
        <w:tblStyle w:val="SubSubSectionIndicatorTableMANDATORY"/>
        <w:tblW w:w="8926" w:type="dxa"/>
        <w:tblInd w:w="0" w:type="dxa"/>
        <w:tblLook w:val="04A0" w:firstRow="1" w:lastRow="0" w:firstColumn="1" w:lastColumn="0" w:noHBand="0" w:noVBand="1"/>
      </w:tblPr>
      <w:tblGrid>
        <w:gridCol w:w="1271"/>
        <w:gridCol w:w="3735"/>
        <w:gridCol w:w="3920"/>
      </w:tblGrid>
      <w:tr w:rsidR="009E501A" w:rsidRPr="00CB7FE8" w14:paraId="1431926C" w14:textId="77777777" w:rsidTr="009E07B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71" w:type="dxa"/>
            <w:tcBorders>
              <w:top w:val="single" w:sz="4" w:space="0" w:color="0070C0"/>
              <w:bottom w:val="single" w:sz="4" w:space="0" w:color="0070C0"/>
            </w:tcBorders>
          </w:tcPr>
          <w:p w14:paraId="4631A753" w14:textId="21D14944" w:rsidR="004521DA" w:rsidRPr="00CB7FE8" w:rsidRDefault="004521DA" w:rsidP="00CB7FE8">
            <w:pPr>
              <w:pStyle w:val="SectionIndicatorHeaderText"/>
              <w:rPr>
                <w:rStyle w:val="IntenseEmphasis"/>
                <w:b w:val="0"/>
                <w:i w:val="0"/>
              </w:rPr>
            </w:pPr>
            <w:r w:rsidRPr="00CB7FE8">
              <w:rPr>
                <w:rStyle w:val="IntenseEmphasis"/>
                <w:i w:val="0"/>
                <w:color w:val="FFFFFF" w:themeColor="background1"/>
              </w:rPr>
              <w:t>HF 0</w:t>
            </w:r>
            <w:r w:rsidR="006678A2" w:rsidRPr="00CB7FE8">
              <w:rPr>
                <w:rStyle w:val="IntenseEmphasis"/>
                <w:i w:val="0"/>
                <w:color w:val="FFFFFF" w:themeColor="background1"/>
              </w:rPr>
              <w:t>9</w:t>
            </w:r>
          </w:p>
        </w:tc>
        <w:tc>
          <w:tcPr>
            <w:tcW w:w="7655" w:type="dxa"/>
            <w:gridSpan w:val="2"/>
            <w:tcBorders>
              <w:top w:val="single" w:sz="4" w:space="0" w:color="0070C0"/>
              <w:bottom w:val="single" w:sz="4" w:space="0" w:color="0070C0"/>
              <w:right w:val="single" w:sz="4" w:space="0" w:color="0070C0"/>
            </w:tcBorders>
          </w:tcPr>
          <w:p w14:paraId="79ED004D" w14:textId="74F46E32" w:rsidR="004521DA" w:rsidRPr="00CB7FE8" w:rsidRDefault="00EA6CEB" w:rsidP="00CB7F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rPr>
            </w:pPr>
            <w:r w:rsidRPr="00CB7FE8">
              <w:rPr>
                <w:rStyle w:val="IntenseEmphasis"/>
                <w:i w:val="0"/>
                <w:color w:val="FFFFFF" w:themeColor="background1"/>
              </w:rPr>
              <w:t>INDICA</w:t>
            </w:r>
            <w:r w:rsidR="00861BBC" w:rsidRPr="00CB7FE8">
              <w:rPr>
                <w:rStyle w:val="IntenseEmphasis"/>
                <w:i w:val="0"/>
                <w:color w:val="FFFFFF" w:themeColor="background1"/>
              </w:rPr>
              <w:t>TOR</w:t>
            </w:r>
          </w:p>
        </w:tc>
      </w:tr>
      <w:tr w:rsidR="00302A20" w:rsidRPr="00CB7FE8" w14:paraId="473FF6AD" w14:textId="77777777" w:rsidTr="009E07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vMerge w:val="restart"/>
            <w:tcBorders>
              <w:top w:val="single" w:sz="4" w:space="0" w:color="0070C0"/>
            </w:tcBorders>
          </w:tcPr>
          <w:p w14:paraId="4CCAE3DE" w14:textId="4232EF86" w:rsidR="00302A20" w:rsidRPr="00CB7FE8" w:rsidRDefault="00302A20" w:rsidP="00CB7FE8">
            <w:pPr>
              <w:pStyle w:val="INDICATORNUMBER"/>
              <w:rPr>
                <w:rStyle w:val="IntenseEmphasis"/>
                <w:rFonts w:ascii="Arial" w:hAnsi="Arial"/>
                <w:i w:val="0"/>
              </w:rPr>
            </w:pPr>
            <w:r w:rsidRPr="00CB7FE8">
              <w:rPr>
                <w:rStyle w:val="IntenseEmphasis"/>
                <w:rFonts w:ascii="Arial" w:hAnsi="Arial"/>
                <w:b/>
                <w:i w:val="0"/>
                <w:color w:val="595959" w:themeColor="text1" w:themeTint="A6"/>
              </w:rPr>
              <w:t>HF 0</w:t>
            </w:r>
            <w:r w:rsidR="006678A2" w:rsidRPr="00CB7FE8">
              <w:rPr>
                <w:rStyle w:val="IntenseEmphasis"/>
                <w:rFonts w:ascii="Arial" w:hAnsi="Arial"/>
                <w:b/>
                <w:i w:val="0"/>
                <w:color w:val="595959" w:themeColor="text1" w:themeTint="A6"/>
              </w:rPr>
              <w:t>9</w:t>
            </w:r>
          </w:p>
        </w:tc>
        <w:tc>
          <w:tcPr>
            <w:tcW w:w="7655" w:type="dxa"/>
            <w:gridSpan w:val="2"/>
            <w:tcBorders>
              <w:top w:val="single" w:sz="4" w:space="0" w:color="0070C0"/>
              <w:right w:val="single" w:sz="4" w:space="0" w:color="0070C0"/>
            </w:tcBorders>
            <w:shd w:val="clear" w:color="auto" w:fill="DAEEF3" w:themeFill="accent5" w:themeFillTint="33"/>
          </w:tcPr>
          <w:p w14:paraId="1E94A30D" w14:textId="1DE9F162" w:rsidR="00302A20" w:rsidRPr="00CB7FE8" w:rsidRDefault="00302A20" w:rsidP="00CB7FE8">
            <w:pPr>
              <w:autoSpaceDE w:val="0"/>
              <w:autoSpaceDN w:val="0"/>
              <w:adjustRightInd w:val="0"/>
              <w:spacing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lang w:eastAsia="en-US"/>
              </w:rPr>
            </w:pPr>
            <w:r w:rsidRPr="00CB7FE8">
              <w:rPr>
                <w:rFonts w:ascii="Arial" w:hAnsi="Arial"/>
                <w:color w:val="595959"/>
                <w:sz w:val="18"/>
                <w:szCs w:val="18"/>
              </w:rPr>
              <w:t>Please select and explain how active ownership practices are integrated into investment decisions.</w:t>
            </w:r>
          </w:p>
        </w:tc>
      </w:tr>
      <w:tr w:rsidR="00302A20" w:rsidRPr="00CB7FE8" w14:paraId="5DFB372F" w14:textId="77777777" w:rsidTr="009E07B0">
        <w:tc>
          <w:tcPr>
            <w:cnfStyle w:val="001000000000" w:firstRow="0" w:lastRow="0" w:firstColumn="1" w:lastColumn="0" w:oddVBand="0" w:evenVBand="0" w:oddHBand="0" w:evenHBand="0" w:firstRowFirstColumn="0" w:firstRowLastColumn="0" w:lastRowFirstColumn="0" w:lastRowLastColumn="0"/>
            <w:tcW w:w="1271" w:type="dxa"/>
            <w:vMerge/>
            <w:tcBorders>
              <w:right w:val="single" w:sz="4" w:space="0" w:color="4F81BD" w:themeColor="accent1"/>
            </w:tcBorders>
          </w:tcPr>
          <w:p w14:paraId="1BB1572C" w14:textId="77777777" w:rsidR="00302A20" w:rsidRPr="00CB7FE8" w:rsidRDefault="00302A20" w:rsidP="00CB7FE8">
            <w:pPr>
              <w:pStyle w:val="INDICATORNUMBER"/>
              <w:rPr>
                <w:rStyle w:val="IntenseEmphasis"/>
                <w:rFonts w:ascii="Arial" w:hAnsi="Arial"/>
                <w:color w:val="595959" w:themeColor="text1" w:themeTint="A6"/>
              </w:rPr>
            </w:pPr>
          </w:p>
        </w:tc>
        <w:tc>
          <w:tcPr>
            <w:tcW w:w="3735" w:type="dxa"/>
            <w:tcBorders>
              <w:top w:val="nil"/>
              <w:left w:val="single" w:sz="4" w:space="0" w:color="4F81BD" w:themeColor="accent1"/>
              <w:bottom w:val="single" w:sz="4" w:space="0" w:color="4F81BD" w:themeColor="accent1"/>
              <w:right w:val="single" w:sz="4" w:space="0" w:color="4F81BD" w:themeColor="accent1"/>
            </w:tcBorders>
            <w:shd w:val="clear" w:color="auto" w:fill="auto"/>
          </w:tcPr>
          <w:p w14:paraId="7D6A00D5" w14:textId="77777777" w:rsidR="00302A20" w:rsidRPr="00CB7FE8" w:rsidRDefault="00302A20"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B7FE8">
              <w:rPr>
                <w:rFonts w:ascii="Arial" w:hAnsi="Arial"/>
                <w:szCs w:val="18"/>
              </w:rPr>
              <w:sym w:font="Wingdings" w:char="F071"/>
            </w:r>
            <w:r w:rsidRPr="00CB7FE8">
              <w:rPr>
                <w:rFonts w:ascii="Arial" w:hAnsi="Arial"/>
                <w:szCs w:val="18"/>
              </w:rPr>
              <w:t xml:space="preserve"> (Proxy) Voting</w:t>
            </w:r>
          </w:p>
        </w:tc>
        <w:tc>
          <w:tcPr>
            <w:tcW w:w="3920" w:type="dxa"/>
            <w:tcBorders>
              <w:top w:val="nil"/>
              <w:left w:val="single" w:sz="4" w:space="0" w:color="4F81BD" w:themeColor="accent1"/>
              <w:bottom w:val="single" w:sz="4" w:space="0" w:color="4F81BD" w:themeColor="accent1"/>
              <w:right w:val="single" w:sz="4" w:space="0" w:color="4F81BD" w:themeColor="accent1"/>
            </w:tcBorders>
            <w:shd w:val="clear" w:color="auto" w:fill="auto"/>
          </w:tcPr>
          <w:p w14:paraId="66AEE104" w14:textId="371BCF75" w:rsidR="00302A20" w:rsidRPr="00CB7FE8" w:rsidRDefault="00302A20"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p>
        </w:tc>
      </w:tr>
      <w:tr w:rsidR="00302A20" w:rsidRPr="00CB7FE8" w14:paraId="03824EE1" w14:textId="77777777" w:rsidTr="009E07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vMerge/>
            <w:tcBorders>
              <w:right w:val="single" w:sz="4" w:space="0" w:color="4F81BD" w:themeColor="accent1"/>
            </w:tcBorders>
          </w:tcPr>
          <w:p w14:paraId="0980F306" w14:textId="77777777" w:rsidR="00302A20" w:rsidRPr="00CB7FE8" w:rsidRDefault="00302A20" w:rsidP="00CB7FE8">
            <w:pPr>
              <w:pStyle w:val="INDICATORNUMBER"/>
              <w:rPr>
                <w:rStyle w:val="IntenseEmphasis"/>
                <w:rFonts w:ascii="Arial" w:hAnsi="Arial"/>
                <w:color w:val="595959" w:themeColor="text1" w:themeTint="A6"/>
              </w:rPr>
            </w:pPr>
          </w:p>
        </w:tc>
        <w:tc>
          <w:tcPr>
            <w:tcW w:w="3735"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auto"/>
          </w:tcPr>
          <w:p w14:paraId="32F7E4B4" w14:textId="77777777" w:rsidR="00302A20" w:rsidRPr="00CB7FE8" w:rsidRDefault="00302A20"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sym w:font="Wingdings" w:char="F071"/>
            </w:r>
            <w:r w:rsidRPr="00CB7FE8">
              <w:rPr>
                <w:rFonts w:ascii="Arial" w:hAnsi="Arial"/>
                <w:szCs w:val="18"/>
              </w:rPr>
              <w:t xml:space="preserve"> Engagement</w:t>
            </w:r>
          </w:p>
        </w:tc>
        <w:tc>
          <w:tcPr>
            <w:tcW w:w="392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auto"/>
          </w:tcPr>
          <w:p w14:paraId="6B0D97B8" w14:textId="40F284EF" w:rsidR="00302A20" w:rsidRPr="00CB7FE8" w:rsidRDefault="00302A20" w:rsidP="00CB7FE8">
            <w:pPr>
              <w:pStyle w:val="INDICATORTEXT"/>
              <w:ind w:left="0"/>
              <w:cnfStyle w:val="000000100000" w:firstRow="0" w:lastRow="0" w:firstColumn="0" w:lastColumn="0" w:oddVBand="0" w:evenVBand="0" w:oddHBand="1" w:evenHBand="0" w:firstRowFirstColumn="0" w:firstRowLastColumn="0" w:lastRowFirstColumn="0" w:lastRowLastColumn="0"/>
              <w:rPr>
                <w:rFonts w:ascii="Arial" w:hAnsi="Arial"/>
                <w:szCs w:val="18"/>
              </w:rPr>
            </w:pPr>
          </w:p>
        </w:tc>
      </w:tr>
      <w:tr w:rsidR="00302A20" w:rsidRPr="00CB7FE8" w14:paraId="1D855133" w14:textId="77777777" w:rsidTr="009E07B0">
        <w:tc>
          <w:tcPr>
            <w:cnfStyle w:val="001000000000" w:firstRow="0" w:lastRow="0" w:firstColumn="1" w:lastColumn="0" w:oddVBand="0" w:evenVBand="0" w:oddHBand="0" w:evenHBand="0" w:firstRowFirstColumn="0" w:firstRowLastColumn="0" w:lastRowFirstColumn="0" w:lastRowLastColumn="0"/>
            <w:tcW w:w="1271" w:type="dxa"/>
            <w:vMerge/>
            <w:tcBorders>
              <w:right w:val="single" w:sz="4" w:space="0" w:color="4F81BD" w:themeColor="accent1"/>
            </w:tcBorders>
          </w:tcPr>
          <w:p w14:paraId="3918C9E8" w14:textId="77777777" w:rsidR="00302A20" w:rsidRPr="00CB7FE8" w:rsidRDefault="00302A20" w:rsidP="00CB7FE8">
            <w:pPr>
              <w:pStyle w:val="INDICATORNUMBER"/>
              <w:rPr>
                <w:rStyle w:val="IntenseEmphasis"/>
                <w:rFonts w:ascii="Arial" w:hAnsi="Arial"/>
                <w:color w:val="595959" w:themeColor="text1" w:themeTint="A6"/>
              </w:rPr>
            </w:pPr>
          </w:p>
        </w:tc>
        <w:tc>
          <w:tcPr>
            <w:tcW w:w="3735"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auto"/>
          </w:tcPr>
          <w:p w14:paraId="07069DA8" w14:textId="06374D80" w:rsidR="00302A20" w:rsidRPr="00CB7FE8" w:rsidRDefault="00302A20"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B7FE8">
              <w:rPr>
                <w:rFonts w:ascii="Arial" w:hAnsi="Arial"/>
                <w:szCs w:val="18"/>
              </w:rPr>
              <w:sym w:font="Wingdings" w:char="F071"/>
            </w:r>
            <w:r w:rsidRPr="00CB7FE8">
              <w:rPr>
                <w:rFonts w:ascii="Arial" w:hAnsi="Arial"/>
                <w:szCs w:val="18"/>
              </w:rPr>
              <w:t xml:space="preserve"> Shareholder resolution</w:t>
            </w:r>
            <w:r w:rsidR="00826B81" w:rsidRPr="00CB7FE8">
              <w:rPr>
                <w:rFonts w:ascii="Arial" w:hAnsi="Arial"/>
                <w:szCs w:val="18"/>
              </w:rPr>
              <w:t>s</w:t>
            </w:r>
          </w:p>
        </w:tc>
        <w:tc>
          <w:tcPr>
            <w:tcW w:w="392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auto"/>
          </w:tcPr>
          <w:p w14:paraId="23DAD760" w14:textId="32E29EF7" w:rsidR="00302A20" w:rsidRPr="00CB7FE8" w:rsidRDefault="00302A20"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p>
        </w:tc>
      </w:tr>
      <w:tr w:rsidR="00302A20" w:rsidRPr="00CB7FE8" w14:paraId="1A325B13" w14:textId="77777777" w:rsidTr="009E07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vMerge/>
            <w:tcBorders>
              <w:right w:val="single" w:sz="4" w:space="0" w:color="4F81BD" w:themeColor="accent1"/>
            </w:tcBorders>
          </w:tcPr>
          <w:p w14:paraId="1E88C468" w14:textId="77777777" w:rsidR="00302A20" w:rsidRPr="00CB7FE8" w:rsidRDefault="00302A20" w:rsidP="00CB7FE8">
            <w:pPr>
              <w:pStyle w:val="INDICATORNUMBER"/>
              <w:rPr>
                <w:rStyle w:val="IntenseEmphasis"/>
                <w:rFonts w:ascii="Arial" w:hAnsi="Arial"/>
                <w:color w:val="595959" w:themeColor="text1" w:themeTint="A6"/>
              </w:rPr>
            </w:pPr>
          </w:p>
        </w:tc>
        <w:tc>
          <w:tcPr>
            <w:tcW w:w="3735"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auto"/>
          </w:tcPr>
          <w:p w14:paraId="7FE38A11" w14:textId="20EEDA3A" w:rsidR="00302A20" w:rsidRPr="00CB7FE8" w:rsidRDefault="000D478A"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sym w:font="Wingdings" w:char="F06D"/>
            </w:r>
            <w:r w:rsidR="00302A20" w:rsidRPr="00CB7FE8">
              <w:rPr>
                <w:rFonts w:ascii="Arial" w:hAnsi="Arial"/>
                <w:szCs w:val="18"/>
              </w:rPr>
              <w:t xml:space="preserve"> None of the above</w:t>
            </w:r>
          </w:p>
        </w:tc>
        <w:tc>
          <w:tcPr>
            <w:tcW w:w="392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auto"/>
          </w:tcPr>
          <w:p w14:paraId="5734A888" w14:textId="3AF930EA" w:rsidR="00302A20" w:rsidRPr="00CB7FE8" w:rsidRDefault="00302A20"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r>
      <w:tr w:rsidR="00302A20" w:rsidRPr="00CB7FE8" w14:paraId="0D7F20C3" w14:textId="77777777" w:rsidTr="009E07B0">
        <w:tc>
          <w:tcPr>
            <w:cnfStyle w:val="001000000000" w:firstRow="0" w:lastRow="0" w:firstColumn="1" w:lastColumn="0" w:oddVBand="0" w:evenVBand="0" w:oddHBand="0" w:evenHBand="0" w:firstRowFirstColumn="0" w:firstRowLastColumn="0" w:lastRowFirstColumn="0" w:lastRowLastColumn="0"/>
            <w:tcW w:w="1271" w:type="dxa"/>
            <w:vMerge/>
            <w:tcBorders>
              <w:bottom w:val="single" w:sz="4" w:space="0" w:color="0070C0"/>
              <w:right w:val="single" w:sz="4" w:space="0" w:color="4F81BD" w:themeColor="accent1"/>
            </w:tcBorders>
          </w:tcPr>
          <w:p w14:paraId="3D7A0804" w14:textId="77777777" w:rsidR="00302A20" w:rsidRPr="00CB7FE8" w:rsidRDefault="00302A20" w:rsidP="00CB7FE8">
            <w:pPr>
              <w:pStyle w:val="INDICATORNUMBER"/>
              <w:rPr>
                <w:rStyle w:val="IntenseEmphasis"/>
                <w:rFonts w:ascii="Arial" w:hAnsi="Arial"/>
                <w:color w:val="595959" w:themeColor="text1" w:themeTint="A6"/>
              </w:rPr>
            </w:pPr>
          </w:p>
        </w:tc>
        <w:tc>
          <w:tcPr>
            <w:tcW w:w="7655" w:type="dxa"/>
            <w:gridSpan w:val="2"/>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auto"/>
          </w:tcPr>
          <w:p w14:paraId="420D2632" w14:textId="570CEF89" w:rsidR="00302A20" w:rsidRPr="00CB7FE8" w:rsidRDefault="000D478A" w:rsidP="00CB7FE8">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b w:val="0"/>
                <w:bCs w:val="0"/>
                <w:i w:val="0"/>
                <w:iCs w:val="0"/>
                <w:color w:val="808080" w:themeColor="background1" w:themeShade="80"/>
                <w:szCs w:val="18"/>
              </w:rPr>
            </w:pPr>
            <w:r w:rsidRPr="00CB7FE8">
              <w:rPr>
                <w:rFonts w:ascii="Arial" w:hAnsi="Arial"/>
                <w:szCs w:val="18"/>
              </w:rPr>
              <w:sym w:font="Wingdings" w:char="F06D"/>
            </w:r>
            <w:r w:rsidRPr="00CB7FE8">
              <w:rPr>
                <w:rFonts w:ascii="Arial" w:hAnsi="Arial"/>
                <w:szCs w:val="18"/>
              </w:rPr>
              <w:t xml:space="preserve"> </w:t>
            </w:r>
            <w:r w:rsidR="00302A20" w:rsidRPr="00CB7FE8">
              <w:rPr>
                <w:rFonts w:ascii="Arial" w:hAnsi="Arial"/>
                <w:b/>
                <w:szCs w:val="18"/>
              </w:rPr>
              <w:t>Not applicable (N/A)</w:t>
            </w:r>
          </w:p>
        </w:tc>
      </w:tr>
    </w:tbl>
    <w:p w14:paraId="14316663" w14:textId="2FEF2097" w:rsidR="004521DA" w:rsidRDefault="004521DA" w:rsidP="00CB7FE8">
      <w:pPr>
        <w:ind w:left="170"/>
        <w:jc w:val="both"/>
        <w:rPr>
          <w:rFonts w:cs="Arial"/>
          <w:b/>
          <w:color w:val="FFFFFF" w:themeColor="background1"/>
          <w:sz w:val="18"/>
          <w:szCs w:val="18"/>
        </w:rPr>
      </w:pPr>
    </w:p>
    <w:p w14:paraId="03C20532" w14:textId="454DF574" w:rsidR="00CB7FE8" w:rsidRDefault="00CB7FE8" w:rsidP="00CB7FE8">
      <w:pPr>
        <w:ind w:left="170"/>
        <w:jc w:val="both"/>
        <w:rPr>
          <w:rFonts w:cs="Arial"/>
          <w:b/>
          <w:color w:val="FFFFFF" w:themeColor="background1"/>
          <w:sz w:val="18"/>
          <w:szCs w:val="18"/>
        </w:rPr>
      </w:pPr>
    </w:p>
    <w:p w14:paraId="5ACE3603" w14:textId="77777777" w:rsidR="00CB7FE8" w:rsidRPr="00CB7FE8" w:rsidRDefault="00CB7FE8" w:rsidP="00CB7FE8">
      <w:pPr>
        <w:ind w:left="170"/>
        <w:jc w:val="both"/>
        <w:rPr>
          <w:rFonts w:cs="Arial"/>
          <w:b/>
          <w:color w:val="FFFFFF" w:themeColor="background1"/>
          <w:sz w:val="18"/>
          <w:szCs w:val="18"/>
        </w:rPr>
      </w:pPr>
    </w:p>
    <w:tbl>
      <w:tblPr>
        <w:tblStyle w:val="SubSubSectionMISCTableMANDATORY"/>
        <w:tblW w:w="8921" w:type="dxa"/>
        <w:tblInd w:w="5" w:type="dxa"/>
        <w:tblLayout w:type="fixed"/>
        <w:tblLook w:val="06A0" w:firstRow="1" w:lastRow="0" w:firstColumn="1" w:lastColumn="0" w:noHBand="1" w:noVBand="1"/>
      </w:tblPr>
      <w:tblGrid>
        <w:gridCol w:w="1266"/>
        <w:gridCol w:w="7655"/>
      </w:tblGrid>
      <w:tr w:rsidR="0071549B" w:rsidRPr="00CB7FE8" w14:paraId="659ED3D9" w14:textId="77777777" w:rsidTr="00CB7FE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82C8"/>
            </w:tcBorders>
          </w:tcPr>
          <w:p w14:paraId="75E21833" w14:textId="1E8FA4A3" w:rsidR="0071549B" w:rsidRPr="00CB7FE8" w:rsidRDefault="0071549B" w:rsidP="00CB7FE8">
            <w:pPr>
              <w:pStyle w:val="SectionIndicatorHeaderText"/>
              <w:rPr>
                <w:rStyle w:val="IntenseEmphasis"/>
                <w:i w:val="0"/>
                <w:color w:val="FFFFFF" w:themeColor="background1"/>
              </w:rPr>
            </w:pPr>
            <w:r w:rsidRPr="00CB7FE8">
              <w:rPr>
                <w:rStyle w:val="IntenseEmphasis"/>
                <w:bCs w:val="0"/>
                <w:i w:val="0"/>
                <w:iCs w:val="0"/>
                <w:color w:val="FFFFFF" w:themeColor="background1"/>
              </w:rPr>
              <w:t>HF 0</w:t>
            </w:r>
            <w:r w:rsidR="006678A2" w:rsidRPr="00CB7FE8">
              <w:rPr>
                <w:rStyle w:val="IntenseEmphasis"/>
                <w:bCs w:val="0"/>
                <w:i w:val="0"/>
                <w:iCs w:val="0"/>
                <w:color w:val="FFFFFF" w:themeColor="background1"/>
              </w:rPr>
              <w:t>9</w:t>
            </w:r>
          </w:p>
        </w:tc>
        <w:tc>
          <w:tcPr>
            <w:tcW w:w="7655" w:type="dxa"/>
            <w:tcBorders>
              <w:top w:val="single" w:sz="4" w:space="0" w:color="0082C8"/>
            </w:tcBorders>
          </w:tcPr>
          <w:p w14:paraId="7DC765F1" w14:textId="77777777" w:rsidR="0071549B" w:rsidRPr="00CB7FE8" w:rsidRDefault="0071549B" w:rsidP="00CB7F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CB7FE8">
              <w:rPr>
                <w:rStyle w:val="IntenseEmphasis"/>
                <w:b/>
                <w:i w:val="0"/>
                <w:iCs w:val="0"/>
                <w:color w:val="FFFFFF" w:themeColor="background1"/>
              </w:rPr>
              <w:t>EXPLANATORY NOTES</w:t>
            </w:r>
          </w:p>
        </w:tc>
      </w:tr>
      <w:tr w:rsidR="0071549B" w:rsidRPr="00CB7FE8" w14:paraId="5B2FB6B0" w14:textId="77777777" w:rsidTr="00CB7FE8">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tcBorders>
          </w:tcPr>
          <w:p w14:paraId="19320B12" w14:textId="07ABC7F3" w:rsidR="0071549B" w:rsidRPr="00CB7FE8" w:rsidRDefault="0071549B" w:rsidP="00CB7FE8">
            <w:pPr>
              <w:pStyle w:val="INDICATORNUMBER"/>
              <w:rPr>
                <w:rStyle w:val="IntenseEmphasis"/>
                <w:rFonts w:ascii="Arial" w:hAnsi="Arial"/>
                <w:b/>
                <w:i w:val="0"/>
              </w:rPr>
            </w:pPr>
            <w:r w:rsidRPr="00CB7FE8">
              <w:rPr>
                <w:rStyle w:val="IntenseEmphasis"/>
                <w:rFonts w:ascii="Arial" w:hAnsi="Arial"/>
                <w:b/>
                <w:i w:val="0"/>
                <w:iCs w:val="0"/>
                <w:color w:val="595959" w:themeColor="text1" w:themeTint="A6"/>
              </w:rPr>
              <w:t>HF 0</w:t>
            </w:r>
            <w:r w:rsidR="006678A2" w:rsidRPr="00CB7FE8">
              <w:rPr>
                <w:rStyle w:val="IntenseEmphasis"/>
                <w:rFonts w:ascii="Arial" w:hAnsi="Arial"/>
                <w:b/>
                <w:i w:val="0"/>
                <w:iCs w:val="0"/>
                <w:color w:val="595959" w:themeColor="text1" w:themeTint="A6"/>
              </w:rPr>
              <w:t>9</w:t>
            </w:r>
          </w:p>
        </w:tc>
        <w:tc>
          <w:tcPr>
            <w:tcW w:w="7655" w:type="dxa"/>
            <w:tcBorders>
              <w:bottom w:val="single" w:sz="4" w:space="0" w:color="A6A6A6" w:themeColor="background1" w:themeShade="A6"/>
            </w:tcBorders>
            <w:shd w:val="clear" w:color="auto" w:fill="auto"/>
          </w:tcPr>
          <w:p w14:paraId="1112D879" w14:textId="77777777" w:rsidR="009F3F27" w:rsidRPr="00CB7FE8" w:rsidRDefault="009F3F27"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Style w:val="IntenseEmphasis"/>
                <w:rFonts w:ascii="Arial" w:hAnsi="Arial"/>
                <w:i w:val="0"/>
                <w:color w:val="595959" w:themeColor="text1" w:themeTint="A6"/>
                <w:szCs w:val="18"/>
              </w:rPr>
              <w:t xml:space="preserve">Active Ownership practices </w:t>
            </w:r>
          </w:p>
          <w:p w14:paraId="1B07609E" w14:textId="3CA023AE" w:rsidR="009F3F27" w:rsidRPr="00CB7FE8" w:rsidRDefault="001B65E4" w:rsidP="00CB7FE8">
            <w:pPr>
              <w:pStyle w:val="INDICATORTEXT"/>
              <w:ind w:right="113"/>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Fonts w:ascii="Arial" w:hAnsi="Arial"/>
                <w:color w:val="595959" w:themeColor="text1" w:themeTint="A6"/>
                <w:szCs w:val="18"/>
              </w:rPr>
              <w:t xml:space="preserve">Active ownership is a post investment methodology; and it’s a function of the holding period of the security. </w:t>
            </w:r>
          </w:p>
          <w:p w14:paraId="0D09DB97" w14:textId="65F41681" w:rsidR="00E60420" w:rsidRPr="00CB7FE8" w:rsidRDefault="00E60420" w:rsidP="00CB7FE8">
            <w:pPr>
              <w:pStyle w:val="INDICATORTEXT"/>
              <w:ind w:right="113"/>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Fonts w:ascii="Arial" w:hAnsi="Arial"/>
                <w:color w:val="595959" w:themeColor="text1" w:themeTint="A6"/>
                <w:szCs w:val="18"/>
              </w:rPr>
              <w:t>Asset owners or fiduciaries use their shareholder rights (or other legal or contractual rights) to influence companies (or other invested entities) to improve the ESG-risk management of companies or stimulate more sustainable business practises, products and services. Shareholder rights include voting rights, individual or collaborative engagement and (if necessary) litigation. ESG-issues can be incorporated in voting policies and voting decisions. Engagement can be done individually and /or collaboratively to try to influence companies (and other invest entities) to improve their ESG-performance or sustainability.</w:t>
            </w:r>
          </w:p>
          <w:p w14:paraId="5F4B5FC7" w14:textId="740EFFB0" w:rsidR="00D94A8B" w:rsidRPr="00CB7FE8" w:rsidRDefault="001B65E4" w:rsidP="00CB7FE8">
            <w:pPr>
              <w:pStyle w:val="INDICATORTEXT"/>
              <w:ind w:right="113"/>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Fonts w:ascii="Arial" w:hAnsi="Arial"/>
                <w:color w:val="595959" w:themeColor="text1" w:themeTint="A6"/>
                <w:szCs w:val="18"/>
              </w:rPr>
              <w:t>For some hedge funds strategies, active ownership is not applicable</w:t>
            </w:r>
            <w:r w:rsidR="00131307" w:rsidRPr="00CB7FE8">
              <w:rPr>
                <w:rFonts w:ascii="Arial" w:hAnsi="Arial"/>
                <w:color w:val="595959" w:themeColor="text1" w:themeTint="A6"/>
                <w:szCs w:val="18"/>
              </w:rPr>
              <w:t xml:space="preserve"> as a result of the holding period of the security</w:t>
            </w:r>
            <w:r w:rsidRPr="00CB7FE8">
              <w:rPr>
                <w:rFonts w:ascii="Arial" w:hAnsi="Arial"/>
                <w:color w:val="595959" w:themeColor="text1" w:themeTint="A6"/>
                <w:szCs w:val="18"/>
              </w:rPr>
              <w:t xml:space="preserve">. </w:t>
            </w:r>
          </w:p>
          <w:p w14:paraId="12D04690" w14:textId="2824429E" w:rsidR="00200B20" w:rsidRPr="00CB7FE8" w:rsidRDefault="001B65E4" w:rsidP="00CB7FE8">
            <w:pPr>
              <w:pStyle w:val="INDICATORTEXT"/>
              <w:ind w:right="113"/>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B7FE8">
              <w:rPr>
                <w:rFonts w:ascii="Arial" w:hAnsi="Arial"/>
                <w:color w:val="595959" w:themeColor="text1" w:themeTint="A6"/>
                <w:szCs w:val="18"/>
              </w:rPr>
              <w:t xml:space="preserve">Please refer to the </w:t>
            </w:r>
            <w:r w:rsidRPr="00CB7FE8">
              <w:rPr>
                <w:rFonts w:ascii="Arial" w:hAnsi="Arial"/>
                <w:color w:val="595959" w:themeColor="text1" w:themeTint="A6"/>
                <w:szCs w:val="18"/>
                <w:u w:val="single"/>
              </w:rPr>
              <w:t>PRI – HF Responsible Investment Guide</w:t>
            </w:r>
            <w:r w:rsidR="00335CC3" w:rsidRPr="00CB7FE8">
              <w:rPr>
                <w:rFonts w:ascii="Arial" w:hAnsi="Arial"/>
                <w:color w:val="595959" w:themeColor="text1" w:themeTint="A6"/>
                <w:szCs w:val="18"/>
              </w:rPr>
              <w:t xml:space="preserve"> available in January 2019</w:t>
            </w:r>
            <w:r w:rsidRPr="00CB7FE8">
              <w:rPr>
                <w:rFonts w:ascii="Arial" w:hAnsi="Arial"/>
                <w:color w:val="595959" w:themeColor="text1" w:themeTint="A6"/>
                <w:szCs w:val="18"/>
              </w:rPr>
              <w:t>.</w:t>
            </w:r>
          </w:p>
        </w:tc>
      </w:tr>
    </w:tbl>
    <w:p w14:paraId="59AA5094" w14:textId="77777777" w:rsidR="0071549B" w:rsidRDefault="0071549B" w:rsidP="006C5E38">
      <w:pPr>
        <w:spacing w:before="120" w:after="120"/>
        <w:jc w:val="both"/>
        <w:rPr>
          <w:rFonts w:cs="Arial"/>
          <w:b/>
          <w:color w:val="FFFFFF" w:themeColor="background1"/>
          <w:sz w:val="28"/>
          <w:szCs w:val="28"/>
        </w:rPr>
      </w:pPr>
    </w:p>
    <w:p w14:paraId="4F737C85" w14:textId="7618896A" w:rsidR="00C64FE8" w:rsidRDefault="00C64FE8" w:rsidP="006C5E38">
      <w:pPr>
        <w:spacing w:before="120" w:after="120"/>
        <w:jc w:val="both"/>
        <w:rPr>
          <w:rFonts w:cs="Arial"/>
          <w:b/>
          <w:color w:val="FFFFFF" w:themeColor="background1"/>
          <w:sz w:val="28"/>
          <w:szCs w:val="28"/>
        </w:rPr>
      </w:pPr>
    </w:p>
    <w:p w14:paraId="0EFE3199" w14:textId="567F25FD" w:rsidR="00E822C5" w:rsidRDefault="00E822C5" w:rsidP="006C5E38">
      <w:pPr>
        <w:spacing w:before="120" w:after="120"/>
        <w:jc w:val="both"/>
        <w:rPr>
          <w:rFonts w:cs="Arial"/>
          <w:b/>
          <w:color w:val="FFFFFF" w:themeColor="background1"/>
          <w:sz w:val="28"/>
          <w:szCs w:val="28"/>
        </w:rPr>
      </w:pPr>
    </w:p>
    <w:p w14:paraId="66E1424F" w14:textId="6AB9C403" w:rsidR="00642508" w:rsidRDefault="00642508" w:rsidP="006C5E38">
      <w:pPr>
        <w:spacing w:before="120" w:after="120"/>
        <w:jc w:val="both"/>
        <w:rPr>
          <w:rFonts w:cs="Arial"/>
          <w:b/>
          <w:color w:val="FFFFFF" w:themeColor="background1"/>
          <w:sz w:val="28"/>
          <w:szCs w:val="28"/>
        </w:rPr>
      </w:pPr>
    </w:p>
    <w:p w14:paraId="73A195D5" w14:textId="18FDF80E" w:rsidR="00642508" w:rsidRDefault="00642508" w:rsidP="006C5E38">
      <w:pPr>
        <w:spacing w:before="120" w:after="120"/>
        <w:jc w:val="both"/>
        <w:rPr>
          <w:rFonts w:cs="Arial"/>
          <w:b/>
          <w:color w:val="FFFFFF" w:themeColor="background1"/>
          <w:sz w:val="28"/>
          <w:szCs w:val="28"/>
        </w:rPr>
      </w:pPr>
    </w:p>
    <w:p w14:paraId="040EC899" w14:textId="59E2DA84" w:rsidR="00DD7C5F" w:rsidRDefault="00DD7C5F" w:rsidP="006C5E38">
      <w:pPr>
        <w:spacing w:before="120" w:after="120"/>
        <w:jc w:val="both"/>
        <w:rPr>
          <w:rFonts w:cs="Arial"/>
          <w:b/>
          <w:color w:val="FFFFFF" w:themeColor="background1"/>
          <w:sz w:val="28"/>
          <w:szCs w:val="28"/>
        </w:rPr>
      </w:pPr>
    </w:p>
    <w:p w14:paraId="6EE5DAC2" w14:textId="03063865" w:rsidR="0010565F" w:rsidRDefault="0010565F" w:rsidP="006C5E38">
      <w:pPr>
        <w:spacing w:before="120" w:after="120"/>
        <w:jc w:val="both"/>
        <w:rPr>
          <w:rFonts w:cs="Arial"/>
          <w:b/>
          <w:color w:val="FFFFFF" w:themeColor="background1"/>
          <w:sz w:val="28"/>
          <w:szCs w:val="28"/>
        </w:rPr>
      </w:pPr>
    </w:p>
    <w:p w14:paraId="17601E78" w14:textId="77777777" w:rsidR="00CB7FE8" w:rsidRDefault="00CB7FE8">
      <w:r>
        <w:br w:type="page"/>
      </w:r>
    </w:p>
    <w:p w14:paraId="69C36A15" w14:textId="77777777" w:rsidR="0002335B" w:rsidRDefault="0002335B" w:rsidP="00CB7FE8">
      <w:pPr>
        <w:ind w:left="170"/>
        <w:rPr>
          <w:rStyle w:val="IntenseEmphasis"/>
          <w:b w:val="0"/>
          <w:bCs w:val="0"/>
          <w:iCs w:val="0"/>
          <w:color w:val="FFFFFF" w:themeColor="background1"/>
          <w:sz w:val="14"/>
          <w:szCs w:val="14"/>
        </w:rPr>
        <w:sectPr w:rsidR="0002335B" w:rsidSect="00BC5F60">
          <w:headerReference w:type="default" r:id="rId25"/>
          <w:footerReference w:type="default" r:id="rId26"/>
          <w:footerReference w:type="first" r:id="rId27"/>
          <w:pgSz w:w="11900" w:h="16840"/>
          <w:pgMar w:top="1276" w:right="1616" w:bottom="1135" w:left="1616" w:header="737" w:footer="567" w:gutter="0"/>
          <w:cols w:space="708"/>
          <w:titlePg/>
          <w:docGrid w:linePitch="360"/>
        </w:sectPr>
      </w:pPr>
    </w:p>
    <w:tbl>
      <w:tblPr>
        <w:tblStyle w:val="SubSectionIndicatorHeaderMANDATORY"/>
        <w:tblW w:w="14459" w:type="dxa"/>
        <w:tblInd w:w="0" w:type="dxa"/>
        <w:tblLook w:val="07E0" w:firstRow="1" w:lastRow="1" w:firstColumn="1" w:lastColumn="1" w:noHBand="1" w:noVBand="1"/>
      </w:tblPr>
      <w:tblGrid>
        <w:gridCol w:w="993"/>
        <w:gridCol w:w="3355"/>
        <w:gridCol w:w="2762"/>
        <w:gridCol w:w="7349"/>
      </w:tblGrid>
      <w:tr w:rsidR="00394808" w14:paraId="47CB17E3" w14:textId="77777777" w:rsidTr="0040767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62949AAD" w14:textId="46C7603A" w:rsidR="00394808" w:rsidRPr="00356CDA" w:rsidRDefault="00394808" w:rsidP="00CB7FE8">
            <w:pPr>
              <w:spacing w:after="0"/>
              <w:ind w:left="170"/>
              <w:rPr>
                <w:rStyle w:val="IntenseEmphasis"/>
                <w:b w:val="0"/>
                <w:bCs w:val="0"/>
                <w:iCs w:val="0"/>
                <w:color w:val="FFFFFF" w:themeColor="background1"/>
              </w:rPr>
            </w:pPr>
          </w:p>
        </w:tc>
        <w:tc>
          <w:tcPr>
            <w:tcW w:w="3355" w:type="dxa"/>
          </w:tcPr>
          <w:p w14:paraId="79FEC4D2" w14:textId="0B281955" w:rsidR="00394808" w:rsidRPr="00356CDA" w:rsidRDefault="00394808" w:rsidP="00CB7FE8">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762" w:type="dxa"/>
          </w:tcPr>
          <w:p w14:paraId="3DD1B4A9" w14:textId="3D02D014" w:rsidR="00394808" w:rsidRPr="00356CDA" w:rsidRDefault="00394808" w:rsidP="00CB7FE8">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7349" w:type="dxa"/>
          </w:tcPr>
          <w:p w14:paraId="310C815A" w14:textId="2FF55912" w:rsidR="00394808" w:rsidRPr="00356CDA" w:rsidRDefault="00394808" w:rsidP="00CB7FE8">
            <w:pPr>
              <w:spacing w:after="0"/>
              <w:ind w:left="170"/>
              <w:rPr>
                <w:rStyle w:val="IntenseEmphasis"/>
                <w:b w:val="0"/>
                <w:bCs w:val="0"/>
                <w:color w:val="FFFFFF" w:themeColor="background1"/>
              </w:rPr>
            </w:pPr>
            <w:r>
              <w:t>Principle</w:t>
            </w:r>
          </w:p>
        </w:tc>
      </w:tr>
      <w:tr w:rsidR="00394808" w14:paraId="030AD65D" w14:textId="77777777" w:rsidTr="0040767D">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55603029" w14:textId="7C5605C4" w:rsidR="00394808" w:rsidRPr="005378A7" w:rsidRDefault="00394808" w:rsidP="00CB7FE8">
            <w:pPr>
              <w:pStyle w:val="SectionIndicatorHeaderText"/>
              <w:rPr>
                <w:rStyle w:val="IntenseEmphasis"/>
                <w:i w:val="0"/>
                <w:color w:val="FFFFFF" w:themeColor="background1"/>
              </w:rPr>
            </w:pPr>
            <w:r w:rsidRPr="009F20DA">
              <w:rPr>
                <w:rStyle w:val="IntenseEmphasis"/>
                <w:i w:val="0"/>
                <w:color w:val="FFFFFF" w:themeColor="background1"/>
              </w:rPr>
              <w:t>HF</w:t>
            </w:r>
            <w:r w:rsidRPr="009658DD">
              <w:rPr>
                <w:rStyle w:val="IntenseEmphasis"/>
                <w:i w:val="0"/>
                <w:color w:val="FFFFFF" w:themeColor="background1"/>
              </w:rPr>
              <w:t xml:space="preserve"> </w:t>
            </w:r>
            <w:r w:rsidR="008B7791">
              <w:rPr>
                <w:rStyle w:val="IntenseEmphasis"/>
                <w:i w:val="0"/>
                <w:color w:val="FFFFFF" w:themeColor="background1"/>
              </w:rPr>
              <w:t>10</w:t>
            </w:r>
          </w:p>
        </w:tc>
        <w:tc>
          <w:tcPr>
            <w:tcW w:w="3355" w:type="dxa"/>
          </w:tcPr>
          <w:p w14:paraId="662486C9" w14:textId="1C607F5D" w:rsidR="00394808" w:rsidRPr="00C935A3" w:rsidRDefault="00394808" w:rsidP="00CB7F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66FE9BD9">
              <w:rPr>
                <w:rStyle w:val="IntenseEmphasis"/>
                <w:i w:val="0"/>
                <w:iCs w:val="0"/>
                <w:color w:val="FFFFFF" w:themeColor="background1"/>
              </w:rPr>
              <w:t xml:space="preserve">MANDATORY </w:t>
            </w:r>
          </w:p>
        </w:tc>
        <w:tc>
          <w:tcPr>
            <w:tcW w:w="2762" w:type="dxa"/>
          </w:tcPr>
          <w:p w14:paraId="2253AA75" w14:textId="04AF6444" w:rsidR="00394808" w:rsidRPr="000E2B33" w:rsidRDefault="00F11CF0" w:rsidP="00CB7F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7349" w:type="dxa"/>
          </w:tcPr>
          <w:p w14:paraId="7EBF1162" w14:textId="7266DE27" w:rsidR="00394808" w:rsidRPr="00356CDA" w:rsidRDefault="00394808" w:rsidP="00CB7FE8">
            <w:pPr>
              <w:pStyle w:val="SectionIndicatorHeaderText"/>
              <w:rPr>
                <w:rStyle w:val="IntenseEmphasis"/>
                <w:i w:val="0"/>
                <w:iCs w:val="0"/>
                <w:color w:val="FFFFFF" w:themeColor="background1"/>
              </w:rPr>
            </w:pPr>
            <w:r>
              <w:rPr>
                <w:rStyle w:val="IntenseEmphasis"/>
                <w:i w:val="0"/>
                <w:iCs w:val="0"/>
                <w:color w:val="FFFFFF" w:themeColor="background1"/>
              </w:rPr>
              <w:t>1,2</w:t>
            </w:r>
          </w:p>
        </w:tc>
      </w:tr>
    </w:tbl>
    <w:p w14:paraId="70A1C1E0" w14:textId="385EE92B" w:rsidR="00394808" w:rsidRPr="00CB7FE8" w:rsidRDefault="00394808" w:rsidP="00CB7FE8">
      <w:pPr>
        <w:ind w:left="170"/>
        <w:jc w:val="both"/>
        <w:rPr>
          <w:rFonts w:cs="Arial"/>
          <w:color w:val="FFFFFF" w:themeColor="background1"/>
          <w:sz w:val="18"/>
          <w:szCs w:val="18"/>
        </w:rPr>
      </w:pPr>
    </w:p>
    <w:tbl>
      <w:tblPr>
        <w:tblStyle w:val="SubSectionIndicatorTableVOLUNTARY"/>
        <w:tblW w:w="14449" w:type="dxa"/>
        <w:tblInd w:w="5" w:type="dxa"/>
        <w:tblLayout w:type="fixed"/>
        <w:tblLook w:val="04A0" w:firstRow="1" w:lastRow="0" w:firstColumn="1" w:lastColumn="0" w:noHBand="0" w:noVBand="1"/>
      </w:tblPr>
      <w:tblGrid>
        <w:gridCol w:w="983"/>
        <w:gridCol w:w="2976"/>
        <w:gridCol w:w="2694"/>
        <w:gridCol w:w="2551"/>
        <w:gridCol w:w="1559"/>
        <w:gridCol w:w="2127"/>
        <w:gridCol w:w="1559"/>
      </w:tblGrid>
      <w:tr w:rsidR="00C64FE8" w:rsidRPr="00CB7FE8" w14:paraId="037C057F" w14:textId="77777777" w:rsidTr="0040767D">
        <w:trPr>
          <w:cnfStyle w:val="100000000000" w:firstRow="1" w:lastRow="0" w:firstColumn="0" w:lastColumn="0" w:oddVBand="0" w:evenVBand="0" w:oddHBand="0" w:evenHBand="0" w:firstRowFirstColumn="0" w:firstRowLastColumn="0" w:lastRowFirstColumn="0" w:lastRowLastColumn="0"/>
          <w:trHeight w:val="318"/>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0070C0"/>
              <w:left w:val="single" w:sz="4" w:space="0" w:color="0070C0"/>
              <w:bottom w:val="single" w:sz="4" w:space="0" w:color="0070C0"/>
            </w:tcBorders>
            <w:shd w:val="clear" w:color="auto" w:fill="00B0F0"/>
          </w:tcPr>
          <w:p w14:paraId="673A199F" w14:textId="6F657D78" w:rsidR="00C64FE8" w:rsidRPr="00CB7FE8" w:rsidRDefault="00C64FE8" w:rsidP="00CB7FE8">
            <w:pPr>
              <w:pStyle w:val="SectionIndicatorHeaderText"/>
              <w:rPr>
                <w:rStyle w:val="IntenseEmphasis"/>
                <w:b w:val="0"/>
                <w:i w:val="0"/>
              </w:rPr>
            </w:pPr>
            <w:r w:rsidRPr="00CB7FE8">
              <w:rPr>
                <w:rStyle w:val="IntenseEmphasis"/>
                <w:i w:val="0"/>
                <w:color w:val="FFFFFF" w:themeColor="background1"/>
              </w:rPr>
              <w:t xml:space="preserve">HF </w:t>
            </w:r>
            <w:r w:rsidR="008B7791" w:rsidRPr="00CB7FE8">
              <w:rPr>
                <w:rStyle w:val="IntenseEmphasis"/>
                <w:i w:val="0"/>
                <w:color w:val="FFFFFF" w:themeColor="background1"/>
              </w:rPr>
              <w:t>10</w:t>
            </w:r>
          </w:p>
        </w:tc>
        <w:tc>
          <w:tcPr>
            <w:tcW w:w="13466" w:type="dxa"/>
            <w:gridSpan w:val="6"/>
            <w:tcBorders>
              <w:top w:val="single" w:sz="4" w:space="0" w:color="0070C0"/>
              <w:bottom w:val="single" w:sz="4" w:space="0" w:color="0070C0"/>
              <w:right w:val="single" w:sz="4" w:space="0" w:color="0070C0"/>
            </w:tcBorders>
            <w:shd w:val="clear" w:color="auto" w:fill="0070C0"/>
          </w:tcPr>
          <w:p w14:paraId="3AF5D1BD" w14:textId="238B55D0" w:rsidR="00C64FE8" w:rsidRPr="00CB7FE8" w:rsidRDefault="00AE0287" w:rsidP="00CB7F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rFonts w:eastAsia="MS PGothic"/>
                <w:b/>
                <w:i w:val="0"/>
                <w:lang w:eastAsia="en-US"/>
              </w:rPr>
            </w:pPr>
            <w:r w:rsidRPr="00CB7FE8">
              <w:rPr>
                <w:rStyle w:val="IntenseEmphasis"/>
                <w:i w:val="0"/>
                <w:color w:val="FFFFFF" w:themeColor="background1"/>
              </w:rPr>
              <w:t>INDICATOR</w:t>
            </w:r>
          </w:p>
        </w:tc>
      </w:tr>
      <w:tr w:rsidR="00C64FE8" w:rsidRPr="00CB7FE8" w14:paraId="6F6E14F5" w14:textId="77777777" w:rsidTr="0040767D">
        <w:trPr>
          <w:cnfStyle w:val="000000100000" w:firstRow="0" w:lastRow="0" w:firstColumn="0" w:lastColumn="0" w:oddVBand="0" w:evenVBand="0" w:oddHBand="1" w:evenHBand="0" w:firstRowFirstColumn="0" w:firstRowLastColumn="0" w:lastRowFirstColumn="0" w:lastRowLastColumn="0"/>
          <w:trHeight w:val="706"/>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A6A6A6" w:themeColor="background1" w:themeShade="A6"/>
              <w:left w:val="single" w:sz="4" w:space="0" w:color="0070C0"/>
              <w:right w:val="single" w:sz="4" w:space="0" w:color="0070C0"/>
            </w:tcBorders>
            <w:shd w:val="clear" w:color="auto" w:fill="F2F2F2" w:themeFill="background1" w:themeFillShade="F2"/>
            <w:vAlign w:val="top"/>
          </w:tcPr>
          <w:p w14:paraId="4BB82903" w14:textId="77777777" w:rsidR="00131D23" w:rsidRPr="00CB7FE8" w:rsidRDefault="00131D23" w:rsidP="00CB7FE8">
            <w:pPr>
              <w:pStyle w:val="INDICATORNUMBER"/>
              <w:rPr>
                <w:rStyle w:val="IntenseEmphasis"/>
                <w:rFonts w:ascii="Arial" w:hAnsi="Arial"/>
                <w:color w:val="595959" w:themeColor="text1" w:themeTint="A6"/>
              </w:rPr>
            </w:pPr>
          </w:p>
          <w:p w14:paraId="47EB97B4" w14:textId="1010455F" w:rsidR="00C64FE8" w:rsidRPr="00CB7FE8" w:rsidRDefault="00C64FE8" w:rsidP="00CB7FE8">
            <w:pPr>
              <w:pStyle w:val="INDICATORNUMBER"/>
              <w:rPr>
                <w:rStyle w:val="IntenseEmphasis"/>
                <w:rFonts w:ascii="Arial" w:hAnsi="Arial"/>
                <w:b/>
                <w:i w:val="0"/>
              </w:rPr>
            </w:pPr>
            <w:r w:rsidRPr="00CB7FE8">
              <w:rPr>
                <w:rStyle w:val="IntenseEmphasis"/>
                <w:rFonts w:ascii="Arial" w:hAnsi="Arial"/>
                <w:b/>
                <w:i w:val="0"/>
                <w:color w:val="595959" w:themeColor="text1" w:themeTint="A6"/>
              </w:rPr>
              <w:t xml:space="preserve">HF </w:t>
            </w:r>
            <w:r w:rsidR="008B7791" w:rsidRPr="00CB7FE8">
              <w:rPr>
                <w:rStyle w:val="IntenseEmphasis"/>
                <w:rFonts w:ascii="Arial" w:hAnsi="Arial"/>
                <w:b/>
                <w:i w:val="0"/>
                <w:color w:val="595959" w:themeColor="text1" w:themeTint="A6"/>
              </w:rPr>
              <w:t>10</w:t>
            </w:r>
            <w:r w:rsidRPr="00CB7FE8">
              <w:rPr>
                <w:rStyle w:val="IntenseEmphasis"/>
                <w:rFonts w:ascii="Arial" w:hAnsi="Arial"/>
                <w:b/>
                <w:i w:val="0"/>
                <w:color w:val="595959" w:themeColor="text1" w:themeTint="A6"/>
              </w:rPr>
              <w:t>.1</w:t>
            </w:r>
          </w:p>
        </w:tc>
        <w:tc>
          <w:tcPr>
            <w:tcW w:w="13466" w:type="dxa"/>
            <w:gridSpan w:val="6"/>
            <w:tcBorders>
              <w:top w:val="single" w:sz="4" w:space="0" w:color="0070C0"/>
              <w:left w:val="single" w:sz="4" w:space="0" w:color="0070C0"/>
              <w:right w:val="single" w:sz="4" w:space="0" w:color="0070C0"/>
            </w:tcBorders>
            <w:shd w:val="clear" w:color="auto" w:fill="DAEEF3" w:themeFill="accent5" w:themeFillTint="33"/>
          </w:tcPr>
          <w:p w14:paraId="3427A191" w14:textId="36516591" w:rsidR="00C64FE8" w:rsidRPr="00CB7FE8" w:rsidRDefault="00C64FE8" w:rsidP="00CB7FE8">
            <w:pPr>
              <w:autoSpaceDE w:val="0"/>
              <w:autoSpaceDN w:val="0"/>
              <w:adjustRightInd w:val="0"/>
              <w:spacing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lang w:eastAsia="en-US"/>
              </w:rPr>
            </w:pPr>
            <w:r w:rsidRPr="00CB7FE8">
              <w:rPr>
                <w:rFonts w:ascii="Arial" w:hAnsi="Arial"/>
                <w:color w:val="595959"/>
                <w:sz w:val="18"/>
                <w:szCs w:val="18"/>
              </w:rPr>
              <w:t>Please provide examples of ESG risks and opportuni</w:t>
            </w:r>
            <w:r w:rsidR="00F85112" w:rsidRPr="00CB7FE8">
              <w:rPr>
                <w:rFonts w:ascii="Arial" w:hAnsi="Arial"/>
                <w:color w:val="595959"/>
                <w:sz w:val="18"/>
                <w:szCs w:val="18"/>
              </w:rPr>
              <w:t xml:space="preserve">ties </w:t>
            </w:r>
            <w:r w:rsidR="00826B81" w:rsidRPr="00CB7FE8">
              <w:rPr>
                <w:rFonts w:ascii="Arial" w:hAnsi="Arial"/>
                <w:color w:val="595959"/>
                <w:sz w:val="18"/>
                <w:szCs w:val="18"/>
              </w:rPr>
              <w:t>being</w:t>
            </w:r>
            <w:r w:rsidR="00F85112" w:rsidRPr="00CB7FE8">
              <w:rPr>
                <w:rFonts w:ascii="Arial" w:hAnsi="Arial"/>
                <w:color w:val="595959"/>
                <w:sz w:val="18"/>
                <w:szCs w:val="18"/>
              </w:rPr>
              <w:t xml:space="preserve"> incorporated into </w:t>
            </w:r>
            <w:r w:rsidR="00826B81" w:rsidRPr="00CB7FE8">
              <w:rPr>
                <w:rFonts w:ascii="Arial" w:hAnsi="Arial"/>
                <w:color w:val="595959"/>
                <w:sz w:val="18"/>
                <w:szCs w:val="18"/>
              </w:rPr>
              <w:t xml:space="preserve">your </w:t>
            </w:r>
            <w:r w:rsidRPr="00CB7FE8">
              <w:rPr>
                <w:rFonts w:ascii="Arial" w:hAnsi="Arial"/>
                <w:color w:val="595959"/>
                <w:sz w:val="18"/>
                <w:szCs w:val="18"/>
              </w:rPr>
              <w:t>investment decisions over the past 12 months.</w:t>
            </w:r>
          </w:p>
        </w:tc>
      </w:tr>
      <w:tr w:rsidR="0040767D" w:rsidRPr="00CB7FE8" w14:paraId="1D06B60D" w14:textId="77777777" w:rsidTr="0040767D">
        <w:trPr>
          <w:trHeight w:val="536"/>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right w:val="single" w:sz="4" w:space="0" w:color="0070C0"/>
            </w:tcBorders>
            <w:shd w:val="clear" w:color="auto" w:fill="F2F2F2" w:themeFill="background1" w:themeFillShade="F2"/>
          </w:tcPr>
          <w:p w14:paraId="6D2700AC" w14:textId="77777777" w:rsidR="00C64FE8" w:rsidRPr="00CB7FE8" w:rsidRDefault="00C64FE8" w:rsidP="00CB7FE8">
            <w:pPr>
              <w:pStyle w:val="INDICATORNUMBER"/>
              <w:rPr>
                <w:rStyle w:val="IntenseEmphasis"/>
                <w:rFonts w:ascii="Arial" w:hAnsi="Arial"/>
                <w:b/>
                <w:bCs w:val="0"/>
                <w:i w:val="0"/>
                <w:iCs w:val="0"/>
              </w:rPr>
            </w:pPr>
          </w:p>
        </w:tc>
        <w:tc>
          <w:tcPr>
            <w:tcW w:w="2976" w:type="dxa"/>
            <w:tcBorders>
              <w:top w:val="nil"/>
              <w:left w:val="single" w:sz="4" w:space="0" w:color="0070C0"/>
              <w:bottom w:val="nil"/>
              <w:right w:val="single" w:sz="4" w:space="0" w:color="FFFFFF" w:themeColor="background1"/>
            </w:tcBorders>
            <w:shd w:val="clear" w:color="auto" w:fill="D9D9D9" w:themeFill="background1" w:themeFillShade="D9"/>
          </w:tcPr>
          <w:p w14:paraId="0C51C87D" w14:textId="3063F329" w:rsidR="00C64FE8" w:rsidRPr="00CB7FE8" w:rsidRDefault="00C64FE8" w:rsidP="00CB7FE8">
            <w:pPr>
              <w:spacing w:before="0" w:after="0"/>
              <w:ind w:left="17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CB7FE8">
              <w:rPr>
                <w:rFonts w:ascii="Arial" w:hAnsi="Arial"/>
                <w:b/>
                <w:color w:val="FFFFFF" w:themeColor="background1"/>
                <w:sz w:val="18"/>
                <w:szCs w:val="18"/>
              </w:rPr>
              <w:t xml:space="preserve">Hedge Fund </w:t>
            </w:r>
            <w:r w:rsidR="008C199F" w:rsidRPr="00CB7FE8">
              <w:rPr>
                <w:rFonts w:ascii="Arial" w:hAnsi="Arial"/>
                <w:b/>
                <w:color w:val="FFFFFF" w:themeColor="background1"/>
                <w:sz w:val="18"/>
                <w:szCs w:val="18"/>
              </w:rPr>
              <w:t>s</w:t>
            </w:r>
            <w:r w:rsidRPr="00CB7FE8">
              <w:rPr>
                <w:rFonts w:ascii="Arial" w:hAnsi="Arial"/>
                <w:b/>
                <w:color w:val="FFFFFF" w:themeColor="background1"/>
                <w:sz w:val="18"/>
                <w:szCs w:val="18"/>
              </w:rPr>
              <w:t>trategy</w:t>
            </w:r>
            <w:r w:rsidRPr="00CB7FE8">
              <w:rPr>
                <w:rFonts w:ascii="Arial" w:hAnsi="Arial"/>
                <w:sz w:val="18"/>
                <w:szCs w:val="18"/>
              </w:rPr>
              <w:t xml:space="preserve"> </w:t>
            </w:r>
          </w:p>
        </w:tc>
        <w:tc>
          <w:tcPr>
            <w:tcW w:w="2694" w:type="dxa"/>
            <w:tcBorders>
              <w:top w:val="nil"/>
              <w:bottom w:val="nil"/>
              <w:right w:val="single" w:sz="4" w:space="0" w:color="FFFFFF" w:themeColor="background1"/>
            </w:tcBorders>
            <w:shd w:val="clear" w:color="auto" w:fill="D9D9D9" w:themeFill="background1" w:themeFillShade="D9"/>
          </w:tcPr>
          <w:p w14:paraId="38851C95" w14:textId="77777777" w:rsidR="00C64FE8" w:rsidRPr="00CB7FE8" w:rsidRDefault="00C64FE8" w:rsidP="00CB7FE8">
            <w:pPr>
              <w:spacing w:after="0"/>
              <w:ind w:left="17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CB7FE8">
              <w:rPr>
                <w:rFonts w:ascii="Arial" w:hAnsi="Arial"/>
                <w:b/>
                <w:color w:val="FFFFFF" w:themeColor="background1"/>
                <w:sz w:val="18"/>
                <w:szCs w:val="18"/>
              </w:rPr>
              <w:t>ESG factors</w:t>
            </w:r>
          </w:p>
        </w:tc>
        <w:tc>
          <w:tcPr>
            <w:tcW w:w="2551" w:type="dxa"/>
            <w:tcBorders>
              <w:top w:val="nil"/>
              <w:left w:val="single" w:sz="4" w:space="0" w:color="FFFFFF" w:themeColor="background1"/>
              <w:bottom w:val="nil"/>
              <w:right w:val="single" w:sz="4" w:space="0" w:color="FFFFFF" w:themeColor="background1"/>
            </w:tcBorders>
            <w:shd w:val="clear" w:color="auto" w:fill="D9D9D9" w:themeFill="background1" w:themeFillShade="D9"/>
          </w:tcPr>
          <w:p w14:paraId="65A64A4E" w14:textId="4531C2F8" w:rsidR="00C64FE8" w:rsidRPr="00CB7FE8" w:rsidRDefault="00C64FE8" w:rsidP="00CB7FE8">
            <w:pPr>
              <w:spacing w:before="0" w:after="0"/>
              <w:ind w:left="17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CB7FE8">
              <w:rPr>
                <w:rFonts w:ascii="Arial" w:hAnsi="Arial"/>
                <w:b/>
                <w:color w:val="FFFFFF" w:themeColor="background1"/>
                <w:sz w:val="18"/>
                <w:szCs w:val="18"/>
              </w:rPr>
              <w:t>ESG risks</w:t>
            </w:r>
            <w:r w:rsidR="00CB7FE8">
              <w:rPr>
                <w:rFonts w:ascii="Arial" w:hAnsi="Arial"/>
                <w:b/>
                <w:color w:val="FFFFFF" w:themeColor="background1"/>
                <w:sz w:val="18"/>
                <w:szCs w:val="18"/>
              </w:rPr>
              <w:t xml:space="preserve"> </w:t>
            </w:r>
            <w:r w:rsidRPr="00CB7FE8">
              <w:rPr>
                <w:rFonts w:ascii="Arial" w:hAnsi="Arial"/>
                <w:b/>
                <w:color w:val="FFFFFF" w:themeColor="background1"/>
                <w:sz w:val="18"/>
                <w:szCs w:val="18"/>
              </w:rPr>
              <w:t>/</w:t>
            </w:r>
            <w:r w:rsidR="00CB7FE8">
              <w:rPr>
                <w:rFonts w:ascii="Arial" w:hAnsi="Arial"/>
                <w:b/>
                <w:color w:val="FFFFFF" w:themeColor="background1"/>
                <w:sz w:val="18"/>
                <w:szCs w:val="18"/>
              </w:rPr>
              <w:t xml:space="preserve"> </w:t>
            </w:r>
            <w:r w:rsidRPr="00CB7FE8">
              <w:rPr>
                <w:rFonts w:ascii="Arial" w:hAnsi="Arial"/>
                <w:b/>
                <w:color w:val="FFFFFF" w:themeColor="background1"/>
                <w:sz w:val="18"/>
                <w:szCs w:val="18"/>
              </w:rPr>
              <w:t xml:space="preserve">opportunities </w:t>
            </w:r>
          </w:p>
        </w:tc>
        <w:tc>
          <w:tcPr>
            <w:tcW w:w="1559" w:type="dxa"/>
            <w:tcBorders>
              <w:top w:val="nil"/>
              <w:left w:val="single" w:sz="4" w:space="0" w:color="FFFFFF" w:themeColor="background1"/>
              <w:bottom w:val="nil"/>
              <w:right w:val="single" w:sz="4" w:space="0" w:color="FFFFFF" w:themeColor="background1"/>
            </w:tcBorders>
            <w:shd w:val="clear" w:color="auto" w:fill="D9D9D9" w:themeFill="background1" w:themeFillShade="D9"/>
          </w:tcPr>
          <w:p w14:paraId="377D8BCC" w14:textId="77777777" w:rsidR="00C64FE8" w:rsidRPr="00CB7FE8" w:rsidRDefault="00C64FE8" w:rsidP="00CB7FE8">
            <w:pPr>
              <w:spacing w:after="0"/>
              <w:ind w:left="17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CB7FE8">
              <w:rPr>
                <w:rFonts w:ascii="Arial" w:hAnsi="Arial"/>
                <w:b/>
                <w:color w:val="FFFFFF" w:themeColor="background1"/>
                <w:sz w:val="18"/>
                <w:szCs w:val="18"/>
              </w:rPr>
              <w:t>Financial risks</w:t>
            </w:r>
          </w:p>
        </w:tc>
        <w:tc>
          <w:tcPr>
            <w:tcW w:w="2127" w:type="dxa"/>
            <w:tcBorders>
              <w:top w:val="nil"/>
              <w:left w:val="single" w:sz="4" w:space="0" w:color="FFFFFF" w:themeColor="background1"/>
              <w:bottom w:val="nil"/>
              <w:right w:val="single" w:sz="4" w:space="0" w:color="FFFFFF" w:themeColor="background1"/>
            </w:tcBorders>
            <w:shd w:val="clear" w:color="auto" w:fill="D9D9D9" w:themeFill="background1" w:themeFillShade="D9"/>
          </w:tcPr>
          <w:p w14:paraId="6668D571" w14:textId="77777777" w:rsidR="00C64FE8" w:rsidRPr="00CB7FE8" w:rsidRDefault="00C64FE8" w:rsidP="00CB7FE8">
            <w:pPr>
              <w:spacing w:before="0" w:after="0"/>
              <w:ind w:left="17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CB7FE8">
              <w:rPr>
                <w:rFonts w:ascii="Arial" w:hAnsi="Arial"/>
                <w:b/>
                <w:color w:val="FFFFFF" w:themeColor="background1"/>
                <w:sz w:val="18"/>
                <w:szCs w:val="18"/>
              </w:rPr>
              <w:t xml:space="preserve">Scope and process </w:t>
            </w:r>
          </w:p>
        </w:tc>
        <w:tc>
          <w:tcPr>
            <w:tcW w:w="1559" w:type="dxa"/>
            <w:tcBorders>
              <w:top w:val="nil"/>
              <w:left w:val="single" w:sz="4" w:space="0" w:color="FFFFFF" w:themeColor="background1"/>
              <w:bottom w:val="nil"/>
              <w:right w:val="single" w:sz="4" w:space="0" w:color="0070C0"/>
            </w:tcBorders>
            <w:shd w:val="clear" w:color="auto" w:fill="D9D9D9" w:themeFill="background1" w:themeFillShade="D9"/>
          </w:tcPr>
          <w:p w14:paraId="5ED14310" w14:textId="77777777" w:rsidR="00C64FE8" w:rsidRPr="00CB7FE8" w:rsidRDefault="00C64FE8" w:rsidP="00CB7FE8">
            <w:pPr>
              <w:spacing w:before="0" w:after="0"/>
              <w:ind w:left="17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CB7FE8">
              <w:rPr>
                <w:rFonts w:ascii="Arial" w:hAnsi="Arial"/>
                <w:b/>
                <w:color w:val="FFFFFF" w:themeColor="background1"/>
                <w:sz w:val="18"/>
                <w:szCs w:val="18"/>
              </w:rPr>
              <w:t xml:space="preserve">Outcomes </w:t>
            </w:r>
          </w:p>
        </w:tc>
      </w:tr>
      <w:tr w:rsidR="0040767D" w:rsidRPr="00CB7FE8" w14:paraId="44BD5A6B" w14:textId="77777777" w:rsidTr="0040767D">
        <w:trPr>
          <w:cnfStyle w:val="000000100000" w:firstRow="0" w:lastRow="0" w:firstColumn="0" w:lastColumn="0" w:oddVBand="0" w:evenVBand="0" w:oddHBand="1" w:evenHBand="0" w:firstRowFirstColumn="0" w:firstRowLastColumn="0" w:lastRowFirstColumn="0" w:lastRowLastColumn="0"/>
          <w:trHeight w:val="337"/>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right w:val="single" w:sz="4" w:space="0" w:color="0070C0"/>
            </w:tcBorders>
            <w:shd w:val="clear" w:color="auto" w:fill="F2F2F2" w:themeFill="background1" w:themeFillShade="F2"/>
          </w:tcPr>
          <w:p w14:paraId="2582C027" w14:textId="77777777" w:rsidR="00C64FE8" w:rsidRPr="00CB7FE8" w:rsidRDefault="00C64FE8" w:rsidP="00CB7FE8">
            <w:pPr>
              <w:pStyle w:val="INDICATORNUMBER"/>
              <w:rPr>
                <w:rStyle w:val="IntenseEmphasis"/>
                <w:rFonts w:ascii="Arial" w:hAnsi="Arial"/>
                <w:b/>
                <w:bCs w:val="0"/>
                <w:i w:val="0"/>
                <w:iCs w:val="0"/>
              </w:rPr>
            </w:pPr>
          </w:p>
        </w:tc>
        <w:tc>
          <w:tcPr>
            <w:tcW w:w="2976" w:type="dxa"/>
            <w:tcBorders>
              <w:top w:val="nil"/>
              <w:left w:val="single" w:sz="4" w:space="0" w:color="0070C0"/>
              <w:bottom w:val="single" w:sz="4" w:space="0" w:color="A6A6A6" w:themeColor="background1" w:themeShade="A6"/>
              <w:right w:val="single" w:sz="4" w:space="0" w:color="A6A6A6" w:themeColor="background1" w:themeShade="A6"/>
            </w:tcBorders>
            <w:shd w:val="clear" w:color="auto" w:fill="auto"/>
          </w:tcPr>
          <w:p w14:paraId="2412712F" w14:textId="77777777"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Style w:val="IntenseEmphasis"/>
                <w:rFonts w:ascii="Arial" w:eastAsia="MS PGothic" w:hAnsi="Arial"/>
                <w:b w:val="0"/>
                <w:color w:val="808080" w:themeColor="background1" w:themeShade="80"/>
                <w:szCs w:val="18"/>
              </w:rPr>
            </w:pPr>
            <w:r w:rsidRPr="00CB7FE8">
              <w:rPr>
                <w:rStyle w:val="IntenseEmphasis"/>
                <w:rFonts w:ascii="Arial" w:eastAsia="MS PGothic" w:hAnsi="Arial"/>
                <w:b w:val="0"/>
                <w:color w:val="808080" w:themeColor="background1" w:themeShade="80"/>
                <w:szCs w:val="18"/>
              </w:rPr>
              <w:t>[drop down -several selections]</w:t>
            </w:r>
          </w:p>
          <w:p w14:paraId="728CE9D1" w14:textId="77777777"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sym w:font="Wingdings" w:char="F071"/>
            </w:r>
            <w:r w:rsidRPr="00CB7FE8">
              <w:rPr>
                <w:rFonts w:ascii="Arial" w:hAnsi="Arial"/>
                <w:szCs w:val="18"/>
              </w:rPr>
              <w:t xml:space="preserve"> Global macro</w:t>
            </w:r>
          </w:p>
          <w:p w14:paraId="22F2FDA6" w14:textId="057448BC"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sym w:font="Wingdings" w:char="F071"/>
            </w:r>
            <w:r w:rsidRPr="00CB7FE8">
              <w:rPr>
                <w:rFonts w:ascii="Arial" w:hAnsi="Arial"/>
                <w:szCs w:val="18"/>
              </w:rPr>
              <w:t xml:space="preserve"> Equity </w:t>
            </w:r>
            <w:r w:rsidR="008C199F" w:rsidRPr="00CB7FE8">
              <w:rPr>
                <w:rFonts w:ascii="Arial" w:hAnsi="Arial"/>
                <w:szCs w:val="18"/>
              </w:rPr>
              <w:t>h</w:t>
            </w:r>
            <w:r w:rsidRPr="00CB7FE8">
              <w:rPr>
                <w:rFonts w:ascii="Arial" w:hAnsi="Arial"/>
                <w:szCs w:val="18"/>
              </w:rPr>
              <w:t>edge</w:t>
            </w:r>
          </w:p>
          <w:p w14:paraId="5EF9938F" w14:textId="77777777"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sym w:font="Wingdings" w:char="F071"/>
            </w:r>
            <w:r w:rsidRPr="00CB7FE8">
              <w:rPr>
                <w:rFonts w:ascii="Arial" w:hAnsi="Arial"/>
                <w:szCs w:val="18"/>
              </w:rPr>
              <w:t xml:space="preserve"> Event driven</w:t>
            </w:r>
          </w:p>
          <w:p w14:paraId="279EAF04" w14:textId="0E7D98DB"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sym w:font="Wingdings" w:char="F071"/>
            </w:r>
            <w:r w:rsidRPr="00CB7FE8">
              <w:rPr>
                <w:rFonts w:ascii="Arial" w:hAnsi="Arial"/>
                <w:szCs w:val="18"/>
              </w:rPr>
              <w:t xml:space="preserve"> Relative value</w:t>
            </w:r>
          </w:p>
          <w:p w14:paraId="3EF02B05" w14:textId="419FCEB0" w:rsidR="00701D98" w:rsidRPr="00CB7FE8" w:rsidRDefault="00701D9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sym w:font="Wingdings" w:char="F071"/>
            </w:r>
            <w:r w:rsidRPr="00CB7FE8">
              <w:rPr>
                <w:rFonts w:ascii="Arial" w:hAnsi="Arial"/>
                <w:szCs w:val="18"/>
              </w:rPr>
              <w:t xml:space="preserve"> Risk parity</w:t>
            </w:r>
          </w:p>
          <w:p w14:paraId="035DC235" w14:textId="7DCF3959" w:rsidR="00701D98" w:rsidRPr="00CB7FE8" w:rsidRDefault="00701D9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sym w:font="Wingdings" w:char="F071"/>
            </w:r>
            <w:r w:rsidRPr="00CB7FE8">
              <w:rPr>
                <w:rFonts w:ascii="Arial" w:hAnsi="Arial"/>
                <w:szCs w:val="18"/>
              </w:rPr>
              <w:t xml:space="preserve"> Blockchain</w:t>
            </w:r>
          </w:p>
          <w:p w14:paraId="1356CDB9" w14:textId="169650AC" w:rsidR="00C566E4"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sym w:font="Wingdings" w:char="F071"/>
            </w:r>
            <w:r w:rsidRPr="00CB7FE8">
              <w:rPr>
                <w:rFonts w:ascii="Arial" w:hAnsi="Arial"/>
                <w:szCs w:val="18"/>
              </w:rPr>
              <w:t xml:space="preserve"> Fund of Hedge Funds</w:t>
            </w:r>
          </w:p>
        </w:tc>
        <w:tc>
          <w:tcPr>
            <w:tcW w:w="2694" w:type="dxa"/>
            <w:tcBorders>
              <w:top w:val="nil"/>
              <w:bottom w:val="single" w:sz="4" w:space="0" w:color="A6A6A6" w:themeColor="background1" w:themeShade="A6"/>
              <w:right w:val="single" w:sz="4" w:space="0" w:color="A6A6A6" w:themeColor="background1" w:themeShade="A6"/>
            </w:tcBorders>
            <w:shd w:val="clear" w:color="auto" w:fill="auto"/>
          </w:tcPr>
          <w:p w14:paraId="041EE6BC" w14:textId="77777777" w:rsidR="00C64FE8" w:rsidRPr="00CB7FE8" w:rsidRDefault="00C64FE8" w:rsidP="00CB7FE8">
            <w:pPr>
              <w:pStyle w:val="INDICATORTEXT"/>
              <w:spacing w:before="100" w:beforeAutospacing="1"/>
              <w:cnfStyle w:val="000000100000" w:firstRow="0" w:lastRow="0" w:firstColumn="0" w:lastColumn="0" w:oddVBand="0" w:evenVBand="0" w:oddHBand="1" w:evenHBand="0" w:firstRowFirstColumn="0" w:firstRowLastColumn="0" w:lastRowFirstColumn="0" w:lastRowLastColumn="0"/>
              <w:rPr>
                <w:rStyle w:val="IntenseEmphasis"/>
                <w:rFonts w:ascii="Arial" w:eastAsia="MS PGothic" w:hAnsi="Arial"/>
                <w:b w:val="0"/>
                <w:color w:val="808080" w:themeColor="background1" w:themeShade="80"/>
                <w:szCs w:val="18"/>
              </w:rPr>
            </w:pPr>
            <w:r w:rsidRPr="00CB7FE8">
              <w:rPr>
                <w:rStyle w:val="IntenseEmphasis"/>
                <w:rFonts w:ascii="Arial" w:eastAsia="MS PGothic" w:hAnsi="Arial"/>
                <w:b w:val="0"/>
                <w:color w:val="808080" w:themeColor="background1" w:themeShade="80"/>
                <w:szCs w:val="18"/>
              </w:rPr>
              <w:t>[drop down – 1 selection per example]</w:t>
            </w:r>
          </w:p>
          <w:p w14:paraId="30867A70" w14:textId="77777777"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p w14:paraId="3213E0BF" w14:textId="77777777" w:rsidR="00C64FE8" w:rsidRPr="0040767D"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0767D">
              <w:rPr>
                <w:rFonts w:ascii="Arial" w:hAnsi="Arial"/>
                <w:szCs w:val="18"/>
              </w:rPr>
              <w:sym w:font="Wingdings" w:char="F071"/>
            </w:r>
            <w:r w:rsidRPr="0040767D">
              <w:rPr>
                <w:rFonts w:ascii="Arial" w:hAnsi="Arial"/>
                <w:szCs w:val="18"/>
              </w:rPr>
              <w:t xml:space="preserve"> Environmental</w:t>
            </w:r>
          </w:p>
          <w:p w14:paraId="3FA1D2DB" w14:textId="77777777" w:rsidR="00C64FE8" w:rsidRPr="0040767D"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0767D">
              <w:rPr>
                <w:rFonts w:ascii="Arial" w:hAnsi="Arial"/>
                <w:szCs w:val="18"/>
              </w:rPr>
              <w:sym w:font="Wingdings" w:char="F071"/>
            </w:r>
            <w:r w:rsidRPr="0040767D">
              <w:rPr>
                <w:rFonts w:ascii="Arial" w:hAnsi="Arial"/>
                <w:szCs w:val="18"/>
              </w:rPr>
              <w:t xml:space="preserve"> Social</w:t>
            </w:r>
          </w:p>
          <w:p w14:paraId="3E2302BC" w14:textId="77777777" w:rsidR="00C64FE8" w:rsidRPr="0040767D"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0767D">
              <w:rPr>
                <w:rFonts w:ascii="Arial" w:hAnsi="Arial"/>
                <w:szCs w:val="18"/>
              </w:rPr>
              <w:sym w:font="Wingdings" w:char="F071"/>
            </w:r>
            <w:r w:rsidRPr="0040767D">
              <w:rPr>
                <w:rFonts w:ascii="Arial" w:hAnsi="Arial"/>
                <w:szCs w:val="18"/>
              </w:rPr>
              <w:t xml:space="preserve"> Governance</w:t>
            </w:r>
          </w:p>
          <w:p w14:paraId="602CC4B4" w14:textId="77777777" w:rsidR="00C64FE8" w:rsidRPr="00CB7FE8" w:rsidRDefault="00C64FE8" w:rsidP="00CB7FE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lang w:val="es-ES"/>
              </w:rPr>
            </w:pPr>
          </w:p>
        </w:tc>
        <w:tc>
          <w:tcPr>
            <w:tcW w:w="255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070A6" w14:textId="2BD6CE85" w:rsidR="00C64FE8" w:rsidRPr="00CB7FE8" w:rsidRDefault="00C64FE8" w:rsidP="00CB7FE8">
            <w:pPr>
              <w:pStyle w:val="INDICATORTEXT"/>
              <w:spacing w:after="0"/>
              <w:ind w:left="0"/>
              <w:cnfStyle w:val="000000100000" w:firstRow="0" w:lastRow="0" w:firstColumn="0" w:lastColumn="0" w:oddVBand="0" w:evenVBand="0" w:oddHBand="1" w:evenHBand="0" w:firstRowFirstColumn="0" w:firstRowLastColumn="0" w:lastRowFirstColumn="0" w:lastRowLastColumn="0"/>
              <w:rPr>
                <w:rFonts w:ascii="Arial" w:hAnsi="Arial"/>
                <w:szCs w:val="18"/>
              </w:rPr>
            </w:pPr>
          </w:p>
          <w:p w14:paraId="185E91C9" w14:textId="77777777" w:rsidR="00C64FE8" w:rsidRPr="00CB7FE8" w:rsidRDefault="00C64FE8" w:rsidP="00CB7FE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155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66F0515" w14:textId="4113E9D2" w:rsidR="00C64FE8" w:rsidRPr="00CB7FE8" w:rsidRDefault="00C64FE8" w:rsidP="00CB7FE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212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C22F1BD" w14:textId="33FE00CB"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155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03A0A3ED" w14:textId="32714DFA"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r>
      <w:tr w:rsidR="0040767D" w:rsidRPr="00CB7FE8" w14:paraId="22F6DF42" w14:textId="77777777" w:rsidTr="0040767D">
        <w:trPr>
          <w:trHeight w:val="337"/>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right w:val="single" w:sz="4" w:space="0" w:color="0070C0"/>
            </w:tcBorders>
            <w:shd w:val="clear" w:color="auto" w:fill="F2F2F2" w:themeFill="background1" w:themeFillShade="F2"/>
          </w:tcPr>
          <w:p w14:paraId="2F4291DD" w14:textId="77777777" w:rsidR="00C64FE8" w:rsidRPr="00CB7FE8" w:rsidRDefault="00C64FE8" w:rsidP="00CB7FE8">
            <w:pPr>
              <w:pStyle w:val="INDICATORNUMBER"/>
              <w:rPr>
                <w:rStyle w:val="IntenseEmphasis"/>
                <w:rFonts w:ascii="Arial" w:hAnsi="Arial"/>
                <w:b/>
                <w:bCs w:val="0"/>
                <w:i w:val="0"/>
                <w:iCs w:val="0"/>
              </w:rPr>
            </w:pPr>
          </w:p>
        </w:tc>
        <w:tc>
          <w:tcPr>
            <w:tcW w:w="2976" w:type="dxa"/>
            <w:tcBorders>
              <w:top w:val="nil"/>
              <w:left w:val="single" w:sz="4" w:space="0" w:color="0070C0"/>
              <w:bottom w:val="single" w:sz="4" w:space="0" w:color="A6A6A6" w:themeColor="background1" w:themeShade="A6"/>
              <w:right w:val="single" w:sz="4" w:space="0" w:color="A6A6A6" w:themeColor="background1" w:themeShade="A6"/>
            </w:tcBorders>
            <w:shd w:val="clear" w:color="auto" w:fill="auto"/>
          </w:tcPr>
          <w:p w14:paraId="27E2A0B5" w14:textId="77777777" w:rsidR="00C64FE8" w:rsidRPr="00CB7FE8" w:rsidRDefault="00C64FE8"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B7FE8">
              <w:rPr>
                <w:rFonts w:ascii="Arial" w:hAnsi="Arial"/>
                <w:szCs w:val="18"/>
              </w:rPr>
              <w:t>[same as above]</w:t>
            </w:r>
          </w:p>
        </w:tc>
        <w:tc>
          <w:tcPr>
            <w:tcW w:w="2694" w:type="dxa"/>
            <w:tcBorders>
              <w:top w:val="nil"/>
              <w:bottom w:val="single" w:sz="4" w:space="0" w:color="A6A6A6" w:themeColor="background1" w:themeShade="A6"/>
              <w:right w:val="single" w:sz="4" w:space="0" w:color="A6A6A6" w:themeColor="background1" w:themeShade="A6"/>
            </w:tcBorders>
            <w:shd w:val="clear" w:color="auto" w:fill="auto"/>
          </w:tcPr>
          <w:p w14:paraId="3C3BF5ED" w14:textId="4CE2FFD1" w:rsidR="00C64FE8" w:rsidRPr="00CB7FE8" w:rsidRDefault="00C45501"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B7FE8">
              <w:rPr>
                <w:rFonts w:ascii="Arial" w:hAnsi="Arial"/>
                <w:szCs w:val="18"/>
              </w:rPr>
              <w:t>[same as above]</w:t>
            </w:r>
          </w:p>
        </w:tc>
        <w:tc>
          <w:tcPr>
            <w:tcW w:w="255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566B73" w14:textId="198FD41A" w:rsidR="00C64FE8" w:rsidRPr="00CB7FE8" w:rsidRDefault="00C64FE8"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p>
        </w:tc>
        <w:tc>
          <w:tcPr>
            <w:tcW w:w="155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564F944" w14:textId="296EC532" w:rsidR="00C64FE8" w:rsidRPr="00CB7FE8" w:rsidRDefault="00C64FE8"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p>
        </w:tc>
        <w:tc>
          <w:tcPr>
            <w:tcW w:w="212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BB5B0E" w14:textId="4E04CE65" w:rsidR="00C64FE8" w:rsidRPr="00CB7FE8" w:rsidRDefault="00C64FE8"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p>
        </w:tc>
        <w:tc>
          <w:tcPr>
            <w:tcW w:w="155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7A0E826" w14:textId="3FC94EAE" w:rsidR="00C64FE8" w:rsidRPr="00CB7FE8" w:rsidRDefault="00C64FE8"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p>
        </w:tc>
      </w:tr>
      <w:tr w:rsidR="0040767D" w:rsidRPr="00CB7FE8" w14:paraId="7D7539DB" w14:textId="77777777" w:rsidTr="0040767D">
        <w:trPr>
          <w:cnfStyle w:val="000000100000" w:firstRow="0" w:lastRow="0" w:firstColumn="0" w:lastColumn="0" w:oddVBand="0" w:evenVBand="0" w:oddHBand="1" w:evenHBand="0" w:firstRowFirstColumn="0" w:firstRowLastColumn="0" w:lastRowFirstColumn="0" w:lastRowLastColumn="0"/>
          <w:trHeight w:val="337"/>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right w:val="single" w:sz="4" w:space="0" w:color="0070C0"/>
            </w:tcBorders>
            <w:shd w:val="clear" w:color="auto" w:fill="F2F2F2" w:themeFill="background1" w:themeFillShade="F2"/>
          </w:tcPr>
          <w:p w14:paraId="73DFBE91" w14:textId="77777777" w:rsidR="00C64FE8" w:rsidRPr="00CB7FE8" w:rsidRDefault="00C64FE8" w:rsidP="00CB7FE8">
            <w:pPr>
              <w:pStyle w:val="INDICATORNUMBER"/>
              <w:rPr>
                <w:rStyle w:val="IntenseEmphasis"/>
                <w:rFonts w:ascii="Arial" w:hAnsi="Arial"/>
                <w:b/>
                <w:bCs w:val="0"/>
                <w:i w:val="0"/>
                <w:iCs w:val="0"/>
              </w:rPr>
            </w:pPr>
          </w:p>
        </w:tc>
        <w:tc>
          <w:tcPr>
            <w:tcW w:w="2976" w:type="dxa"/>
            <w:tcBorders>
              <w:top w:val="nil"/>
              <w:left w:val="single" w:sz="4" w:space="0" w:color="0070C0"/>
              <w:bottom w:val="single" w:sz="4" w:space="0" w:color="A6A6A6" w:themeColor="background1" w:themeShade="A6"/>
              <w:right w:val="single" w:sz="4" w:space="0" w:color="A6A6A6" w:themeColor="background1" w:themeShade="A6"/>
            </w:tcBorders>
            <w:shd w:val="clear" w:color="auto" w:fill="auto"/>
          </w:tcPr>
          <w:p w14:paraId="699EA77A" w14:textId="77777777"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t>[same as above]</w:t>
            </w:r>
          </w:p>
        </w:tc>
        <w:tc>
          <w:tcPr>
            <w:tcW w:w="2694" w:type="dxa"/>
            <w:tcBorders>
              <w:top w:val="nil"/>
              <w:bottom w:val="single" w:sz="4" w:space="0" w:color="A6A6A6" w:themeColor="background1" w:themeShade="A6"/>
              <w:right w:val="single" w:sz="4" w:space="0" w:color="A6A6A6" w:themeColor="background1" w:themeShade="A6"/>
            </w:tcBorders>
            <w:shd w:val="clear" w:color="auto" w:fill="auto"/>
          </w:tcPr>
          <w:p w14:paraId="068BD541" w14:textId="3B7CE3D2" w:rsidR="00C64FE8" w:rsidRPr="00CB7FE8" w:rsidRDefault="00C45501"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t>[same as above]</w:t>
            </w:r>
          </w:p>
        </w:tc>
        <w:tc>
          <w:tcPr>
            <w:tcW w:w="255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D80E19A" w14:textId="43AD280C"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155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5B9343" w14:textId="54D9D42A"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212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82D1B4D" w14:textId="3DC8A11E"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155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157D2806" w14:textId="28DC4167"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r>
      <w:tr w:rsidR="0040767D" w:rsidRPr="00CB7FE8" w14:paraId="6CD03FCD" w14:textId="77777777" w:rsidTr="0040767D">
        <w:trPr>
          <w:trHeight w:val="337"/>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right w:val="single" w:sz="4" w:space="0" w:color="0070C0"/>
            </w:tcBorders>
            <w:shd w:val="clear" w:color="auto" w:fill="F2F2F2" w:themeFill="background1" w:themeFillShade="F2"/>
          </w:tcPr>
          <w:p w14:paraId="153971EF" w14:textId="77777777" w:rsidR="00C64FE8" w:rsidRPr="00CB7FE8" w:rsidRDefault="00C64FE8" w:rsidP="00CB7FE8">
            <w:pPr>
              <w:pStyle w:val="INDICATORNUMBER"/>
              <w:rPr>
                <w:rStyle w:val="IntenseEmphasis"/>
                <w:rFonts w:ascii="Arial" w:hAnsi="Arial"/>
                <w:b/>
                <w:bCs w:val="0"/>
                <w:i w:val="0"/>
                <w:iCs w:val="0"/>
              </w:rPr>
            </w:pPr>
          </w:p>
        </w:tc>
        <w:tc>
          <w:tcPr>
            <w:tcW w:w="2976" w:type="dxa"/>
            <w:tcBorders>
              <w:top w:val="nil"/>
              <w:left w:val="single" w:sz="4" w:space="0" w:color="0070C0"/>
              <w:bottom w:val="single" w:sz="4" w:space="0" w:color="A6A6A6" w:themeColor="background1" w:themeShade="A6"/>
              <w:right w:val="single" w:sz="4" w:space="0" w:color="A6A6A6" w:themeColor="background1" w:themeShade="A6"/>
            </w:tcBorders>
            <w:shd w:val="clear" w:color="auto" w:fill="auto"/>
          </w:tcPr>
          <w:p w14:paraId="57D49C8A" w14:textId="77777777" w:rsidR="00C64FE8" w:rsidRPr="00CB7FE8" w:rsidRDefault="00C64FE8"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B7FE8">
              <w:rPr>
                <w:rFonts w:ascii="Arial" w:hAnsi="Arial"/>
                <w:szCs w:val="18"/>
              </w:rPr>
              <w:t>[same as above]</w:t>
            </w:r>
          </w:p>
        </w:tc>
        <w:tc>
          <w:tcPr>
            <w:tcW w:w="2694" w:type="dxa"/>
            <w:tcBorders>
              <w:top w:val="nil"/>
              <w:bottom w:val="single" w:sz="4" w:space="0" w:color="A6A6A6" w:themeColor="background1" w:themeShade="A6"/>
              <w:right w:val="single" w:sz="4" w:space="0" w:color="A6A6A6" w:themeColor="background1" w:themeShade="A6"/>
            </w:tcBorders>
            <w:shd w:val="clear" w:color="auto" w:fill="auto"/>
          </w:tcPr>
          <w:p w14:paraId="12863540" w14:textId="413CC289" w:rsidR="00C64FE8" w:rsidRPr="00CB7FE8" w:rsidRDefault="00C45501"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B7FE8">
              <w:rPr>
                <w:rFonts w:ascii="Arial" w:hAnsi="Arial"/>
                <w:szCs w:val="18"/>
              </w:rPr>
              <w:t>[same as above]</w:t>
            </w:r>
          </w:p>
        </w:tc>
        <w:tc>
          <w:tcPr>
            <w:tcW w:w="255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B586EE" w14:textId="4E192E40" w:rsidR="00C64FE8" w:rsidRPr="00CB7FE8" w:rsidRDefault="00C64FE8"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p>
        </w:tc>
        <w:tc>
          <w:tcPr>
            <w:tcW w:w="155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063884" w14:textId="6EEE7C08" w:rsidR="00C64FE8" w:rsidRPr="00CB7FE8" w:rsidRDefault="00C64FE8"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p>
        </w:tc>
        <w:tc>
          <w:tcPr>
            <w:tcW w:w="212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5B31AE9" w14:textId="64E63790" w:rsidR="00C64FE8" w:rsidRPr="00CB7FE8" w:rsidRDefault="00C64FE8"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p>
        </w:tc>
        <w:tc>
          <w:tcPr>
            <w:tcW w:w="155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031C3956" w14:textId="24C5DE3E" w:rsidR="00C64FE8" w:rsidRPr="00CB7FE8" w:rsidRDefault="00C64FE8"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p>
        </w:tc>
      </w:tr>
      <w:tr w:rsidR="0040767D" w:rsidRPr="00CB7FE8" w14:paraId="0CA22C7E" w14:textId="77777777" w:rsidTr="0040767D">
        <w:trPr>
          <w:cnfStyle w:val="000000100000" w:firstRow="0" w:lastRow="0" w:firstColumn="0" w:lastColumn="0" w:oddVBand="0" w:evenVBand="0" w:oddHBand="1" w:evenHBand="0" w:firstRowFirstColumn="0" w:firstRowLastColumn="0" w:lastRowFirstColumn="0" w:lastRowLastColumn="0"/>
          <w:trHeight w:val="337"/>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right w:val="single" w:sz="4" w:space="0" w:color="0070C0"/>
            </w:tcBorders>
            <w:shd w:val="clear" w:color="auto" w:fill="F2F2F2" w:themeFill="background1" w:themeFillShade="F2"/>
          </w:tcPr>
          <w:p w14:paraId="0C2C9816" w14:textId="77777777" w:rsidR="00C64FE8" w:rsidRPr="00CB7FE8" w:rsidRDefault="00C64FE8" w:rsidP="00CB7FE8">
            <w:pPr>
              <w:pStyle w:val="INDICATORNUMBER"/>
              <w:rPr>
                <w:rStyle w:val="IntenseEmphasis"/>
                <w:rFonts w:ascii="Arial" w:hAnsi="Arial"/>
                <w:b/>
                <w:bCs w:val="0"/>
                <w:i w:val="0"/>
                <w:iCs w:val="0"/>
              </w:rPr>
            </w:pPr>
          </w:p>
        </w:tc>
        <w:tc>
          <w:tcPr>
            <w:tcW w:w="2976" w:type="dxa"/>
            <w:tcBorders>
              <w:top w:val="nil"/>
              <w:left w:val="single" w:sz="4" w:space="0" w:color="0070C0"/>
              <w:bottom w:val="single" w:sz="4" w:space="0" w:color="A6A6A6" w:themeColor="background1" w:themeShade="A6"/>
              <w:right w:val="single" w:sz="4" w:space="0" w:color="A6A6A6" w:themeColor="background1" w:themeShade="A6"/>
            </w:tcBorders>
            <w:shd w:val="clear" w:color="auto" w:fill="auto"/>
          </w:tcPr>
          <w:p w14:paraId="25D32ABB" w14:textId="77777777"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t>[same as above]</w:t>
            </w:r>
          </w:p>
        </w:tc>
        <w:tc>
          <w:tcPr>
            <w:tcW w:w="2694" w:type="dxa"/>
            <w:tcBorders>
              <w:top w:val="nil"/>
              <w:bottom w:val="single" w:sz="4" w:space="0" w:color="A6A6A6" w:themeColor="background1" w:themeShade="A6"/>
              <w:right w:val="single" w:sz="4" w:space="0" w:color="A6A6A6" w:themeColor="background1" w:themeShade="A6"/>
            </w:tcBorders>
            <w:shd w:val="clear" w:color="auto" w:fill="auto"/>
          </w:tcPr>
          <w:p w14:paraId="311B1E41" w14:textId="52FFD40A" w:rsidR="00C64FE8" w:rsidRPr="00CB7FE8" w:rsidRDefault="00C45501"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t>[same as above]</w:t>
            </w:r>
          </w:p>
        </w:tc>
        <w:tc>
          <w:tcPr>
            <w:tcW w:w="255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86460AD" w14:textId="6087AD4E"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155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DDDCE79" w14:textId="01457434"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212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146DB17" w14:textId="37102418"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155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164FC0BF" w14:textId="55EBB17C"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r>
      <w:tr w:rsidR="00C45501" w:rsidRPr="00CB7FE8" w14:paraId="3D7FDF61" w14:textId="77777777" w:rsidTr="0040767D">
        <w:trPr>
          <w:trHeight w:val="337"/>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bottom w:val="single" w:sz="4" w:space="0" w:color="0070C0"/>
              <w:right w:val="single" w:sz="4" w:space="0" w:color="0070C0"/>
            </w:tcBorders>
            <w:shd w:val="clear" w:color="auto" w:fill="F2F2F2" w:themeFill="background1" w:themeFillShade="F2"/>
          </w:tcPr>
          <w:p w14:paraId="4491993B" w14:textId="77777777" w:rsidR="00C45501" w:rsidRPr="00CB7FE8" w:rsidRDefault="00C45501" w:rsidP="00CB7FE8">
            <w:pPr>
              <w:pStyle w:val="INDICATORNUMBER"/>
              <w:rPr>
                <w:rStyle w:val="IntenseEmphasis"/>
                <w:rFonts w:ascii="Arial" w:hAnsi="Arial"/>
                <w:b/>
                <w:bCs w:val="0"/>
                <w:i w:val="0"/>
                <w:iCs w:val="0"/>
              </w:rPr>
            </w:pPr>
          </w:p>
        </w:tc>
        <w:tc>
          <w:tcPr>
            <w:tcW w:w="13466" w:type="dxa"/>
            <w:gridSpan w:val="6"/>
            <w:tcBorders>
              <w:left w:val="single" w:sz="4" w:space="0" w:color="0070C0"/>
              <w:bottom w:val="single" w:sz="4" w:space="0" w:color="0070C0"/>
              <w:right w:val="single" w:sz="4" w:space="0" w:color="0070C0"/>
            </w:tcBorders>
          </w:tcPr>
          <w:p w14:paraId="2366E585" w14:textId="50106EF0" w:rsidR="00C45501" w:rsidRPr="00CB7FE8" w:rsidRDefault="00C45501"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B7FE8">
              <w:rPr>
                <w:rFonts w:ascii="Arial" w:hAnsi="Arial"/>
                <w:szCs w:val="18"/>
              </w:rPr>
              <w:sym w:font="Wingdings" w:char="F06D"/>
            </w:r>
            <w:r w:rsidRPr="00CB7FE8">
              <w:rPr>
                <w:rFonts w:ascii="Arial" w:hAnsi="Arial"/>
                <w:szCs w:val="18"/>
              </w:rPr>
              <w:t xml:space="preserve"> </w:t>
            </w:r>
            <w:r w:rsidRPr="00CB7FE8">
              <w:rPr>
                <w:rFonts w:ascii="Arial" w:hAnsi="Arial"/>
                <w:b/>
                <w:szCs w:val="18"/>
              </w:rPr>
              <w:t>We are not able to provide examples</w:t>
            </w:r>
          </w:p>
        </w:tc>
      </w:tr>
    </w:tbl>
    <w:p w14:paraId="2B0A505E" w14:textId="77777777" w:rsidR="0040767D" w:rsidRDefault="0040767D">
      <w:r>
        <w:rPr>
          <w:b/>
        </w:rPr>
        <w:br w:type="page"/>
      </w:r>
    </w:p>
    <w:p w14:paraId="56AB90C5" w14:textId="77777777" w:rsidR="0040767D" w:rsidRDefault="0040767D" w:rsidP="00CB7FE8">
      <w:pPr>
        <w:pStyle w:val="INDICATORNUMBER"/>
        <w:rPr>
          <w:rStyle w:val="IntenseEmphasis"/>
          <w:b/>
          <w:i w:val="0"/>
          <w:color w:val="595959" w:themeColor="text1" w:themeTint="A6"/>
        </w:rPr>
        <w:sectPr w:rsidR="0040767D" w:rsidSect="0002335B">
          <w:pgSz w:w="16840" w:h="11900" w:orient="landscape"/>
          <w:pgMar w:top="1616" w:right="1276" w:bottom="1616" w:left="1134" w:header="737" w:footer="567" w:gutter="0"/>
          <w:cols w:space="708"/>
          <w:titlePg/>
          <w:docGrid w:linePitch="360"/>
        </w:sectPr>
      </w:pPr>
    </w:p>
    <w:tbl>
      <w:tblPr>
        <w:tblStyle w:val="SubSectionIndicatorTableVOLUNTARY"/>
        <w:tblpPr w:leftFromText="180" w:rightFromText="180" w:vertAnchor="page" w:horzAnchor="margin" w:tblpY="1246"/>
        <w:tblW w:w="8784" w:type="dxa"/>
        <w:tblInd w:w="0" w:type="dxa"/>
        <w:tblLayout w:type="fixed"/>
        <w:tblLook w:val="04A0" w:firstRow="1" w:lastRow="0" w:firstColumn="1" w:lastColumn="0" w:noHBand="0" w:noVBand="1"/>
      </w:tblPr>
      <w:tblGrid>
        <w:gridCol w:w="988"/>
        <w:gridCol w:w="7796"/>
      </w:tblGrid>
      <w:tr w:rsidR="0040767D" w:rsidRPr="00CB7FE8" w14:paraId="63219B58" w14:textId="77777777" w:rsidTr="0040767D">
        <w:trPr>
          <w:cnfStyle w:val="100000000000" w:firstRow="1" w:lastRow="0" w:firstColumn="0" w:lastColumn="0" w:oddVBand="0" w:evenVBand="0" w:oddHBand="0" w:evenHBand="0" w:firstRowFirstColumn="0" w:firstRowLastColumn="0" w:lastRowFirstColumn="0" w:lastRowLastColumn="0"/>
          <w:trHeight w:val="577"/>
        </w:trPr>
        <w:tc>
          <w:tcPr>
            <w:cnfStyle w:val="001000000100" w:firstRow="0" w:lastRow="0" w:firstColumn="1" w:lastColumn="0" w:oddVBand="0" w:evenVBand="0" w:oddHBand="0" w:evenHBand="0" w:firstRowFirstColumn="1" w:firstRowLastColumn="0" w:lastRowFirstColumn="0" w:lastRowLastColumn="0"/>
            <w:tcW w:w="988" w:type="dxa"/>
            <w:vMerge w:val="restart"/>
            <w:tcBorders>
              <w:top w:val="single" w:sz="4" w:space="0" w:color="0070C0"/>
              <w:left w:val="single" w:sz="4" w:space="0" w:color="0070C0"/>
              <w:right w:val="single" w:sz="4" w:space="0" w:color="0070C0"/>
            </w:tcBorders>
            <w:shd w:val="clear" w:color="auto" w:fill="F2F2F2" w:themeFill="background1" w:themeFillShade="F2"/>
          </w:tcPr>
          <w:p w14:paraId="7DE43F8D" w14:textId="77777777" w:rsidR="0040767D" w:rsidRPr="00CB7FE8" w:rsidRDefault="0040767D" w:rsidP="0040767D">
            <w:pPr>
              <w:pStyle w:val="INDICATORNUMBER"/>
              <w:rPr>
                <w:rStyle w:val="IntenseEmphasis"/>
                <w:b/>
                <w:i w:val="0"/>
              </w:rPr>
            </w:pPr>
            <w:r w:rsidRPr="00CB7FE8">
              <w:rPr>
                <w:rStyle w:val="IntenseEmphasis"/>
                <w:b/>
                <w:i w:val="0"/>
                <w:color w:val="595959" w:themeColor="text1" w:themeTint="A6"/>
              </w:rPr>
              <w:t>HF 10.2</w:t>
            </w:r>
          </w:p>
        </w:tc>
        <w:tc>
          <w:tcPr>
            <w:tcW w:w="7796" w:type="dxa"/>
            <w:tcBorders>
              <w:top w:val="single" w:sz="4" w:space="0" w:color="0070C0"/>
              <w:left w:val="single" w:sz="4" w:space="0" w:color="0070C0"/>
              <w:right w:val="single" w:sz="4" w:space="0" w:color="0070C0"/>
            </w:tcBorders>
            <w:shd w:val="clear" w:color="auto" w:fill="DAEEF3" w:themeFill="accent5" w:themeFillTint="33"/>
          </w:tcPr>
          <w:p w14:paraId="3867046D" w14:textId="77777777" w:rsidR="0040767D" w:rsidRPr="00CB7FE8" w:rsidRDefault="0040767D" w:rsidP="0040767D">
            <w:pPr>
              <w:autoSpaceDE w:val="0"/>
              <w:autoSpaceDN w:val="0"/>
              <w:adjustRightInd w:val="0"/>
              <w:spacing w:before="0" w:after="120"/>
              <w:ind w:left="170"/>
              <w:cnfStyle w:val="100000000000" w:firstRow="1" w:lastRow="0" w:firstColumn="0" w:lastColumn="0" w:oddVBand="0" w:evenVBand="0" w:oddHBand="0" w:evenHBand="0" w:firstRowFirstColumn="0" w:firstRowLastColumn="0" w:lastRowFirstColumn="0" w:lastRowLastColumn="0"/>
              <w:rPr>
                <w:color w:val="595959"/>
                <w:lang w:eastAsia="en-US"/>
              </w:rPr>
            </w:pPr>
            <w:r w:rsidRPr="00CB7FE8">
              <w:rPr>
                <w:color w:val="595959"/>
              </w:rPr>
              <w:t>Based on your example(s) provided above, please specify whether the incorporation of ESG factors affected the risk-adjusted returns of your Hedge Funds.</w:t>
            </w:r>
          </w:p>
        </w:tc>
      </w:tr>
      <w:tr w:rsidR="0040767D" w:rsidRPr="00CB7FE8" w14:paraId="6B55EDA6" w14:textId="77777777" w:rsidTr="0040767D">
        <w:trPr>
          <w:cnfStyle w:val="000000100000" w:firstRow="0" w:lastRow="0" w:firstColumn="0" w:lastColumn="0" w:oddVBand="0" w:evenVBand="0" w:oddHBand="1" w:evenHBand="0" w:firstRowFirstColumn="0" w:firstRowLastColumn="0" w:lastRowFirstColumn="0" w:lastRowLastColumn="0"/>
          <w:trHeight w:val="1088"/>
        </w:trPr>
        <w:tc>
          <w:tcPr>
            <w:cnfStyle w:val="001000000000" w:firstRow="0" w:lastRow="0" w:firstColumn="1" w:lastColumn="0" w:oddVBand="0" w:evenVBand="0" w:oddHBand="0" w:evenHBand="0" w:firstRowFirstColumn="0" w:firstRowLastColumn="0" w:lastRowFirstColumn="0" w:lastRowLastColumn="0"/>
            <w:tcW w:w="988" w:type="dxa"/>
            <w:vMerge/>
            <w:tcBorders>
              <w:left w:val="single" w:sz="4" w:space="0" w:color="0070C0"/>
              <w:bottom w:val="single" w:sz="4" w:space="0" w:color="0070C0"/>
              <w:right w:val="single" w:sz="4" w:space="0" w:color="0070C0"/>
            </w:tcBorders>
            <w:shd w:val="clear" w:color="auto" w:fill="F2F2F2" w:themeFill="background1" w:themeFillShade="F2"/>
          </w:tcPr>
          <w:p w14:paraId="1B515F54" w14:textId="77777777" w:rsidR="0040767D" w:rsidRPr="00CB7FE8" w:rsidRDefault="0040767D" w:rsidP="0040767D">
            <w:pPr>
              <w:pStyle w:val="INDICATORNUMBER"/>
              <w:rPr>
                <w:rStyle w:val="IntenseEmphasis"/>
                <w:rFonts w:ascii="Arial" w:hAnsi="Arial"/>
                <w:color w:val="595959" w:themeColor="text1" w:themeTint="A6"/>
              </w:rPr>
            </w:pPr>
          </w:p>
        </w:tc>
        <w:tc>
          <w:tcPr>
            <w:tcW w:w="7796" w:type="dxa"/>
            <w:tcBorders>
              <w:top w:val="nil"/>
              <w:left w:val="single" w:sz="4" w:space="0" w:color="0070C0"/>
              <w:bottom w:val="single" w:sz="4" w:space="0" w:color="0070C0"/>
              <w:right w:val="single" w:sz="4" w:space="0" w:color="0070C0"/>
            </w:tcBorders>
            <w:shd w:val="clear" w:color="auto" w:fill="auto"/>
          </w:tcPr>
          <w:p w14:paraId="1BC2E39F" w14:textId="77777777" w:rsidR="0040767D" w:rsidRPr="00CB7FE8" w:rsidRDefault="0040767D" w:rsidP="0040767D">
            <w:pPr>
              <w:pStyle w:val="INDICATORTEXT"/>
              <w:ind w:right="-67"/>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sym w:font="Wingdings" w:char="F06D"/>
            </w:r>
            <w:r w:rsidRPr="00CB7FE8">
              <w:rPr>
                <w:rFonts w:ascii="Arial" w:hAnsi="Arial"/>
                <w:szCs w:val="18"/>
              </w:rPr>
              <w:t xml:space="preserve"> The incorporation of ESG risks </w:t>
            </w:r>
            <w:r w:rsidRPr="00CB7FE8">
              <w:rPr>
                <w:rFonts w:ascii="Arial" w:hAnsi="Arial"/>
                <w:szCs w:val="18"/>
                <w:u w:val="single"/>
              </w:rPr>
              <w:t>positively</w:t>
            </w:r>
            <w:r w:rsidRPr="00CB7FE8">
              <w:rPr>
                <w:rFonts w:ascii="Arial" w:hAnsi="Arial"/>
                <w:szCs w:val="18"/>
              </w:rPr>
              <w:t xml:space="preserve"> affected the risk-adjusted returns of our Hedge Funds</w:t>
            </w:r>
          </w:p>
          <w:p w14:paraId="1EA316E4" w14:textId="77777777" w:rsidR="0040767D" w:rsidRPr="00CB7FE8" w:rsidRDefault="0040767D" w:rsidP="0040767D">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sym w:font="Wingdings" w:char="F06D"/>
            </w:r>
            <w:r w:rsidRPr="00CB7FE8">
              <w:rPr>
                <w:rFonts w:ascii="Arial" w:hAnsi="Arial"/>
                <w:szCs w:val="18"/>
              </w:rPr>
              <w:t xml:space="preserve"> The incorporation of ESG risks </w:t>
            </w:r>
            <w:r w:rsidRPr="00CB7FE8">
              <w:rPr>
                <w:rFonts w:ascii="Arial" w:hAnsi="Arial"/>
                <w:szCs w:val="18"/>
                <w:u w:val="single"/>
              </w:rPr>
              <w:t>negatively</w:t>
            </w:r>
            <w:r w:rsidRPr="00CB7FE8">
              <w:rPr>
                <w:rFonts w:ascii="Arial" w:hAnsi="Arial"/>
                <w:szCs w:val="18"/>
              </w:rPr>
              <w:t xml:space="preserve"> affected the risk-adjusted returns of our Hedge Funds</w:t>
            </w:r>
          </w:p>
          <w:p w14:paraId="71B1F148" w14:textId="77777777" w:rsidR="0040767D" w:rsidRPr="00CB7FE8" w:rsidRDefault="0040767D" w:rsidP="0040767D">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sym w:font="Wingdings" w:char="F06D"/>
            </w:r>
            <w:r w:rsidRPr="00CB7FE8">
              <w:rPr>
                <w:rFonts w:ascii="Arial" w:hAnsi="Arial"/>
                <w:szCs w:val="18"/>
              </w:rPr>
              <w:t xml:space="preserve"> The incorporation of ESG risks had an overall neutral effect on the risk adjusted returns of the hedge funds</w:t>
            </w:r>
          </w:p>
          <w:p w14:paraId="528249CC" w14:textId="77777777" w:rsidR="0040767D" w:rsidRPr="00CB7FE8" w:rsidRDefault="0040767D" w:rsidP="0040767D">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sym w:font="Wingdings" w:char="F06D"/>
            </w:r>
            <w:r w:rsidRPr="00CB7FE8">
              <w:rPr>
                <w:rFonts w:ascii="Arial" w:hAnsi="Arial"/>
                <w:szCs w:val="18"/>
              </w:rPr>
              <w:t xml:space="preserve"> No impact or </w:t>
            </w:r>
            <w:r w:rsidRPr="00CB7FE8">
              <w:rPr>
                <w:rFonts w:ascii="Arial" w:hAnsi="Arial"/>
                <w:b/>
                <w:szCs w:val="18"/>
              </w:rPr>
              <w:t>we do not track this information.</w:t>
            </w:r>
            <w:r w:rsidRPr="00CB7FE8">
              <w:rPr>
                <w:rFonts w:ascii="Arial" w:hAnsi="Arial"/>
                <w:szCs w:val="18"/>
              </w:rPr>
              <w:t xml:space="preserve"> </w:t>
            </w:r>
          </w:p>
        </w:tc>
      </w:tr>
    </w:tbl>
    <w:p w14:paraId="0B974F3C" w14:textId="45E581BF" w:rsidR="0002335B" w:rsidRPr="00CB7FE8" w:rsidRDefault="0002335B" w:rsidP="0040767D">
      <w:pPr>
        <w:spacing w:after="120"/>
        <w:ind w:right="283"/>
        <w:jc w:val="both"/>
        <w:rPr>
          <w:rFonts w:cs="Arial"/>
          <w:color w:val="00B0F0"/>
          <w:sz w:val="18"/>
          <w:szCs w:val="18"/>
        </w:rPr>
      </w:pPr>
    </w:p>
    <w:tbl>
      <w:tblPr>
        <w:tblStyle w:val="SubSectionMISCTableVOLUNTARY"/>
        <w:tblW w:w="8779" w:type="dxa"/>
        <w:tblInd w:w="5" w:type="dxa"/>
        <w:tblLook w:val="06A0" w:firstRow="1" w:lastRow="0" w:firstColumn="1" w:lastColumn="0" w:noHBand="1" w:noVBand="1"/>
      </w:tblPr>
      <w:tblGrid>
        <w:gridCol w:w="983"/>
        <w:gridCol w:w="7796"/>
      </w:tblGrid>
      <w:tr w:rsidR="004158A7" w:rsidRPr="00CB7FE8" w14:paraId="0DE80D96" w14:textId="77777777" w:rsidTr="0040767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595959" w:themeColor="text1" w:themeTint="A6"/>
            </w:tcBorders>
            <w:shd w:val="clear" w:color="auto" w:fill="00B0F0"/>
          </w:tcPr>
          <w:p w14:paraId="6286C196" w14:textId="57847234" w:rsidR="004158A7" w:rsidRPr="00CB7FE8" w:rsidRDefault="004158A7" w:rsidP="00CB7FE8">
            <w:pPr>
              <w:pStyle w:val="SectionIndicatorHeaderText"/>
              <w:rPr>
                <w:rStyle w:val="IntenseEmphasis"/>
                <w:b w:val="0"/>
                <w:i w:val="0"/>
                <w:color w:val="FFFFFF" w:themeColor="background1"/>
              </w:rPr>
            </w:pPr>
            <w:r w:rsidRPr="00CB7FE8">
              <w:rPr>
                <w:rStyle w:val="IntenseEmphasis"/>
                <w:b w:val="0"/>
                <w:bCs w:val="0"/>
                <w:i w:val="0"/>
                <w:iCs w:val="0"/>
                <w:color w:val="FFFFFF" w:themeColor="background1"/>
              </w:rPr>
              <w:t xml:space="preserve">HF </w:t>
            </w:r>
            <w:r w:rsidR="008B7791" w:rsidRPr="00CB7FE8">
              <w:rPr>
                <w:rStyle w:val="IntenseEmphasis"/>
                <w:b w:val="0"/>
                <w:bCs w:val="0"/>
                <w:i w:val="0"/>
                <w:iCs w:val="0"/>
                <w:color w:val="FFFFFF" w:themeColor="background1"/>
              </w:rPr>
              <w:t>10</w:t>
            </w:r>
          </w:p>
        </w:tc>
        <w:tc>
          <w:tcPr>
            <w:tcW w:w="7796" w:type="dxa"/>
            <w:tcBorders>
              <w:top w:val="single" w:sz="4" w:space="0" w:color="595959" w:themeColor="text1" w:themeTint="A6"/>
            </w:tcBorders>
            <w:shd w:val="clear" w:color="auto" w:fill="0070C0"/>
          </w:tcPr>
          <w:p w14:paraId="66BD796C" w14:textId="77777777" w:rsidR="004158A7" w:rsidRPr="00CB7FE8" w:rsidRDefault="004158A7" w:rsidP="00CB7F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CB7FE8">
              <w:rPr>
                <w:rStyle w:val="IntenseEmphasis"/>
                <w:b/>
                <w:i w:val="0"/>
                <w:iCs w:val="0"/>
                <w:color w:val="FFFFFF" w:themeColor="background1"/>
              </w:rPr>
              <w:t>EXPLANATORY NOTES</w:t>
            </w:r>
          </w:p>
        </w:tc>
      </w:tr>
      <w:tr w:rsidR="004158A7" w:rsidRPr="00CB7FE8" w14:paraId="5291E3F1" w14:textId="77777777" w:rsidTr="0040767D">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595959"/>
              <w:bottom w:val="single" w:sz="4" w:space="0" w:color="A6A6A6" w:themeColor="background1" w:themeShade="A6"/>
              <w:right w:val="single" w:sz="4" w:space="0" w:color="A6A6A6" w:themeColor="background1" w:themeShade="A6"/>
            </w:tcBorders>
          </w:tcPr>
          <w:p w14:paraId="1A5DF5CE" w14:textId="5FB65013" w:rsidR="004158A7" w:rsidRPr="00CB7FE8" w:rsidRDefault="005F6018" w:rsidP="00CB7FE8">
            <w:pPr>
              <w:pStyle w:val="INDICATORNUMBER"/>
              <w:rPr>
                <w:rStyle w:val="IntenseEmphasis"/>
                <w:rFonts w:ascii="Arial" w:hAnsi="Arial"/>
                <w:b/>
                <w:i w:val="0"/>
              </w:rPr>
            </w:pPr>
            <w:r w:rsidRPr="00CB7FE8">
              <w:rPr>
                <w:rStyle w:val="IntenseEmphasis"/>
                <w:rFonts w:ascii="Arial" w:hAnsi="Arial"/>
                <w:b/>
                <w:i w:val="0"/>
                <w:iCs w:val="0"/>
                <w:color w:val="595959" w:themeColor="text1" w:themeTint="A6"/>
              </w:rPr>
              <w:t xml:space="preserve">HF </w:t>
            </w:r>
            <w:r w:rsidR="008E0B29" w:rsidRPr="00CB7FE8">
              <w:rPr>
                <w:rStyle w:val="IntenseEmphasis"/>
                <w:rFonts w:ascii="Arial" w:hAnsi="Arial"/>
                <w:b/>
                <w:i w:val="0"/>
                <w:iCs w:val="0"/>
                <w:color w:val="595959" w:themeColor="text1" w:themeTint="A6"/>
              </w:rPr>
              <w:t>10</w:t>
            </w:r>
            <w:r w:rsidR="004158A7" w:rsidRPr="00CB7FE8">
              <w:rPr>
                <w:rStyle w:val="IntenseEmphasis"/>
                <w:rFonts w:ascii="Arial" w:hAnsi="Arial"/>
                <w:b/>
                <w:i w:val="0"/>
                <w:iCs w:val="0"/>
                <w:color w:val="595959" w:themeColor="text1" w:themeTint="A6"/>
              </w:rPr>
              <w:t>.1</w:t>
            </w:r>
          </w:p>
        </w:tc>
        <w:tc>
          <w:tcPr>
            <w:tcW w:w="7796" w:type="dxa"/>
            <w:tcBorders>
              <w:top w:val="single" w:sz="4" w:space="0" w:color="595959"/>
              <w:left w:val="single" w:sz="4" w:space="0" w:color="A6A6A6" w:themeColor="background1" w:themeShade="A6"/>
              <w:bottom w:val="single" w:sz="4" w:space="0" w:color="A6A6A6" w:themeColor="background1" w:themeShade="A6"/>
            </w:tcBorders>
            <w:shd w:val="clear" w:color="auto" w:fill="auto"/>
          </w:tcPr>
          <w:p w14:paraId="6A0873A3" w14:textId="77777777" w:rsidR="00DD7C5F" w:rsidRPr="00CB7FE8" w:rsidRDefault="00DD7C5F" w:rsidP="00CB7FE8">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Style w:val="IntenseEmphasis"/>
                <w:rFonts w:ascii="Arial" w:hAnsi="Arial"/>
                <w:i w:val="0"/>
                <w:color w:val="595959" w:themeColor="text1" w:themeTint="A6"/>
                <w:szCs w:val="18"/>
              </w:rPr>
              <w:t xml:space="preserve">Identification of ESG risks and opportunities </w:t>
            </w:r>
          </w:p>
          <w:p w14:paraId="61492C9F" w14:textId="77777777" w:rsidR="00DD7C5F" w:rsidRPr="00CB7FE8" w:rsidRDefault="00DD7C5F" w:rsidP="00CB7FE8">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Fonts w:ascii="Arial" w:hAnsi="Arial"/>
                <w:color w:val="595959" w:themeColor="text1" w:themeTint="A6"/>
                <w:szCs w:val="18"/>
              </w:rPr>
              <w:t>In this sub-indicator, you can report for one 1 or several strategies which E, S or G factor you identified, what were the ESG risks and/or opportunities and the outcomes of your investment decisions.</w:t>
            </w:r>
          </w:p>
          <w:p w14:paraId="4F41CBFE" w14:textId="77777777" w:rsidR="00DD7C5F" w:rsidRPr="00CB7FE8" w:rsidRDefault="00DD7C5F" w:rsidP="00CB7FE8">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Fonts w:ascii="Arial" w:hAnsi="Arial"/>
                <w:color w:val="595959" w:themeColor="text1" w:themeTint="A6"/>
                <w:szCs w:val="18"/>
              </w:rPr>
              <w:t>A valid example would have for a given E,S or G factor all columns filled.</w:t>
            </w:r>
          </w:p>
          <w:p w14:paraId="2A3BAF42" w14:textId="77777777" w:rsidR="00DD7C5F" w:rsidRPr="00CB7FE8" w:rsidRDefault="00DD7C5F" w:rsidP="00CB7FE8">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p>
          <w:p w14:paraId="4EBF449A" w14:textId="77777777" w:rsidR="00DD7C5F" w:rsidRPr="00CB7FE8" w:rsidRDefault="00DD7C5F" w:rsidP="00CB7FE8">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b/>
                <w:i/>
                <w:color w:val="595959" w:themeColor="text1" w:themeTint="A6"/>
                <w:szCs w:val="18"/>
              </w:rPr>
            </w:pPr>
            <w:r w:rsidRPr="00CB7FE8">
              <w:rPr>
                <w:rFonts w:ascii="Arial" w:hAnsi="Arial"/>
                <w:b/>
                <w:i/>
                <w:color w:val="595959" w:themeColor="text1" w:themeTint="A6"/>
                <w:szCs w:val="18"/>
              </w:rPr>
              <w:t>Financial risks</w:t>
            </w:r>
          </w:p>
          <w:p w14:paraId="1AB7A8AE" w14:textId="20844100" w:rsidR="00DD7C5F" w:rsidRPr="00CB7FE8" w:rsidRDefault="00DD7C5F" w:rsidP="00CB7FE8">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Fonts w:ascii="Arial" w:hAnsi="Arial"/>
                <w:color w:val="595959" w:themeColor="text1" w:themeTint="A6"/>
                <w:szCs w:val="18"/>
              </w:rPr>
              <w:t xml:space="preserve">The risks associated with any investment in a company or security associated to the </w:t>
            </w:r>
            <w:r w:rsidR="00106C6B" w:rsidRPr="00CB7FE8">
              <w:rPr>
                <w:rFonts w:ascii="Arial" w:hAnsi="Arial"/>
                <w:color w:val="595959" w:themeColor="text1" w:themeTint="A6"/>
                <w:szCs w:val="18"/>
              </w:rPr>
              <w:t>company.</w:t>
            </w:r>
          </w:p>
          <w:p w14:paraId="25B906A2" w14:textId="4FA02228" w:rsidR="00DD7C5F" w:rsidRPr="00CB7FE8" w:rsidRDefault="00DD7C5F" w:rsidP="00CB7FE8">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Fonts w:ascii="Arial" w:hAnsi="Arial"/>
                <w:color w:val="595959" w:themeColor="text1" w:themeTint="A6"/>
                <w:szCs w:val="18"/>
              </w:rPr>
              <w:t>Key risks would include credit risk, liquidity risk, currency risk, equity risks.</w:t>
            </w:r>
          </w:p>
          <w:p w14:paraId="46403F2E" w14:textId="77777777" w:rsidR="00DD7C5F" w:rsidRPr="00CB7FE8" w:rsidRDefault="00DD7C5F" w:rsidP="00CB7FE8">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b/>
                <w:i/>
                <w:color w:val="595959" w:themeColor="text1" w:themeTint="A6"/>
                <w:szCs w:val="18"/>
              </w:rPr>
            </w:pPr>
            <w:r w:rsidRPr="00CB7FE8">
              <w:rPr>
                <w:rFonts w:ascii="Arial" w:hAnsi="Arial"/>
                <w:b/>
                <w:i/>
                <w:color w:val="595959" w:themeColor="text1" w:themeTint="A6"/>
                <w:szCs w:val="18"/>
              </w:rPr>
              <w:t>Scope and process</w:t>
            </w:r>
          </w:p>
          <w:p w14:paraId="29C4A8BF" w14:textId="77777777" w:rsidR="00DD7C5F" w:rsidRPr="00CB7FE8" w:rsidRDefault="00DD7C5F" w:rsidP="00CB7FE8">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Fonts w:ascii="Arial" w:hAnsi="Arial"/>
                <w:color w:val="595959" w:themeColor="text1" w:themeTint="A6"/>
                <w:szCs w:val="18"/>
              </w:rPr>
              <w:t>This section would provide room for the following questions:</w:t>
            </w:r>
          </w:p>
          <w:p w14:paraId="788A637A" w14:textId="77777777" w:rsidR="00DD7C5F" w:rsidRPr="00CB7FE8" w:rsidRDefault="00DD7C5F" w:rsidP="00CB7FE8">
            <w:pPr>
              <w:pStyle w:val="INDICATORTEXT"/>
              <w:numPr>
                <w:ilvl w:val="0"/>
                <w:numId w:val="20"/>
              </w:numPr>
              <w:ind w:left="170"/>
              <w:jc w:val="both"/>
              <w:cnfStyle w:val="000000000000" w:firstRow="0" w:lastRow="0" w:firstColumn="0" w:lastColumn="0" w:oddVBand="0" w:evenVBand="0" w:oddHBand="0" w:evenHBand="0" w:firstRowFirstColumn="0" w:firstRowLastColumn="0" w:lastRowFirstColumn="0" w:lastRowLastColumn="0"/>
              <w:rPr>
                <w:rFonts w:ascii="Arial" w:hAnsi="Arial"/>
                <w:i/>
                <w:color w:val="595959" w:themeColor="text1" w:themeTint="A6"/>
                <w:szCs w:val="18"/>
              </w:rPr>
            </w:pPr>
            <w:r w:rsidRPr="00CB7FE8">
              <w:rPr>
                <w:rFonts w:ascii="Arial" w:hAnsi="Arial"/>
                <w:i/>
                <w:color w:val="595959" w:themeColor="text1" w:themeTint="A6"/>
                <w:szCs w:val="18"/>
              </w:rPr>
              <w:t>What is the chosen investment approach (fundamental, quantitative, etc.) of the managers?</w:t>
            </w:r>
          </w:p>
          <w:p w14:paraId="450F9EE5" w14:textId="6027EF07" w:rsidR="00DD7C5F" w:rsidRPr="00CB7FE8" w:rsidRDefault="00DD7C5F" w:rsidP="00CB7FE8">
            <w:pPr>
              <w:pStyle w:val="INDICATORTEXT"/>
              <w:numPr>
                <w:ilvl w:val="0"/>
                <w:numId w:val="20"/>
              </w:numPr>
              <w:ind w:left="170"/>
              <w:jc w:val="both"/>
              <w:cnfStyle w:val="000000000000" w:firstRow="0" w:lastRow="0" w:firstColumn="0" w:lastColumn="0" w:oddVBand="0" w:evenVBand="0" w:oddHBand="0" w:evenHBand="0" w:firstRowFirstColumn="0" w:firstRowLastColumn="0" w:lastRowFirstColumn="0" w:lastRowLastColumn="0"/>
              <w:rPr>
                <w:rFonts w:ascii="Arial" w:hAnsi="Arial"/>
                <w:i/>
                <w:color w:val="595959" w:themeColor="text1" w:themeTint="A6"/>
                <w:szCs w:val="18"/>
              </w:rPr>
            </w:pPr>
            <w:r w:rsidRPr="00CB7FE8">
              <w:rPr>
                <w:rFonts w:ascii="Arial" w:hAnsi="Arial"/>
                <w:i/>
                <w:color w:val="595959" w:themeColor="text1" w:themeTint="A6"/>
                <w:szCs w:val="18"/>
              </w:rPr>
              <w:t>How the risks are monitored and/or mitigated?</w:t>
            </w:r>
          </w:p>
          <w:p w14:paraId="034F912F" w14:textId="77777777" w:rsidR="00DD7C5F" w:rsidRPr="00CB7FE8" w:rsidRDefault="00DD7C5F" w:rsidP="00CB7FE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Arial" w:eastAsia="Calibri" w:hAnsi="Arial"/>
                <w:b w:val="0"/>
                <w:bCs w:val="0"/>
                <w:i w:val="0"/>
                <w:iCs w:val="0"/>
                <w:color w:val="595959" w:themeColor="text1" w:themeTint="A6"/>
                <w:szCs w:val="18"/>
                <w:lang w:eastAsia="en-US"/>
              </w:rPr>
            </w:pPr>
            <w:r w:rsidRPr="00CB7FE8">
              <w:rPr>
                <w:rFonts w:ascii="Arial" w:hAnsi="Arial"/>
                <w:b/>
                <w:i/>
                <w:color w:val="595959" w:themeColor="text1" w:themeTint="A6"/>
                <w:szCs w:val="18"/>
              </w:rPr>
              <w:t>Outcomes</w:t>
            </w:r>
          </w:p>
          <w:p w14:paraId="1E817152" w14:textId="099119BB" w:rsidR="00DD7C5F" w:rsidRPr="00CB7FE8" w:rsidRDefault="00DD7C5F" w:rsidP="00CB7FE8">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Fonts w:ascii="Arial" w:hAnsi="Arial"/>
                <w:color w:val="595959" w:themeColor="text1" w:themeTint="A6"/>
                <w:szCs w:val="18"/>
              </w:rPr>
              <w:t xml:space="preserve">This section would for instance address </w:t>
            </w:r>
            <w:r w:rsidR="00BE2EA0" w:rsidRPr="00CB7FE8">
              <w:rPr>
                <w:rFonts w:ascii="Arial" w:hAnsi="Arial"/>
                <w:color w:val="595959" w:themeColor="text1" w:themeTint="A6"/>
                <w:szCs w:val="18"/>
              </w:rPr>
              <w:t>t</w:t>
            </w:r>
            <w:r w:rsidRPr="00CB7FE8">
              <w:rPr>
                <w:rFonts w:ascii="Arial" w:hAnsi="Arial"/>
                <w:color w:val="595959" w:themeColor="text1" w:themeTint="A6"/>
                <w:szCs w:val="18"/>
              </w:rPr>
              <w:t>he following concerns:</w:t>
            </w:r>
          </w:p>
          <w:p w14:paraId="21ABB029" w14:textId="37A06D0C" w:rsidR="003D3FE7" w:rsidRPr="00CB7FE8" w:rsidRDefault="00DD7C5F" w:rsidP="00CB7FE8">
            <w:pPr>
              <w:pStyle w:val="INDICATORTEXT"/>
              <w:numPr>
                <w:ilvl w:val="0"/>
                <w:numId w:val="20"/>
              </w:numPr>
              <w:ind w:left="170"/>
              <w:jc w:val="both"/>
              <w:cnfStyle w:val="000000000000" w:firstRow="0" w:lastRow="0" w:firstColumn="0" w:lastColumn="0" w:oddVBand="0" w:evenVBand="0" w:oddHBand="0" w:evenHBand="0" w:firstRowFirstColumn="0" w:firstRowLastColumn="0" w:lastRowFirstColumn="0" w:lastRowLastColumn="0"/>
              <w:rPr>
                <w:rStyle w:val="IntenseEmphasis"/>
                <w:rFonts w:ascii="Arial" w:eastAsia="Calibri" w:hAnsi="Arial"/>
                <w:b w:val="0"/>
                <w:bCs w:val="0"/>
                <w:i w:val="0"/>
                <w:iCs w:val="0"/>
                <w:color w:val="595959" w:themeColor="text1" w:themeTint="A6"/>
                <w:szCs w:val="18"/>
                <w:lang w:eastAsia="en-US"/>
              </w:rPr>
            </w:pPr>
            <w:r w:rsidRPr="00CB7FE8">
              <w:rPr>
                <w:rFonts w:ascii="Arial" w:hAnsi="Arial"/>
                <w:i/>
                <w:color w:val="595959" w:themeColor="text1" w:themeTint="A6"/>
                <w:szCs w:val="18"/>
              </w:rPr>
              <w:t>What were the results of the investment process, any opportunity or hindrances encountered? How these have been addressed? Have they been communicated to key stakeholders?</w:t>
            </w:r>
          </w:p>
        </w:tc>
      </w:tr>
      <w:tr w:rsidR="004158A7" w:rsidRPr="00CB7FE8" w14:paraId="56D8990F" w14:textId="77777777" w:rsidTr="0040767D">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0C5B45C6" w14:textId="702AC6BF" w:rsidR="004158A7" w:rsidRPr="00CB7FE8" w:rsidRDefault="005F6018" w:rsidP="00CB7FE8">
            <w:pPr>
              <w:pStyle w:val="INDICATORNUMBER"/>
              <w:rPr>
                <w:rStyle w:val="IntenseEmphasis"/>
                <w:rFonts w:ascii="Arial" w:hAnsi="Arial"/>
                <w:b/>
                <w:i w:val="0"/>
                <w:color w:val="595959" w:themeColor="text1" w:themeTint="A6"/>
              </w:rPr>
            </w:pPr>
            <w:r w:rsidRPr="00CB7FE8">
              <w:rPr>
                <w:rStyle w:val="IntenseEmphasis"/>
                <w:rFonts w:ascii="Arial" w:hAnsi="Arial"/>
                <w:b/>
                <w:i w:val="0"/>
                <w:iCs w:val="0"/>
                <w:color w:val="595959" w:themeColor="text1" w:themeTint="A6"/>
              </w:rPr>
              <w:t xml:space="preserve">HF </w:t>
            </w:r>
            <w:r w:rsidR="008E0B29" w:rsidRPr="00CB7FE8">
              <w:rPr>
                <w:rStyle w:val="IntenseEmphasis"/>
                <w:rFonts w:ascii="Arial" w:hAnsi="Arial"/>
                <w:b/>
                <w:i w:val="0"/>
                <w:iCs w:val="0"/>
                <w:color w:val="595959" w:themeColor="text1" w:themeTint="A6"/>
              </w:rPr>
              <w:t>10</w:t>
            </w:r>
            <w:r w:rsidR="004158A7" w:rsidRPr="00CB7FE8">
              <w:rPr>
                <w:rStyle w:val="IntenseEmphasis"/>
                <w:rFonts w:ascii="Arial" w:hAnsi="Arial"/>
                <w:b/>
                <w:i w:val="0"/>
                <w:iCs w:val="0"/>
                <w:color w:val="595959" w:themeColor="text1" w:themeTint="A6"/>
              </w:rPr>
              <w:t>.2</w:t>
            </w:r>
          </w:p>
        </w:tc>
        <w:tc>
          <w:tcPr>
            <w:tcW w:w="7796" w:type="dxa"/>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auto"/>
          </w:tcPr>
          <w:p w14:paraId="0BE6CD54" w14:textId="77777777" w:rsidR="00DD7C5F" w:rsidRPr="00CB7FE8" w:rsidRDefault="00DD7C5F" w:rsidP="00CB7FE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Arial" w:hAnsi="Arial"/>
                <w:color w:val="595959" w:themeColor="text1" w:themeTint="A6"/>
                <w:szCs w:val="18"/>
              </w:rPr>
            </w:pPr>
            <w:r w:rsidRPr="00CB7FE8">
              <w:rPr>
                <w:rStyle w:val="IntenseEmphasis"/>
                <w:rFonts w:ascii="Arial" w:hAnsi="Arial"/>
                <w:i w:val="0"/>
                <w:color w:val="595959" w:themeColor="text1" w:themeTint="A6"/>
                <w:szCs w:val="18"/>
              </w:rPr>
              <w:t>Risk-adjusted return</w:t>
            </w:r>
          </w:p>
          <w:p w14:paraId="305FB85A" w14:textId="77777777" w:rsidR="00DD7C5F" w:rsidRPr="00CB7FE8" w:rsidRDefault="00DD7C5F" w:rsidP="00CB7FE8">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Fonts w:ascii="Arial" w:hAnsi="Arial"/>
                <w:color w:val="595959" w:themeColor="text1" w:themeTint="A6"/>
                <w:szCs w:val="18"/>
              </w:rPr>
              <w:t xml:space="preserve">A measure determining an investment’s return by assessing the level of risk involved in producing that level of return. </w:t>
            </w:r>
          </w:p>
          <w:p w14:paraId="4A6D6FD4" w14:textId="5687D9D0" w:rsidR="00DD7C5F" w:rsidRPr="00CB7FE8" w:rsidRDefault="00DD7C5F" w:rsidP="00CB7FE8">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CB7FE8">
              <w:rPr>
                <w:rFonts w:ascii="Arial" w:hAnsi="Arial"/>
                <w:color w:val="595959" w:themeColor="text1" w:themeTint="A6"/>
                <w:szCs w:val="18"/>
              </w:rPr>
              <w:t xml:space="preserve">Most common measures used in the industry are: </w:t>
            </w:r>
            <w:r w:rsidRPr="00CB7FE8">
              <w:rPr>
                <w:rFonts w:ascii="Arial" w:hAnsi="Arial"/>
                <w:b/>
                <w:color w:val="595959" w:themeColor="text1" w:themeTint="A6"/>
                <w:szCs w:val="18"/>
              </w:rPr>
              <w:t>Alpha, Beta, Standard deviation, Treynor ratio.</w:t>
            </w:r>
          </w:p>
          <w:p w14:paraId="6367FDC4" w14:textId="77777777" w:rsidR="00DD7C5F" w:rsidRPr="00CB7FE8" w:rsidRDefault="00DD7C5F" w:rsidP="00CB7FE8">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CB7FE8">
              <w:rPr>
                <w:rFonts w:ascii="Arial" w:hAnsi="Arial"/>
                <w:b/>
                <w:color w:val="595959" w:themeColor="text1" w:themeTint="A6"/>
                <w:szCs w:val="18"/>
              </w:rPr>
              <w:t>Neutral impact (or risk neutral)</w:t>
            </w:r>
          </w:p>
          <w:p w14:paraId="277F3BAB" w14:textId="77777777" w:rsidR="00DD7C5F" w:rsidRPr="00CB7FE8" w:rsidRDefault="00DD7C5F" w:rsidP="00CB7FE8">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Fonts w:ascii="Arial" w:hAnsi="Arial"/>
                <w:color w:val="595959" w:themeColor="text1" w:themeTint="A6"/>
                <w:szCs w:val="18"/>
              </w:rPr>
              <w:t>Risk neutral defines an investor approach indifferent to the level of potential risk generated by an investment. In such configuration, the risks can be higher than expected but eventually ignored to focus on the potential additional gains.</w:t>
            </w:r>
          </w:p>
          <w:p w14:paraId="240EDD1F" w14:textId="3B0B1087" w:rsidR="00DD7C5F" w:rsidRPr="00CB7FE8" w:rsidRDefault="00DD7C5F" w:rsidP="00CB7FE8">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Fonts w:ascii="Arial" w:hAnsi="Arial"/>
                <w:color w:val="595959" w:themeColor="text1" w:themeTint="A6"/>
                <w:szCs w:val="18"/>
              </w:rPr>
              <w:t xml:space="preserve">This definition </w:t>
            </w:r>
            <w:r w:rsidRPr="00CB7FE8">
              <w:rPr>
                <w:rFonts w:ascii="Arial" w:hAnsi="Arial"/>
                <w:color w:val="595959" w:themeColor="text1" w:themeTint="A6"/>
                <w:szCs w:val="18"/>
                <w:u w:val="single"/>
              </w:rPr>
              <w:t>excludes</w:t>
            </w:r>
            <w:r w:rsidRPr="00CB7FE8">
              <w:rPr>
                <w:rFonts w:ascii="Arial" w:hAnsi="Arial"/>
                <w:color w:val="595959" w:themeColor="text1" w:themeTint="A6"/>
                <w:szCs w:val="18"/>
              </w:rPr>
              <w:t xml:space="preserve"> de facto a “no impact” situation in which ESG risks have not affected the risk-adjusted returns of the funds.</w:t>
            </w:r>
          </w:p>
          <w:p w14:paraId="6945A329" w14:textId="6C5E8533" w:rsidR="00DD7C5F" w:rsidRPr="00CB7FE8" w:rsidRDefault="00DD7C5F" w:rsidP="00CB7FE8">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CB7FE8">
              <w:rPr>
                <w:rFonts w:ascii="Arial" w:hAnsi="Arial"/>
                <w:b/>
                <w:color w:val="595959" w:themeColor="text1" w:themeTint="A6"/>
                <w:szCs w:val="18"/>
              </w:rPr>
              <w:t>“</w:t>
            </w:r>
            <w:r w:rsidR="00246DAD" w:rsidRPr="00CB7FE8">
              <w:rPr>
                <w:rFonts w:ascii="Arial" w:hAnsi="Arial"/>
                <w:b/>
                <w:color w:val="595959" w:themeColor="text1" w:themeTint="A6"/>
                <w:szCs w:val="18"/>
              </w:rPr>
              <w:t>No impact or w</w:t>
            </w:r>
            <w:r w:rsidRPr="00CB7FE8">
              <w:rPr>
                <w:rFonts w:ascii="Arial" w:hAnsi="Arial"/>
                <w:b/>
                <w:color w:val="595959" w:themeColor="text1" w:themeTint="A6"/>
                <w:szCs w:val="18"/>
              </w:rPr>
              <w:t>e do not track this information”</w:t>
            </w:r>
          </w:p>
          <w:p w14:paraId="2F913EE0" w14:textId="77777777" w:rsidR="00DD7C5F" w:rsidRPr="00CB7FE8" w:rsidRDefault="00DD7C5F" w:rsidP="00CB7FE8">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Fonts w:ascii="Arial" w:hAnsi="Arial"/>
                <w:color w:val="595959" w:themeColor="text1" w:themeTint="A6"/>
                <w:szCs w:val="18"/>
              </w:rPr>
              <w:t>Your organisation can select this choice to indicate one of the following 3 situations:</w:t>
            </w:r>
          </w:p>
          <w:p w14:paraId="7225EF30" w14:textId="77777777" w:rsidR="00DD7C5F" w:rsidRPr="00CB7FE8" w:rsidRDefault="00DD7C5F" w:rsidP="0040767D">
            <w:pPr>
              <w:pStyle w:val="INDICATORTEXT"/>
              <w:numPr>
                <w:ilvl w:val="0"/>
                <w:numId w:val="20"/>
              </w:numPr>
              <w:spacing w:after="0"/>
              <w:ind w:left="170"/>
              <w:jc w:val="both"/>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CB7FE8">
              <w:rPr>
                <w:rFonts w:ascii="Arial" w:hAnsi="Arial"/>
                <w:color w:val="595959" w:themeColor="text1" w:themeTint="A6"/>
                <w:szCs w:val="18"/>
              </w:rPr>
              <w:t xml:space="preserve">This information is </w:t>
            </w:r>
            <w:r w:rsidRPr="00CB7FE8">
              <w:rPr>
                <w:rFonts w:ascii="Arial" w:hAnsi="Arial"/>
                <w:color w:val="595959" w:themeColor="text1" w:themeTint="A6"/>
                <w:szCs w:val="18"/>
                <w:u w:val="single"/>
              </w:rPr>
              <w:t>not monitored</w:t>
            </w:r>
            <w:r w:rsidRPr="00CB7FE8">
              <w:rPr>
                <w:rFonts w:ascii="Arial" w:hAnsi="Arial"/>
                <w:color w:val="595959" w:themeColor="text1" w:themeTint="A6"/>
                <w:szCs w:val="18"/>
              </w:rPr>
              <w:t>,</w:t>
            </w:r>
          </w:p>
          <w:p w14:paraId="34560025" w14:textId="77777777" w:rsidR="00DD7C5F" w:rsidRPr="00CB7FE8" w:rsidRDefault="00DD7C5F" w:rsidP="0040767D">
            <w:pPr>
              <w:pStyle w:val="INDICATORTEXT"/>
              <w:numPr>
                <w:ilvl w:val="0"/>
                <w:numId w:val="20"/>
              </w:numPr>
              <w:spacing w:after="0"/>
              <w:ind w:left="170"/>
              <w:jc w:val="both"/>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CB7FE8">
              <w:rPr>
                <w:rFonts w:ascii="Arial" w:hAnsi="Arial"/>
                <w:color w:val="595959" w:themeColor="text1" w:themeTint="A6"/>
                <w:szCs w:val="18"/>
              </w:rPr>
              <w:t xml:space="preserve">This information is known but for particular reason your organisation </w:t>
            </w:r>
            <w:r w:rsidRPr="00CB7FE8">
              <w:rPr>
                <w:rFonts w:ascii="Arial" w:hAnsi="Arial"/>
                <w:color w:val="595959" w:themeColor="text1" w:themeTint="A6"/>
                <w:szCs w:val="18"/>
                <w:u w:val="single"/>
              </w:rPr>
              <w:t>refuses to reveal it</w:t>
            </w:r>
            <w:r w:rsidRPr="00CB7FE8">
              <w:rPr>
                <w:rFonts w:ascii="Arial" w:hAnsi="Arial"/>
                <w:color w:val="595959" w:themeColor="text1" w:themeTint="A6"/>
                <w:szCs w:val="18"/>
              </w:rPr>
              <w:t>, or</w:t>
            </w:r>
          </w:p>
          <w:p w14:paraId="19E73265" w14:textId="77777777" w:rsidR="003D3FE7" w:rsidRDefault="00DD7C5F" w:rsidP="0040767D">
            <w:pPr>
              <w:pStyle w:val="INDICATORTEXT"/>
              <w:spacing w:after="0"/>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Fonts w:ascii="Arial" w:hAnsi="Arial"/>
                <w:color w:val="595959" w:themeColor="text1" w:themeTint="A6"/>
                <w:szCs w:val="18"/>
              </w:rPr>
              <w:t xml:space="preserve">This information is known but </w:t>
            </w:r>
            <w:r w:rsidRPr="00CB7FE8">
              <w:rPr>
                <w:rFonts w:ascii="Arial" w:hAnsi="Arial"/>
                <w:color w:val="595959" w:themeColor="text1" w:themeTint="A6"/>
                <w:szCs w:val="18"/>
                <w:u w:val="single"/>
              </w:rPr>
              <w:t>there isn’t any impact</w:t>
            </w:r>
            <w:r w:rsidRPr="00CB7FE8">
              <w:rPr>
                <w:rFonts w:ascii="Arial" w:hAnsi="Arial"/>
                <w:color w:val="595959" w:themeColor="text1" w:themeTint="A6"/>
                <w:szCs w:val="18"/>
              </w:rPr>
              <w:t>.</w:t>
            </w:r>
          </w:p>
          <w:p w14:paraId="24908204" w14:textId="53C3CEF3" w:rsidR="0040767D" w:rsidRPr="00CB7FE8" w:rsidRDefault="0040767D" w:rsidP="0040767D">
            <w:pPr>
              <w:pStyle w:val="INDICATORTEXT"/>
              <w:spacing w:before="0" w:after="0"/>
              <w:cnfStyle w:val="000000000000" w:firstRow="0" w:lastRow="0" w:firstColumn="0" w:lastColumn="0" w:oddVBand="0" w:evenVBand="0" w:oddHBand="0" w:evenHBand="0" w:firstRowFirstColumn="0" w:firstRowLastColumn="0" w:lastRowFirstColumn="0" w:lastRowLastColumn="0"/>
              <w:rPr>
                <w:rFonts w:ascii="Arial" w:eastAsia="Calibri" w:hAnsi="Arial"/>
                <w:color w:val="595959" w:themeColor="text1" w:themeTint="A6"/>
                <w:szCs w:val="18"/>
              </w:rPr>
            </w:pPr>
          </w:p>
        </w:tc>
      </w:tr>
    </w:tbl>
    <w:p w14:paraId="1D2C03DA" w14:textId="77777777" w:rsidR="001E5556" w:rsidRDefault="001E5556" w:rsidP="00F25328">
      <w:pPr>
        <w:spacing w:after="120"/>
        <w:ind w:right="283"/>
        <w:jc w:val="both"/>
        <w:rPr>
          <w:rFonts w:cs="Arial"/>
          <w:color w:val="00B0F0"/>
        </w:rPr>
      </w:pPr>
    </w:p>
    <w:tbl>
      <w:tblPr>
        <w:tblStyle w:val="SubSectionIndicatorHeaderMANDATORY"/>
        <w:tblW w:w="8789" w:type="dxa"/>
        <w:tblInd w:w="0" w:type="dxa"/>
        <w:tblLook w:val="07E0" w:firstRow="1" w:lastRow="1" w:firstColumn="1" w:lastColumn="1" w:noHBand="1" w:noVBand="1"/>
      </w:tblPr>
      <w:tblGrid>
        <w:gridCol w:w="1134"/>
        <w:gridCol w:w="3261"/>
        <w:gridCol w:w="2693"/>
        <w:gridCol w:w="1701"/>
      </w:tblGrid>
      <w:tr w:rsidR="00AE0287" w14:paraId="3EB1A47F" w14:textId="77777777" w:rsidTr="0040767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84FFAB0" w14:textId="77777777" w:rsidR="00AE0287" w:rsidRPr="00356CDA" w:rsidRDefault="00AE0287" w:rsidP="0040767D">
            <w:pPr>
              <w:spacing w:after="0"/>
              <w:ind w:left="170"/>
              <w:rPr>
                <w:rStyle w:val="IntenseEmphasis"/>
                <w:b w:val="0"/>
                <w:bCs w:val="0"/>
                <w:iCs w:val="0"/>
                <w:color w:val="FFFFFF" w:themeColor="background1"/>
              </w:rPr>
            </w:pPr>
          </w:p>
        </w:tc>
        <w:tc>
          <w:tcPr>
            <w:tcW w:w="3261" w:type="dxa"/>
          </w:tcPr>
          <w:p w14:paraId="6F51082D" w14:textId="0A19398E" w:rsidR="00AE0287" w:rsidRPr="00356CDA" w:rsidRDefault="00AE0287" w:rsidP="0040767D">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r w:rsidR="00A45816">
              <w:t xml:space="preserve"> </w:t>
            </w:r>
          </w:p>
        </w:tc>
        <w:tc>
          <w:tcPr>
            <w:tcW w:w="2693" w:type="dxa"/>
          </w:tcPr>
          <w:p w14:paraId="12B3A92D" w14:textId="04C1BAB5" w:rsidR="00AE0287" w:rsidRPr="00356CDA" w:rsidRDefault="00AE0287" w:rsidP="0040767D">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701" w:type="dxa"/>
          </w:tcPr>
          <w:p w14:paraId="116DDC85" w14:textId="1724551F" w:rsidR="00AE0287" w:rsidRPr="00356CDA" w:rsidRDefault="00AE0287" w:rsidP="0040767D">
            <w:pPr>
              <w:spacing w:after="0"/>
              <w:ind w:left="170"/>
              <w:rPr>
                <w:rStyle w:val="IntenseEmphasis"/>
                <w:b w:val="0"/>
                <w:bCs w:val="0"/>
                <w:color w:val="FFFFFF" w:themeColor="background1"/>
              </w:rPr>
            </w:pPr>
            <w:r>
              <w:t>Principle</w:t>
            </w:r>
          </w:p>
        </w:tc>
      </w:tr>
      <w:tr w:rsidR="00AE0287" w14:paraId="67E35E75" w14:textId="77777777" w:rsidTr="0040767D">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0006F3C" w14:textId="3B52AA7B" w:rsidR="00AE0287" w:rsidRPr="00C935A3" w:rsidRDefault="00AE0287" w:rsidP="0040767D">
            <w:pPr>
              <w:pStyle w:val="SectionIndicatorHeaderText"/>
              <w:rPr>
                <w:rStyle w:val="IntenseEmphasis"/>
                <w:i w:val="0"/>
                <w:color w:val="FFFFFF" w:themeColor="background1"/>
              </w:rPr>
            </w:pPr>
            <w:r>
              <w:rPr>
                <w:rStyle w:val="IntenseEmphasis"/>
                <w:i w:val="0"/>
                <w:iCs w:val="0"/>
                <w:color w:val="FFFFFF" w:themeColor="background1"/>
              </w:rPr>
              <w:t>HF</w:t>
            </w:r>
            <w:r w:rsidRPr="66FE9BD9">
              <w:rPr>
                <w:rStyle w:val="IntenseEmphasis"/>
                <w:i w:val="0"/>
                <w:iCs w:val="0"/>
                <w:color w:val="FFFFFF" w:themeColor="background1"/>
              </w:rPr>
              <w:t xml:space="preserve"> </w:t>
            </w:r>
            <w:r w:rsidR="00BD38E6">
              <w:rPr>
                <w:rStyle w:val="IntenseEmphasis"/>
                <w:i w:val="0"/>
                <w:iCs w:val="0"/>
                <w:color w:val="FFFFFF" w:themeColor="background1"/>
              </w:rPr>
              <w:t>1</w:t>
            </w:r>
            <w:r w:rsidR="00CB1B1C">
              <w:rPr>
                <w:rStyle w:val="IntenseEmphasis"/>
                <w:i w:val="0"/>
                <w:iCs w:val="0"/>
                <w:color w:val="FFFFFF" w:themeColor="background1"/>
              </w:rPr>
              <w:t>1</w:t>
            </w:r>
          </w:p>
        </w:tc>
        <w:tc>
          <w:tcPr>
            <w:tcW w:w="3261" w:type="dxa"/>
          </w:tcPr>
          <w:p w14:paraId="6BB81521" w14:textId="6D63008E" w:rsidR="00AE0287" w:rsidRPr="00356CDA" w:rsidRDefault="00AE0287" w:rsidP="0040767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lang w:eastAsia="en-US"/>
              </w:rPr>
            </w:pPr>
            <w:r w:rsidRPr="66FE9BD9">
              <w:rPr>
                <w:rStyle w:val="IntenseEmphasis"/>
                <w:i w:val="0"/>
                <w:iCs w:val="0"/>
                <w:color w:val="FFFFFF" w:themeColor="background1"/>
              </w:rPr>
              <w:t xml:space="preserve">MANDATORY </w:t>
            </w:r>
          </w:p>
        </w:tc>
        <w:tc>
          <w:tcPr>
            <w:tcW w:w="2693" w:type="dxa"/>
          </w:tcPr>
          <w:p w14:paraId="100F8602" w14:textId="62D1C12B" w:rsidR="00AE0287" w:rsidRPr="000E2B33" w:rsidRDefault="00F11CF0" w:rsidP="0040767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701" w:type="dxa"/>
          </w:tcPr>
          <w:p w14:paraId="3E94A74F" w14:textId="19C127B3" w:rsidR="00AE0287" w:rsidRPr="00356CDA" w:rsidRDefault="00A45816" w:rsidP="0040767D">
            <w:pPr>
              <w:pStyle w:val="SectionIndicatorHeaderText"/>
              <w:rPr>
                <w:rStyle w:val="IntenseEmphasis"/>
                <w:i w:val="0"/>
                <w:iCs w:val="0"/>
                <w:color w:val="FFFFFF" w:themeColor="background1"/>
              </w:rPr>
            </w:pPr>
            <w:r>
              <w:rPr>
                <w:rStyle w:val="IntenseEmphasis"/>
                <w:i w:val="0"/>
                <w:iCs w:val="0"/>
                <w:color w:val="FFFFFF" w:themeColor="background1"/>
              </w:rPr>
              <w:t>GENERAL</w:t>
            </w:r>
          </w:p>
        </w:tc>
      </w:tr>
    </w:tbl>
    <w:p w14:paraId="28A8F5C9" w14:textId="140AF067" w:rsidR="008A2A1D" w:rsidRDefault="008A2A1D" w:rsidP="0040767D">
      <w:pPr>
        <w:ind w:left="170" w:right="283"/>
        <w:jc w:val="both"/>
        <w:rPr>
          <w:rFonts w:cs="Arial"/>
          <w:b/>
        </w:rPr>
      </w:pPr>
    </w:p>
    <w:tbl>
      <w:tblPr>
        <w:tblStyle w:val="SubSubSectionIndicatorTableMANDATORY"/>
        <w:tblW w:w="8820" w:type="dxa"/>
        <w:tblInd w:w="0" w:type="dxa"/>
        <w:tblLook w:val="04A0" w:firstRow="1" w:lastRow="0" w:firstColumn="1" w:lastColumn="0" w:noHBand="0" w:noVBand="1"/>
      </w:tblPr>
      <w:tblGrid>
        <w:gridCol w:w="1129"/>
        <w:gridCol w:w="3686"/>
        <w:gridCol w:w="4005"/>
      </w:tblGrid>
      <w:tr w:rsidR="007032F1" w:rsidRPr="0040767D" w14:paraId="54F8C9B5" w14:textId="77777777" w:rsidTr="0040767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9" w:type="dxa"/>
            <w:tcBorders>
              <w:top w:val="nil"/>
              <w:bottom w:val="single" w:sz="4" w:space="0" w:color="0070C0"/>
            </w:tcBorders>
          </w:tcPr>
          <w:p w14:paraId="6347679A" w14:textId="27052A5B" w:rsidR="00214BD5" w:rsidRPr="0040767D" w:rsidRDefault="00214BD5" w:rsidP="0040767D">
            <w:pPr>
              <w:pStyle w:val="SectionIndicatorHeaderText"/>
              <w:rPr>
                <w:rStyle w:val="IntenseEmphasis"/>
                <w:i w:val="0"/>
              </w:rPr>
            </w:pPr>
            <w:r w:rsidRPr="0040767D">
              <w:rPr>
                <w:rStyle w:val="IntenseEmphasis"/>
                <w:i w:val="0"/>
                <w:color w:val="FFFFFF" w:themeColor="background1"/>
              </w:rPr>
              <w:t>HF 1</w:t>
            </w:r>
            <w:r w:rsidR="00CB1B1C" w:rsidRPr="0040767D">
              <w:rPr>
                <w:rStyle w:val="IntenseEmphasis"/>
                <w:i w:val="0"/>
                <w:color w:val="FFFFFF" w:themeColor="background1"/>
              </w:rPr>
              <w:t>1</w:t>
            </w:r>
          </w:p>
        </w:tc>
        <w:tc>
          <w:tcPr>
            <w:tcW w:w="7691" w:type="dxa"/>
            <w:gridSpan w:val="2"/>
            <w:tcBorders>
              <w:top w:val="nil"/>
              <w:bottom w:val="single" w:sz="4" w:space="0" w:color="0070C0"/>
            </w:tcBorders>
          </w:tcPr>
          <w:p w14:paraId="455E7D46" w14:textId="0C369ED5" w:rsidR="00214BD5" w:rsidRPr="0040767D" w:rsidRDefault="00433939" w:rsidP="0040767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rFonts w:eastAsia="MS PGothic"/>
                <w:b/>
                <w:i w:val="0"/>
                <w:lang w:eastAsia="en-US"/>
              </w:rPr>
            </w:pPr>
            <w:r w:rsidRPr="0040767D">
              <w:rPr>
                <w:rStyle w:val="IntenseEmphasis"/>
                <w:i w:val="0"/>
                <w:color w:val="FFFFFF" w:themeColor="background1"/>
              </w:rPr>
              <w:t>INDI</w:t>
            </w:r>
            <w:r w:rsidR="00630D28" w:rsidRPr="0040767D">
              <w:rPr>
                <w:rStyle w:val="IntenseEmphasis"/>
                <w:i w:val="0"/>
                <w:color w:val="FFFFFF" w:themeColor="background1"/>
              </w:rPr>
              <w:t>CA</w:t>
            </w:r>
            <w:r w:rsidRPr="0040767D">
              <w:rPr>
                <w:rStyle w:val="IntenseEmphasis"/>
                <w:i w:val="0"/>
                <w:color w:val="FFFFFF" w:themeColor="background1"/>
              </w:rPr>
              <w:t>TOR</w:t>
            </w:r>
          </w:p>
        </w:tc>
      </w:tr>
      <w:tr w:rsidR="00433939" w:rsidRPr="0040767D" w14:paraId="29AD5E80" w14:textId="77777777" w:rsidTr="004076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Merge w:val="restart"/>
            <w:tcBorders>
              <w:top w:val="single" w:sz="4" w:space="0" w:color="0070C0"/>
              <w:right w:val="single" w:sz="4" w:space="0" w:color="0070C0"/>
            </w:tcBorders>
            <w:shd w:val="clear" w:color="auto" w:fill="F2F2F2" w:themeFill="background1" w:themeFillShade="F2"/>
          </w:tcPr>
          <w:p w14:paraId="675F1871" w14:textId="26780694" w:rsidR="00433939" w:rsidRPr="0040767D" w:rsidRDefault="00433939" w:rsidP="0040767D">
            <w:pPr>
              <w:pStyle w:val="INDICATORNUMBER"/>
              <w:rPr>
                <w:rStyle w:val="IntenseEmphasis"/>
                <w:rFonts w:ascii="Arial" w:hAnsi="Arial"/>
                <w:b/>
                <w:i w:val="0"/>
              </w:rPr>
            </w:pPr>
            <w:r w:rsidRPr="0040767D">
              <w:rPr>
                <w:rStyle w:val="IntenseEmphasis"/>
                <w:rFonts w:ascii="Arial" w:hAnsi="Arial"/>
                <w:b/>
                <w:i w:val="0"/>
                <w:color w:val="595959" w:themeColor="text1" w:themeTint="A6"/>
              </w:rPr>
              <w:t>HF 1</w:t>
            </w:r>
            <w:r w:rsidR="00CB1B1C" w:rsidRPr="0040767D">
              <w:rPr>
                <w:rStyle w:val="IntenseEmphasis"/>
                <w:rFonts w:ascii="Arial" w:hAnsi="Arial"/>
                <w:b/>
                <w:i w:val="0"/>
                <w:color w:val="595959" w:themeColor="text1" w:themeTint="A6"/>
              </w:rPr>
              <w:t>1</w:t>
            </w:r>
            <w:r w:rsidRPr="0040767D">
              <w:rPr>
                <w:rStyle w:val="IntenseEmphasis"/>
                <w:rFonts w:ascii="Arial" w:hAnsi="Arial"/>
                <w:b/>
                <w:i w:val="0"/>
                <w:color w:val="595959" w:themeColor="text1" w:themeTint="A6"/>
              </w:rPr>
              <w:t>.1</w:t>
            </w:r>
          </w:p>
        </w:tc>
        <w:tc>
          <w:tcPr>
            <w:tcW w:w="7691" w:type="dxa"/>
            <w:gridSpan w:val="2"/>
            <w:tcBorders>
              <w:top w:val="single" w:sz="4" w:space="0" w:color="0070C0"/>
              <w:left w:val="single" w:sz="4" w:space="0" w:color="0070C0"/>
            </w:tcBorders>
            <w:shd w:val="clear" w:color="auto" w:fill="DAEEF3" w:themeFill="accent5" w:themeFillTint="33"/>
          </w:tcPr>
          <w:p w14:paraId="46399246" w14:textId="457F35E2" w:rsidR="00433939" w:rsidRPr="0040767D" w:rsidRDefault="00433939" w:rsidP="0040767D">
            <w:pPr>
              <w:autoSpaceDE w:val="0"/>
              <w:autoSpaceDN w:val="0"/>
              <w:adjustRightInd w:val="0"/>
              <w:spacing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lang w:eastAsia="en-US"/>
              </w:rPr>
            </w:pPr>
            <w:r w:rsidRPr="0040767D">
              <w:rPr>
                <w:rFonts w:ascii="Arial" w:hAnsi="Arial"/>
                <w:color w:val="595959"/>
                <w:sz w:val="18"/>
                <w:szCs w:val="18"/>
              </w:rPr>
              <w:t>Do you use derivatives</w:t>
            </w:r>
            <w:r w:rsidR="00CD46F6" w:rsidRPr="0040767D">
              <w:rPr>
                <w:rFonts w:ascii="Arial" w:hAnsi="Arial"/>
                <w:color w:val="595959"/>
                <w:sz w:val="18"/>
                <w:szCs w:val="18"/>
              </w:rPr>
              <w:t xml:space="preserve"> instruments as part of your </w:t>
            </w:r>
            <w:r w:rsidR="00602360" w:rsidRPr="0040767D">
              <w:rPr>
                <w:rFonts w:ascii="Arial" w:hAnsi="Arial"/>
                <w:color w:val="595959"/>
                <w:sz w:val="18"/>
                <w:szCs w:val="18"/>
              </w:rPr>
              <w:t>Hedge F</w:t>
            </w:r>
            <w:r w:rsidRPr="0040767D">
              <w:rPr>
                <w:rFonts w:ascii="Arial" w:hAnsi="Arial"/>
                <w:color w:val="595959"/>
                <w:sz w:val="18"/>
                <w:szCs w:val="18"/>
              </w:rPr>
              <w:t>und strategies</w:t>
            </w:r>
            <w:r w:rsidR="00EF6593" w:rsidRPr="0040767D">
              <w:rPr>
                <w:rFonts w:ascii="Arial" w:hAnsi="Arial"/>
                <w:color w:val="595959"/>
                <w:sz w:val="18"/>
                <w:szCs w:val="18"/>
              </w:rPr>
              <w:t xml:space="preserve"> and/or Funds of Hedge Funds</w:t>
            </w:r>
            <w:r w:rsidRPr="0040767D">
              <w:rPr>
                <w:rFonts w:ascii="Arial" w:hAnsi="Arial"/>
                <w:color w:val="595959"/>
                <w:sz w:val="18"/>
                <w:szCs w:val="18"/>
              </w:rPr>
              <w:t>?</w:t>
            </w:r>
          </w:p>
        </w:tc>
      </w:tr>
      <w:tr w:rsidR="00437CCE" w:rsidRPr="0040767D" w14:paraId="36E45A61" w14:textId="77777777" w:rsidTr="0040767D">
        <w:tc>
          <w:tcPr>
            <w:cnfStyle w:val="001000000000" w:firstRow="0" w:lastRow="0" w:firstColumn="1" w:lastColumn="0" w:oddVBand="0" w:evenVBand="0" w:oddHBand="0" w:evenHBand="0" w:firstRowFirstColumn="0" w:firstRowLastColumn="0" w:lastRowFirstColumn="0" w:lastRowLastColumn="0"/>
            <w:tcW w:w="1129" w:type="dxa"/>
            <w:vMerge/>
            <w:tcBorders>
              <w:bottom w:val="single" w:sz="4" w:space="0" w:color="0070C0"/>
              <w:right w:val="single" w:sz="4" w:space="0" w:color="0070C0"/>
            </w:tcBorders>
            <w:shd w:val="clear" w:color="auto" w:fill="F2F2F2" w:themeFill="background1" w:themeFillShade="F2"/>
          </w:tcPr>
          <w:p w14:paraId="7B0F0A85" w14:textId="77777777" w:rsidR="00433939" w:rsidRPr="0040767D" w:rsidRDefault="00433939" w:rsidP="0040767D">
            <w:pPr>
              <w:pStyle w:val="INDICATORNUMBER"/>
              <w:rPr>
                <w:rStyle w:val="IntenseEmphasis"/>
                <w:rFonts w:ascii="Arial" w:hAnsi="Arial"/>
                <w:b/>
                <w:i w:val="0"/>
                <w:color w:val="595959" w:themeColor="text1" w:themeTint="A6"/>
              </w:rPr>
            </w:pPr>
          </w:p>
        </w:tc>
        <w:tc>
          <w:tcPr>
            <w:tcW w:w="3686" w:type="dxa"/>
            <w:tcBorders>
              <w:top w:val="nil"/>
              <w:left w:val="single" w:sz="4" w:space="0" w:color="0070C0"/>
              <w:bottom w:val="single" w:sz="4" w:space="0" w:color="0070C0"/>
              <w:right w:val="single" w:sz="4" w:space="0" w:color="4F81BD" w:themeColor="accent1"/>
            </w:tcBorders>
            <w:shd w:val="clear" w:color="auto" w:fill="auto"/>
          </w:tcPr>
          <w:p w14:paraId="0B138F19" w14:textId="77777777" w:rsidR="00433939" w:rsidRPr="0040767D" w:rsidRDefault="00433939" w:rsidP="0040767D">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0767D">
              <w:rPr>
                <w:rFonts w:ascii="Arial" w:hAnsi="Arial"/>
                <w:szCs w:val="18"/>
              </w:rPr>
              <w:sym w:font="Wingdings" w:char="F06D"/>
            </w:r>
            <w:r w:rsidRPr="0040767D">
              <w:rPr>
                <w:rFonts w:ascii="Arial" w:hAnsi="Arial"/>
                <w:szCs w:val="18"/>
              </w:rPr>
              <w:t xml:space="preserve"> Yes</w:t>
            </w:r>
          </w:p>
        </w:tc>
        <w:tc>
          <w:tcPr>
            <w:tcW w:w="4005" w:type="dxa"/>
            <w:tcBorders>
              <w:top w:val="nil"/>
              <w:left w:val="single" w:sz="4" w:space="0" w:color="4F81BD" w:themeColor="accent1"/>
              <w:bottom w:val="single" w:sz="4" w:space="0" w:color="0070C0"/>
            </w:tcBorders>
            <w:shd w:val="clear" w:color="auto" w:fill="auto"/>
          </w:tcPr>
          <w:p w14:paraId="08657273" w14:textId="77777777" w:rsidR="00433939" w:rsidRPr="0040767D" w:rsidRDefault="00433939" w:rsidP="0040767D">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0767D">
              <w:rPr>
                <w:rFonts w:ascii="Arial" w:hAnsi="Arial"/>
                <w:szCs w:val="18"/>
              </w:rPr>
              <w:sym w:font="Wingdings" w:char="F06D"/>
            </w:r>
            <w:r w:rsidRPr="0040767D">
              <w:rPr>
                <w:rFonts w:ascii="Arial" w:hAnsi="Arial"/>
                <w:szCs w:val="18"/>
              </w:rPr>
              <w:t xml:space="preserve"> No</w:t>
            </w:r>
          </w:p>
        </w:tc>
      </w:tr>
      <w:tr w:rsidR="00433939" w:rsidRPr="0040767D" w14:paraId="6A0B5C6A" w14:textId="77777777" w:rsidTr="0040767D">
        <w:trPr>
          <w:cnfStyle w:val="000000100000" w:firstRow="0" w:lastRow="0" w:firstColumn="0" w:lastColumn="0" w:oddVBand="0" w:evenVBand="0" w:oddHBand="1" w:evenHBand="0" w:firstRowFirstColumn="0" w:firstRowLastColumn="0" w:lastRowFirstColumn="0" w:lastRowLastColumn="0"/>
          <w:trHeight w:val="379"/>
        </w:trPr>
        <w:tc>
          <w:tcPr>
            <w:cnfStyle w:val="001000000000" w:firstRow="0" w:lastRow="0" w:firstColumn="1" w:lastColumn="0" w:oddVBand="0" w:evenVBand="0" w:oddHBand="0" w:evenHBand="0" w:firstRowFirstColumn="0" w:firstRowLastColumn="0" w:lastRowFirstColumn="0" w:lastRowLastColumn="0"/>
            <w:tcW w:w="1129" w:type="dxa"/>
            <w:vMerge w:val="restart"/>
            <w:tcBorders>
              <w:top w:val="single" w:sz="4" w:space="0" w:color="0070C0"/>
              <w:right w:val="single" w:sz="4" w:space="0" w:color="0070C0"/>
            </w:tcBorders>
            <w:shd w:val="clear" w:color="auto" w:fill="F2F2F2" w:themeFill="background1" w:themeFillShade="F2"/>
          </w:tcPr>
          <w:p w14:paraId="66838CFB" w14:textId="2B54B250" w:rsidR="00433939" w:rsidRPr="0040767D" w:rsidRDefault="00433939" w:rsidP="0040767D">
            <w:pPr>
              <w:pStyle w:val="INDICATORNUMBER"/>
              <w:rPr>
                <w:rStyle w:val="IntenseEmphasis"/>
                <w:rFonts w:ascii="Arial" w:hAnsi="Arial"/>
                <w:b/>
                <w:i w:val="0"/>
                <w:color w:val="595959" w:themeColor="text1" w:themeTint="A6"/>
              </w:rPr>
            </w:pPr>
          </w:p>
          <w:p w14:paraId="41A1B096" w14:textId="65A13441" w:rsidR="00433939" w:rsidRPr="0040767D" w:rsidRDefault="00433939" w:rsidP="0040767D">
            <w:pPr>
              <w:pStyle w:val="INDICATORNUMBER"/>
              <w:rPr>
                <w:rStyle w:val="IntenseEmphasis"/>
                <w:rFonts w:ascii="Arial" w:hAnsi="Arial"/>
                <w:b/>
                <w:i w:val="0"/>
              </w:rPr>
            </w:pPr>
            <w:r w:rsidRPr="0040767D">
              <w:rPr>
                <w:rStyle w:val="IntenseEmphasis"/>
                <w:rFonts w:ascii="Arial" w:hAnsi="Arial"/>
                <w:b/>
                <w:i w:val="0"/>
                <w:color w:val="595959" w:themeColor="text1" w:themeTint="A6"/>
              </w:rPr>
              <w:t>HF 1</w:t>
            </w:r>
            <w:r w:rsidR="00DC40F6" w:rsidRPr="0040767D">
              <w:rPr>
                <w:rStyle w:val="IntenseEmphasis"/>
                <w:rFonts w:ascii="Arial" w:hAnsi="Arial"/>
                <w:b/>
                <w:i w:val="0"/>
                <w:color w:val="595959" w:themeColor="text1" w:themeTint="A6"/>
              </w:rPr>
              <w:t>1</w:t>
            </w:r>
            <w:r w:rsidRPr="0040767D">
              <w:rPr>
                <w:rStyle w:val="IntenseEmphasis"/>
                <w:rFonts w:ascii="Arial" w:hAnsi="Arial"/>
                <w:b/>
                <w:i w:val="0"/>
                <w:color w:val="595959" w:themeColor="text1" w:themeTint="A6"/>
              </w:rPr>
              <w:t>.2</w:t>
            </w:r>
          </w:p>
        </w:tc>
        <w:tc>
          <w:tcPr>
            <w:tcW w:w="7691" w:type="dxa"/>
            <w:gridSpan w:val="2"/>
            <w:tcBorders>
              <w:top w:val="single" w:sz="4" w:space="0" w:color="0070C0"/>
              <w:left w:val="single" w:sz="4" w:space="0" w:color="0070C0"/>
            </w:tcBorders>
            <w:shd w:val="clear" w:color="auto" w:fill="DAEEF3" w:themeFill="accent5" w:themeFillTint="33"/>
          </w:tcPr>
          <w:p w14:paraId="73003558" w14:textId="745E8F4E" w:rsidR="00433939" w:rsidRPr="0040767D" w:rsidRDefault="00426083" w:rsidP="0040767D">
            <w:pPr>
              <w:pStyle w:val="INDICATORTEXT"/>
              <w:cnfStyle w:val="000000100000" w:firstRow="0" w:lastRow="0" w:firstColumn="0" w:lastColumn="0" w:oddVBand="0" w:evenVBand="0" w:oddHBand="1" w:evenHBand="0" w:firstRowFirstColumn="0" w:firstRowLastColumn="0" w:lastRowFirstColumn="0" w:lastRowLastColumn="0"/>
              <w:rPr>
                <w:rStyle w:val="IntenseEmphasis"/>
                <w:rFonts w:ascii="Arial" w:hAnsi="Arial"/>
                <w:b w:val="0"/>
                <w:i w:val="0"/>
                <w:szCs w:val="18"/>
              </w:rPr>
            </w:pPr>
            <w:r w:rsidRPr="0040767D">
              <w:rPr>
                <w:rFonts w:ascii="Arial" w:hAnsi="Arial"/>
                <w:szCs w:val="18"/>
              </w:rPr>
              <w:t>Please select all the applicable categories</w:t>
            </w:r>
            <w:r w:rsidR="00433939" w:rsidRPr="0040767D">
              <w:rPr>
                <w:rFonts w:ascii="Arial" w:hAnsi="Arial"/>
                <w:szCs w:val="18"/>
              </w:rPr>
              <w:t xml:space="preserve"> of derivatives used</w:t>
            </w:r>
            <w:r w:rsidRPr="0040767D">
              <w:rPr>
                <w:rFonts w:ascii="Arial" w:hAnsi="Arial"/>
                <w:szCs w:val="18"/>
              </w:rPr>
              <w:t>.</w:t>
            </w:r>
          </w:p>
        </w:tc>
      </w:tr>
      <w:tr w:rsidR="00AE3FDE" w:rsidRPr="0040767D" w14:paraId="0443FED1" w14:textId="77777777" w:rsidTr="0040767D">
        <w:tc>
          <w:tcPr>
            <w:cnfStyle w:val="001000000000" w:firstRow="0" w:lastRow="0" w:firstColumn="1" w:lastColumn="0" w:oddVBand="0" w:evenVBand="0" w:oddHBand="0" w:evenHBand="0" w:firstRowFirstColumn="0" w:firstRowLastColumn="0" w:lastRowFirstColumn="0" w:lastRowLastColumn="0"/>
            <w:tcW w:w="1129" w:type="dxa"/>
            <w:vMerge/>
            <w:tcBorders>
              <w:right w:val="single" w:sz="4" w:space="0" w:color="0070C0"/>
            </w:tcBorders>
            <w:shd w:val="clear" w:color="auto" w:fill="F2F2F2" w:themeFill="background1" w:themeFillShade="F2"/>
          </w:tcPr>
          <w:p w14:paraId="50E53AA1" w14:textId="77777777" w:rsidR="00433939" w:rsidRPr="0040767D" w:rsidRDefault="00433939" w:rsidP="0040767D">
            <w:pPr>
              <w:spacing w:after="0"/>
              <w:ind w:left="170"/>
              <w:rPr>
                <w:rStyle w:val="IntenseEmphasis"/>
                <w:rFonts w:ascii="Arial" w:hAnsi="Arial"/>
                <w:bCs w:val="0"/>
                <w:i w:val="0"/>
                <w:iCs w:val="0"/>
                <w:sz w:val="18"/>
                <w:szCs w:val="18"/>
              </w:rPr>
            </w:pPr>
          </w:p>
        </w:tc>
        <w:tc>
          <w:tcPr>
            <w:tcW w:w="3686" w:type="dxa"/>
            <w:tcBorders>
              <w:top w:val="nil"/>
              <w:left w:val="single" w:sz="4" w:space="0" w:color="0070C0"/>
              <w:bottom w:val="nil"/>
              <w:right w:val="single" w:sz="4" w:space="0" w:color="BFBFBF" w:themeColor="background1" w:themeShade="BF"/>
            </w:tcBorders>
            <w:shd w:val="clear" w:color="auto" w:fill="A6A6A6" w:themeFill="background1" w:themeFillShade="A6"/>
          </w:tcPr>
          <w:p w14:paraId="05071074" w14:textId="77777777" w:rsidR="00433939" w:rsidRPr="0040767D" w:rsidRDefault="00433939" w:rsidP="0040767D">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Arial" w:hAnsi="Arial"/>
                <w:i w:val="0"/>
                <w:color w:val="FFFFFF" w:themeColor="background1"/>
                <w:szCs w:val="18"/>
              </w:rPr>
            </w:pPr>
            <w:r w:rsidRPr="0040767D">
              <w:rPr>
                <w:rStyle w:val="IntenseEmphasis"/>
                <w:rFonts w:ascii="Arial" w:hAnsi="Arial"/>
                <w:i w:val="0"/>
                <w:color w:val="FFFFFF" w:themeColor="background1"/>
                <w:szCs w:val="18"/>
              </w:rPr>
              <w:t>Listed/OTC</w:t>
            </w:r>
          </w:p>
        </w:tc>
        <w:tc>
          <w:tcPr>
            <w:tcW w:w="4005" w:type="dxa"/>
            <w:tcBorders>
              <w:top w:val="nil"/>
              <w:left w:val="single" w:sz="4" w:space="0" w:color="BFBFBF" w:themeColor="background1" w:themeShade="BF"/>
              <w:bottom w:val="nil"/>
              <w:right w:val="single" w:sz="4" w:space="0" w:color="0070C0"/>
            </w:tcBorders>
            <w:shd w:val="clear" w:color="auto" w:fill="A6A6A6" w:themeFill="background1" w:themeFillShade="A6"/>
            <w:vAlign w:val="bottom"/>
          </w:tcPr>
          <w:p w14:paraId="7B0EDD12" w14:textId="77777777" w:rsidR="00433939" w:rsidRPr="0040767D" w:rsidRDefault="00433939" w:rsidP="0040767D">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Arial" w:hAnsi="Arial"/>
                <w:i w:val="0"/>
                <w:color w:val="FFFFFF" w:themeColor="background1"/>
                <w:szCs w:val="18"/>
              </w:rPr>
            </w:pPr>
            <w:r w:rsidRPr="0040767D">
              <w:rPr>
                <w:rStyle w:val="IntenseEmphasis"/>
                <w:rFonts w:ascii="Arial" w:hAnsi="Arial"/>
                <w:i w:val="0"/>
                <w:color w:val="FFFFFF" w:themeColor="background1"/>
                <w:szCs w:val="18"/>
              </w:rPr>
              <w:t>Category of derivatives</w:t>
            </w:r>
          </w:p>
        </w:tc>
      </w:tr>
      <w:tr w:rsidR="00437CCE" w:rsidRPr="0040767D" w14:paraId="672334A0" w14:textId="77777777" w:rsidTr="0040767D">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29" w:type="dxa"/>
            <w:vMerge/>
            <w:tcBorders>
              <w:right w:val="single" w:sz="4" w:space="0" w:color="0070C0"/>
            </w:tcBorders>
            <w:shd w:val="clear" w:color="auto" w:fill="F2F2F2" w:themeFill="background1" w:themeFillShade="F2"/>
          </w:tcPr>
          <w:p w14:paraId="3F935465" w14:textId="77777777" w:rsidR="00433939" w:rsidRPr="0040767D" w:rsidRDefault="00433939" w:rsidP="0040767D">
            <w:pPr>
              <w:spacing w:after="0"/>
              <w:ind w:left="170"/>
              <w:rPr>
                <w:rStyle w:val="IntenseEmphasis"/>
                <w:rFonts w:ascii="Arial" w:hAnsi="Arial"/>
                <w:bCs w:val="0"/>
                <w:i w:val="0"/>
                <w:iCs w:val="0"/>
                <w:sz w:val="18"/>
                <w:szCs w:val="18"/>
              </w:rPr>
            </w:pPr>
          </w:p>
        </w:tc>
        <w:tc>
          <w:tcPr>
            <w:tcW w:w="3686" w:type="dxa"/>
            <w:tcBorders>
              <w:top w:val="nil"/>
              <w:left w:val="single" w:sz="4" w:space="0" w:color="0070C0"/>
              <w:bottom w:val="single" w:sz="4" w:space="0" w:color="4F81BD" w:themeColor="accent1"/>
              <w:right w:val="single" w:sz="4" w:space="0" w:color="BFBFBF" w:themeColor="background1" w:themeShade="BF"/>
            </w:tcBorders>
            <w:shd w:val="clear" w:color="auto" w:fill="auto"/>
          </w:tcPr>
          <w:p w14:paraId="12197093" w14:textId="77777777" w:rsidR="00433939" w:rsidRPr="0040767D" w:rsidRDefault="00433939" w:rsidP="0040767D">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0767D">
              <w:rPr>
                <w:rFonts w:ascii="Arial" w:hAnsi="Arial"/>
                <w:szCs w:val="18"/>
              </w:rPr>
              <w:t xml:space="preserve">  </w:t>
            </w:r>
            <w:r w:rsidRPr="0040767D">
              <w:rPr>
                <w:rFonts w:ascii="Arial" w:hAnsi="Arial"/>
                <w:szCs w:val="18"/>
              </w:rPr>
              <w:sym w:font="Wingdings" w:char="F06D"/>
            </w:r>
            <w:r w:rsidRPr="0040767D">
              <w:rPr>
                <w:rFonts w:ascii="Arial" w:hAnsi="Arial"/>
                <w:szCs w:val="18"/>
              </w:rPr>
              <w:t xml:space="preserve"> Listed derivatives</w:t>
            </w:r>
          </w:p>
        </w:tc>
        <w:tc>
          <w:tcPr>
            <w:tcW w:w="4005" w:type="dxa"/>
            <w:tcBorders>
              <w:top w:val="nil"/>
              <w:left w:val="single" w:sz="4" w:space="0" w:color="BFBFBF" w:themeColor="background1" w:themeShade="BF"/>
              <w:bottom w:val="single" w:sz="4" w:space="0" w:color="4F81BD" w:themeColor="accent1"/>
              <w:right w:val="single" w:sz="4" w:space="0" w:color="0070C0"/>
            </w:tcBorders>
            <w:shd w:val="clear" w:color="auto" w:fill="auto"/>
          </w:tcPr>
          <w:p w14:paraId="75006E9F" w14:textId="77777777" w:rsidR="00433939" w:rsidRPr="0040767D" w:rsidRDefault="00433939" w:rsidP="0040767D">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0767D">
              <w:rPr>
                <w:rStyle w:val="IntenseEmphasis"/>
                <w:rFonts w:ascii="Arial" w:hAnsi="Arial"/>
                <w:b w:val="0"/>
                <w:i w:val="0"/>
                <w:szCs w:val="18"/>
              </w:rPr>
              <w:t xml:space="preserve"> </w:t>
            </w:r>
            <w:r w:rsidRPr="0040767D">
              <w:rPr>
                <w:rFonts w:ascii="Arial" w:hAnsi="Arial"/>
                <w:szCs w:val="18"/>
              </w:rPr>
              <w:sym w:font="Wingdings" w:char="F071"/>
            </w:r>
            <w:r w:rsidRPr="0040767D">
              <w:rPr>
                <w:rFonts w:ascii="Arial" w:hAnsi="Arial"/>
                <w:szCs w:val="18"/>
              </w:rPr>
              <w:t xml:space="preserve"> Futures</w:t>
            </w:r>
          </w:p>
          <w:p w14:paraId="2CA0C4F2" w14:textId="77777777" w:rsidR="00433939" w:rsidRPr="0040767D" w:rsidRDefault="00433939" w:rsidP="0040767D">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0767D">
              <w:rPr>
                <w:rFonts w:ascii="Arial" w:hAnsi="Arial"/>
                <w:szCs w:val="18"/>
              </w:rPr>
              <w:t xml:space="preserve"> </w:t>
            </w:r>
            <w:r w:rsidRPr="0040767D">
              <w:rPr>
                <w:rFonts w:ascii="Arial" w:hAnsi="Arial"/>
                <w:szCs w:val="18"/>
              </w:rPr>
              <w:sym w:font="Wingdings" w:char="F071"/>
            </w:r>
            <w:r w:rsidRPr="0040767D">
              <w:rPr>
                <w:rFonts w:ascii="Arial" w:hAnsi="Arial"/>
                <w:szCs w:val="18"/>
              </w:rPr>
              <w:t xml:space="preserve"> Options (Equity, Index, ETF, FX, IR, etc.)</w:t>
            </w:r>
          </w:p>
          <w:p w14:paraId="2EB04312" w14:textId="3C42EEC0" w:rsidR="00433939" w:rsidRPr="0040767D" w:rsidRDefault="00433939" w:rsidP="0040767D">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0767D">
              <w:rPr>
                <w:rFonts w:ascii="Arial" w:hAnsi="Arial"/>
                <w:szCs w:val="18"/>
              </w:rPr>
              <w:t xml:space="preserve"> </w:t>
            </w:r>
            <w:r w:rsidRPr="0040767D">
              <w:rPr>
                <w:rFonts w:ascii="Arial" w:hAnsi="Arial"/>
                <w:szCs w:val="18"/>
              </w:rPr>
              <w:sym w:font="Wingdings" w:char="F071"/>
            </w:r>
            <w:r w:rsidRPr="0040767D">
              <w:rPr>
                <w:rFonts w:ascii="Arial" w:hAnsi="Arial"/>
                <w:szCs w:val="18"/>
              </w:rPr>
              <w:t xml:space="preserve"> Other </w:t>
            </w:r>
            <w:r w:rsidR="00602360" w:rsidRPr="0040767D">
              <w:rPr>
                <w:rFonts w:ascii="Arial" w:hAnsi="Arial"/>
                <w:szCs w:val="18"/>
              </w:rPr>
              <w:t>(</w:t>
            </w:r>
            <w:r w:rsidRPr="0040767D">
              <w:rPr>
                <w:rFonts w:ascii="Arial" w:hAnsi="Arial"/>
                <w:szCs w:val="18"/>
              </w:rPr>
              <w:t>please specify</w:t>
            </w:r>
            <w:r w:rsidR="00602360" w:rsidRPr="0040767D">
              <w:rPr>
                <w:rFonts w:ascii="Arial" w:hAnsi="Arial"/>
                <w:szCs w:val="18"/>
              </w:rPr>
              <w:t>)</w:t>
            </w:r>
          </w:p>
          <w:p w14:paraId="00B627D8" w14:textId="7295AF10" w:rsidR="00433939" w:rsidRPr="0040767D" w:rsidRDefault="00433939" w:rsidP="0040767D">
            <w:pPr>
              <w:pStyle w:val="INDICATORTEXT"/>
              <w:cnfStyle w:val="000000100000" w:firstRow="0" w:lastRow="0" w:firstColumn="0" w:lastColumn="0" w:oddVBand="0" w:evenVBand="0" w:oddHBand="1" w:evenHBand="0" w:firstRowFirstColumn="0" w:firstRowLastColumn="0" w:lastRowFirstColumn="0" w:lastRowLastColumn="0"/>
              <w:rPr>
                <w:rStyle w:val="IntenseEmphasis"/>
                <w:rFonts w:ascii="Arial" w:hAnsi="Arial"/>
                <w:b w:val="0"/>
                <w:i w:val="0"/>
                <w:szCs w:val="18"/>
              </w:rPr>
            </w:pPr>
            <w:r w:rsidRPr="0040767D">
              <w:rPr>
                <w:rFonts w:ascii="Arial" w:hAnsi="Arial"/>
                <w:szCs w:val="18"/>
              </w:rPr>
              <w:t xml:space="preserve"> </w:t>
            </w:r>
            <w:r w:rsidR="00CC11B8" w:rsidRPr="0040767D">
              <w:rPr>
                <w:rFonts w:ascii="Arial" w:hAnsi="Arial"/>
                <w:szCs w:val="18"/>
              </w:rPr>
              <w:sym w:font="Wingdings" w:char="F06D"/>
            </w:r>
            <w:r w:rsidRPr="0040767D">
              <w:rPr>
                <w:rFonts w:ascii="Arial" w:hAnsi="Arial"/>
                <w:szCs w:val="18"/>
              </w:rPr>
              <w:t xml:space="preserve"> None of the above</w:t>
            </w:r>
          </w:p>
        </w:tc>
      </w:tr>
      <w:tr w:rsidR="00437CCE" w:rsidRPr="0040767D" w14:paraId="376F9343" w14:textId="77777777" w:rsidTr="0040767D">
        <w:trPr>
          <w:trHeight w:val="20"/>
        </w:trPr>
        <w:tc>
          <w:tcPr>
            <w:cnfStyle w:val="001000000000" w:firstRow="0" w:lastRow="0" w:firstColumn="1" w:lastColumn="0" w:oddVBand="0" w:evenVBand="0" w:oddHBand="0" w:evenHBand="0" w:firstRowFirstColumn="0" w:firstRowLastColumn="0" w:lastRowFirstColumn="0" w:lastRowLastColumn="0"/>
            <w:tcW w:w="1129" w:type="dxa"/>
            <w:vMerge/>
            <w:tcBorders>
              <w:bottom w:val="single" w:sz="4" w:space="0" w:color="0070C0"/>
              <w:right w:val="single" w:sz="4" w:space="0" w:color="0070C0"/>
            </w:tcBorders>
            <w:shd w:val="clear" w:color="auto" w:fill="F2F2F2" w:themeFill="background1" w:themeFillShade="F2"/>
          </w:tcPr>
          <w:p w14:paraId="4CA6CFF1" w14:textId="77777777" w:rsidR="00433939" w:rsidRPr="0040767D" w:rsidRDefault="00433939" w:rsidP="0040767D">
            <w:pPr>
              <w:spacing w:after="0"/>
              <w:ind w:left="170"/>
              <w:rPr>
                <w:rStyle w:val="IntenseEmphasis"/>
                <w:rFonts w:ascii="Arial" w:hAnsi="Arial"/>
                <w:bCs w:val="0"/>
                <w:i w:val="0"/>
                <w:iCs w:val="0"/>
                <w:sz w:val="18"/>
                <w:szCs w:val="18"/>
              </w:rPr>
            </w:pPr>
          </w:p>
        </w:tc>
        <w:tc>
          <w:tcPr>
            <w:tcW w:w="3686" w:type="dxa"/>
            <w:tcBorders>
              <w:top w:val="single" w:sz="4" w:space="0" w:color="4F81BD" w:themeColor="accent1"/>
              <w:left w:val="single" w:sz="4" w:space="0" w:color="0070C0"/>
              <w:bottom w:val="single" w:sz="4" w:space="0" w:color="0070C0"/>
              <w:right w:val="single" w:sz="4" w:space="0" w:color="BFBFBF" w:themeColor="background1" w:themeShade="BF"/>
            </w:tcBorders>
            <w:shd w:val="clear" w:color="auto" w:fill="auto"/>
          </w:tcPr>
          <w:p w14:paraId="3684327C" w14:textId="77777777" w:rsidR="00433939" w:rsidRPr="0040767D" w:rsidRDefault="00433939" w:rsidP="0040767D">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0767D">
              <w:rPr>
                <w:rFonts w:ascii="Arial" w:hAnsi="Arial"/>
                <w:szCs w:val="18"/>
              </w:rPr>
              <w:t xml:space="preserve">  </w:t>
            </w:r>
            <w:r w:rsidRPr="0040767D">
              <w:rPr>
                <w:rFonts w:ascii="Arial" w:hAnsi="Arial"/>
                <w:szCs w:val="18"/>
              </w:rPr>
              <w:sym w:font="Wingdings" w:char="F06D"/>
            </w:r>
            <w:r w:rsidRPr="0040767D">
              <w:rPr>
                <w:rFonts w:ascii="Arial" w:hAnsi="Arial"/>
                <w:szCs w:val="18"/>
              </w:rPr>
              <w:t xml:space="preserve"> OTC derivatives</w:t>
            </w:r>
          </w:p>
        </w:tc>
        <w:tc>
          <w:tcPr>
            <w:tcW w:w="4005" w:type="dxa"/>
            <w:tcBorders>
              <w:top w:val="single" w:sz="4" w:space="0" w:color="4F81BD" w:themeColor="accent1"/>
              <w:left w:val="single" w:sz="4" w:space="0" w:color="BFBFBF" w:themeColor="background1" w:themeShade="BF"/>
              <w:bottom w:val="single" w:sz="4" w:space="0" w:color="0070C0"/>
              <w:right w:val="single" w:sz="4" w:space="0" w:color="0070C0"/>
            </w:tcBorders>
            <w:shd w:val="clear" w:color="auto" w:fill="auto"/>
          </w:tcPr>
          <w:p w14:paraId="08918209" w14:textId="77777777" w:rsidR="00433939" w:rsidRPr="0040767D" w:rsidRDefault="00433939" w:rsidP="0040767D">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0767D">
              <w:rPr>
                <w:rFonts w:ascii="Arial" w:hAnsi="Arial"/>
                <w:szCs w:val="18"/>
              </w:rPr>
              <w:t xml:space="preserve"> </w:t>
            </w:r>
            <w:r w:rsidRPr="0040767D">
              <w:rPr>
                <w:rFonts w:ascii="Arial" w:hAnsi="Arial"/>
                <w:szCs w:val="18"/>
              </w:rPr>
              <w:sym w:font="Wingdings" w:char="F071"/>
            </w:r>
            <w:r w:rsidRPr="0040767D">
              <w:rPr>
                <w:rFonts w:ascii="Arial" w:hAnsi="Arial"/>
                <w:szCs w:val="18"/>
              </w:rPr>
              <w:t xml:space="preserve"> Swaps</w:t>
            </w:r>
          </w:p>
          <w:p w14:paraId="51365595" w14:textId="77777777" w:rsidR="00433939" w:rsidRPr="0040767D" w:rsidRDefault="00433939" w:rsidP="0040767D">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0767D">
              <w:rPr>
                <w:rFonts w:ascii="Arial" w:hAnsi="Arial"/>
                <w:szCs w:val="18"/>
              </w:rPr>
              <w:t xml:space="preserve"> </w:t>
            </w:r>
            <w:r w:rsidRPr="0040767D">
              <w:rPr>
                <w:rFonts w:ascii="Arial" w:hAnsi="Arial"/>
                <w:szCs w:val="18"/>
              </w:rPr>
              <w:sym w:font="Wingdings" w:char="F071"/>
            </w:r>
            <w:r w:rsidRPr="0040767D">
              <w:rPr>
                <w:rFonts w:ascii="Arial" w:hAnsi="Arial"/>
                <w:szCs w:val="18"/>
              </w:rPr>
              <w:t xml:space="preserve"> FRA</w:t>
            </w:r>
          </w:p>
          <w:p w14:paraId="2C7E0574" w14:textId="77777777" w:rsidR="00433939" w:rsidRPr="0040767D" w:rsidRDefault="00433939" w:rsidP="0040767D">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0767D">
              <w:rPr>
                <w:rFonts w:ascii="Arial" w:hAnsi="Arial"/>
                <w:szCs w:val="18"/>
              </w:rPr>
              <w:t xml:space="preserve"> </w:t>
            </w:r>
            <w:r w:rsidRPr="0040767D">
              <w:rPr>
                <w:rFonts w:ascii="Arial" w:hAnsi="Arial"/>
                <w:szCs w:val="18"/>
              </w:rPr>
              <w:sym w:font="Wingdings" w:char="F071"/>
            </w:r>
            <w:r w:rsidRPr="0040767D">
              <w:rPr>
                <w:rFonts w:ascii="Arial" w:hAnsi="Arial"/>
                <w:szCs w:val="18"/>
              </w:rPr>
              <w:t xml:space="preserve"> Exotic derivatives </w:t>
            </w:r>
          </w:p>
          <w:p w14:paraId="79A40230" w14:textId="77777777" w:rsidR="00433939" w:rsidRPr="0040767D" w:rsidRDefault="00433939" w:rsidP="0040767D">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0767D">
              <w:rPr>
                <w:rFonts w:ascii="Arial" w:hAnsi="Arial"/>
                <w:szCs w:val="18"/>
              </w:rPr>
              <w:t xml:space="preserve"> </w:t>
            </w:r>
            <w:r w:rsidRPr="0040767D">
              <w:rPr>
                <w:rFonts w:ascii="Arial" w:hAnsi="Arial"/>
                <w:szCs w:val="18"/>
              </w:rPr>
              <w:sym w:font="Wingdings" w:char="F071"/>
            </w:r>
            <w:r w:rsidRPr="0040767D">
              <w:rPr>
                <w:rFonts w:ascii="Arial" w:hAnsi="Arial"/>
                <w:szCs w:val="18"/>
              </w:rPr>
              <w:t xml:space="preserve"> CDS</w:t>
            </w:r>
          </w:p>
          <w:p w14:paraId="23F4DD7B" w14:textId="6ECE18CF" w:rsidR="00433939" w:rsidRPr="0040767D" w:rsidRDefault="00433939" w:rsidP="0040767D">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0767D">
              <w:rPr>
                <w:rFonts w:ascii="Arial" w:hAnsi="Arial"/>
                <w:szCs w:val="18"/>
              </w:rPr>
              <w:t xml:space="preserve"> </w:t>
            </w:r>
            <w:r w:rsidRPr="0040767D">
              <w:rPr>
                <w:rFonts w:ascii="Arial" w:hAnsi="Arial"/>
                <w:szCs w:val="18"/>
              </w:rPr>
              <w:sym w:font="Wingdings" w:char="F071"/>
            </w:r>
            <w:r w:rsidRPr="0040767D">
              <w:rPr>
                <w:rFonts w:ascii="Arial" w:hAnsi="Arial"/>
                <w:szCs w:val="18"/>
              </w:rPr>
              <w:t xml:space="preserve"> Other </w:t>
            </w:r>
            <w:r w:rsidR="00602360" w:rsidRPr="0040767D">
              <w:rPr>
                <w:rFonts w:ascii="Arial" w:hAnsi="Arial"/>
                <w:szCs w:val="18"/>
              </w:rPr>
              <w:t>(</w:t>
            </w:r>
            <w:r w:rsidRPr="0040767D">
              <w:rPr>
                <w:rFonts w:ascii="Arial" w:hAnsi="Arial"/>
                <w:szCs w:val="18"/>
              </w:rPr>
              <w:t>please specify</w:t>
            </w:r>
            <w:r w:rsidR="00602360" w:rsidRPr="0040767D">
              <w:rPr>
                <w:rFonts w:ascii="Arial" w:hAnsi="Arial"/>
                <w:szCs w:val="18"/>
              </w:rPr>
              <w:t>)</w:t>
            </w:r>
          </w:p>
          <w:p w14:paraId="7C7F370B" w14:textId="389D8D20" w:rsidR="00433939" w:rsidRPr="0040767D" w:rsidRDefault="00CC11B8" w:rsidP="0040767D">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Arial" w:hAnsi="Arial"/>
                <w:b w:val="0"/>
                <w:i w:val="0"/>
                <w:szCs w:val="18"/>
              </w:rPr>
            </w:pPr>
            <w:r w:rsidRPr="0040767D">
              <w:rPr>
                <w:rFonts w:ascii="Arial" w:hAnsi="Arial"/>
                <w:szCs w:val="18"/>
              </w:rPr>
              <w:sym w:font="Wingdings" w:char="F06D"/>
            </w:r>
            <w:r w:rsidR="00433939" w:rsidRPr="0040767D">
              <w:rPr>
                <w:rFonts w:ascii="Arial" w:hAnsi="Arial"/>
                <w:szCs w:val="18"/>
              </w:rPr>
              <w:t xml:space="preserve"> None of the above</w:t>
            </w:r>
          </w:p>
        </w:tc>
      </w:tr>
      <w:tr w:rsidR="00433939" w:rsidRPr="0040767D" w14:paraId="6B285DC5" w14:textId="77777777" w:rsidTr="004076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Merge w:val="restart"/>
            <w:tcBorders>
              <w:top w:val="single" w:sz="4" w:space="0" w:color="0070C0"/>
              <w:right w:val="single" w:sz="4" w:space="0" w:color="0070C0"/>
            </w:tcBorders>
            <w:shd w:val="clear" w:color="auto" w:fill="F2F2F2" w:themeFill="background1" w:themeFillShade="F2"/>
          </w:tcPr>
          <w:p w14:paraId="4E714B54" w14:textId="4D82C18C" w:rsidR="00433939" w:rsidRPr="0040767D" w:rsidRDefault="00433939" w:rsidP="0040767D">
            <w:pPr>
              <w:pStyle w:val="INDICATORNUMBER"/>
              <w:rPr>
                <w:rStyle w:val="IntenseEmphasis"/>
                <w:rFonts w:ascii="Arial" w:hAnsi="Arial"/>
                <w:b/>
                <w:i w:val="0"/>
              </w:rPr>
            </w:pPr>
            <w:r w:rsidRPr="0040767D">
              <w:rPr>
                <w:rStyle w:val="IntenseEmphasis"/>
                <w:rFonts w:ascii="Arial" w:hAnsi="Arial"/>
                <w:b/>
                <w:i w:val="0"/>
                <w:color w:val="595959" w:themeColor="text1" w:themeTint="A6"/>
              </w:rPr>
              <w:t>HF 1</w:t>
            </w:r>
            <w:r w:rsidR="00DC40F6" w:rsidRPr="0040767D">
              <w:rPr>
                <w:rStyle w:val="IntenseEmphasis"/>
                <w:rFonts w:ascii="Arial" w:hAnsi="Arial"/>
                <w:b/>
                <w:i w:val="0"/>
                <w:color w:val="595959" w:themeColor="text1" w:themeTint="A6"/>
              </w:rPr>
              <w:t>1</w:t>
            </w:r>
            <w:r w:rsidRPr="0040767D">
              <w:rPr>
                <w:rStyle w:val="IntenseEmphasis"/>
                <w:rFonts w:ascii="Arial" w:hAnsi="Arial"/>
                <w:b/>
                <w:i w:val="0"/>
                <w:color w:val="595959" w:themeColor="text1" w:themeTint="A6"/>
              </w:rPr>
              <w:t>.3</w:t>
            </w:r>
          </w:p>
        </w:tc>
        <w:tc>
          <w:tcPr>
            <w:tcW w:w="7691" w:type="dxa"/>
            <w:gridSpan w:val="2"/>
            <w:tcBorders>
              <w:top w:val="single" w:sz="4" w:space="0" w:color="0070C0"/>
              <w:left w:val="single" w:sz="4" w:space="0" w:color="0070C0"/>
            </w:tcBorders>
            <w:shd w:val="clear" w:color="auto" w:fill="DAEEF3" w:themeFill="accent5" w:themeFillTint="33"/>
          </w:tcPr>
          <w:p w14:paraId="6B63B51F" w14:textId="32F1269B" w:rsidR="00433939" w:rsidRPr="0040767D" w:rsidRDefault="004E5987" w:rsidP="0040767D">
            <w:pPr>
              <w:autoSpaceDE w:val="0"/>
              <w:autoSpaceDN w:val="0"/>
              <w:adjustRightInd w:val="0"/>
              <w:spacing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lang w:eastAsia="en-US"/>
              </w:rPr>
            </w:pPr>
            <w:r w:rsidRPr="0040767D">
              <w:rPr>
                <w:rFonts w:ascii="Arial" w:hAnsi="Arial"/>
                <w:color w:val="595959"/>
                <w:sz w:val="18"/>
                <w:szCs w:val="18"/>
              </w:rPr>
              <w:t>P</w:t>
            </w:r>
            <w:r w:rsidR="00433939" w:rsidRPr="0040767D">
              <w:rPr>
                <w:rFonts w:ascii="Arial" w:hAnsi="Arial"/>
                <w:color w:val="595959"/>
                <w:sz w:val="18"/>
                <w:szCs w:val="18"/>
              </w:rPr>
              <w:t xml:space="preserve">lease explain </w:t>
            </w:r>
            <w:r w:rsidR="006C0448" w:rsidRPr="0040767D">
              <w:rPr>
                <w:rFonts w:ascii="Arial" w:hAnsi="Arial"/>
                <w:color w:val="595959"/>
                <w:sz w:val="18"/>
                <w:szCs w:val="18"/>
              </w:rPr>
              <w:t xml:space="preserve">whether and </w:t>
            </w:r>
            <w:r w:rsidR="00433939" w:rsidRPr="0040767D">
              <w:rPr>
                <w:rFonts w:ascii="Arial" w:hAnsi="Arial"/>
                <w:color w:val="595959"/>
                <w:sz w:val="18"/>
                <w:szCs w:val="18"/>
              </w:rPr>
              <w:t>how</w:t>
            </w:r>
            <w:r w:rsidR="006C0448" w:rsidRPr="0040767D">
              <w:rPr>
                <w:rFonts w:ascii="Arial" w:hAnsi="Arial"/>
                <w:color w:val="595959"/>
                <w:sz w:val="18"/>
                <w:szCs w:val="18"/>
              </w:rPr>
              <w:t xml:space="preserve"> these derivatives impacted </w:t>
            </w:r>
            <w:r w:rsidR="00433939" w:rsidRPr="0040767D">
              <w:rPr>
                <w:rFonts w:ascii="Arial" w:hAnsi="Arial"/>
                <w:color w:val="595959"/>
                <w:sz w:val="18"/>
                <w:szCs w:val="18"/>
              </w:rPr>
              <w:t>the risk-</w:t>
            </w:r>
            <w:r w:rsidR="006C0448" w:rsidRPr="0040767D">
              <w:rPr>
                <w:rFonts w:ascii="Arial" w:hAnsi="Arial"/>
                <w:color w:val="595959"/>
                <w:sz w:val="18"/>
                <w:szCs w:val="18"/>
              </w:rPr>
              <w:t xml:space="preserve">adjusted returns of your </w:t>
            </w:r>
            <w:r w:rsidR="00602360" w:rsidRPr="0040767D">
              <w:rPr>
                <w:rFonts w:ascii="Arial" w:hAnsi="Arial"/>
                <w:color w:val="595959"/>
                <w:sz w:val="18"/>
                <w:szCs w:val="18"/>
              </w:rPr>
              <w:t>H</w:t>
            </w:r>
            <w:r w:rsidR="00433939" w:rsidRPr="0040767D">
              <w:rPr>
                <w:rFonts w:ascii="Arial" w:hAnsi="Arial"/>
                <w:color w:val="595959"/>
                <w:sz w:val="18"/>
                <w:szCs w:val="18"/>
              </w:rPr>
              <w:t xml:space="preserve">edge </w:t>
            </w:r>
            <w:r w:rsidR="00602360" w:rsidRPr="0040767D">
              <w:rPr>
                <w:rFonts w:ascii="Arial" w:hAnsi="Arial"/>
                <w:color w:val="595959"/>
                <w:sz w:val="18"/>
                <w:szCs w:val="18"/>
              </w:rPr>
              <w:t>F</w:t>
            </w:r>
            <w:r w:rsidR="00433939" w:rsidRPr="0040767D">
              <w:rPr>
                <w:rFonts w:ascii="Arial" w:hAnsi="Arial"/>
                <w:color w:val="595959"/>
                <w:sz w:val="18"/>
                <w:szCs w:val="18"/>
              </w:rPr>
              <w:t>und</w:t>
            </w:r>
            <w:r w:rsidR="006C0448" w:rsidRPr="0040767D">
              <w:rPr>
                <w:rFonts w:ascii="Arial" w:hAnsi="Arial"/>
                <w:color w:val="595959"/>
                <w:sz w:val="18"/>
                <w:szCs w:val="18"/>
              </w:rPr>
              <w:t xml:space="preserve"> investments</w:t>
            </w:r>
            <w:r w:rsidR="00433939" w:rsidRPr="0040767D">
              <w:rPr>
                <w:rFonts w:ascii="Arial" w:hAnsi="Arial"/>
                <w:color w:val="595959"/>
                <w:sz w:val="18"/>
                <w:szCs w:val="18"/>
              </w:rPr>
              <w:t>?</w:t>
            </w:r>
          </w:p>
        </w:tc>
      </w:tr>
      <w:tr w:rsidR="00C00F37" w:rsidRPr="0040767D" w14:paraId="527A3127" w14:textId="5188ACAF" w:rsidTr="0040767D">
        <w:trPr>
          <w:trHeight w:val="307"/>
        </w:trPr>
        <w:tc>
          <w:tcPr>
            <w:cnfStyle w:val="001000000000" w:firstRow="0" w:lastRow="0" w:firstColumn="1" w:lastColumn="0" w:oddVBand="0" w:evenVBand="0" w:oddHBand="0" w:evenHBand="0" w:firstRowFirstColumn="0" w:firstRowLastColumn="0" w:lastRowFirstColumn="0" w:lastRowLastColumn="0"/>
            <w:tcW w:w="1129" w:type="dxa"/>
            <w:vMerge/>
            <w:tcBorders>
              <w:right w:val="single" w:sz="4" w:space="0" w:color="0070C0"/>
            </w:tcBorders>
            <w:shd w:val="clear" w:color="auto" w:fill="F2F2F2" w:themeFill="background1" w:themeFillShade="F2"/>
          </w:tcPr>
          <w:p w14:paraId="079A8B0C" w14:textId="77777777" w:rsidR="00C00F37" w:rsidRPr="0040767D" w:rsidRDefault="00C00F37" w:rsidP="0040767D">
            <w:pPr>
              <w:pStyle w:val="INDICATORNUMBER"/>
              <w:rPr>
                <w:rStyle w:val="IntenseEmphasis"/>
                <w:rFonts w:ascii="Arial" w:hAnsi="Arial"/>
                <w:color w:val="595959" w:themeColor="text1" w:themeTint="A6"/>
              </w:rPr>
            </w:pPr>
          </w:p>
        </w:tc>
        <w:tc>
          <w:tcPr>
            <w:tcW w:w="3686" w:type="dxa"/>
            <w:tcBorders>
              <w:top w:val="nil"/>
              <w:left w:val="single" w:sz="4" w:space="0" w:color="0070C0"/>
              <w:bottom w:val="single" w:sz="4" w:space="0" w:color="0070C0"/>
              <w:right w:val="single" w:sz="4" w:space="0" w:color="FFFFFF" w:themeColor="background1"/>
            </w:tcBorders>
            <w:shd w:val="clear" w:color="auto" w:fill="A6A6A6" w:themeFill="background1" w:themeFillShade="A6"/>
          </w:tcPr>
          <w:p w14:paraId="4ED509A0" w14:textId="00708EF0" w:rsidR="00C00F37" w:rsidRPr="0040767D" w:rsidRDefault="00C00F37" w:rsidP="0040767D">
            <w:pPr>
              <w:pStyle w:val="INDICATORTEXT"/>
              <w:cnfStyle w:val="000000000000" w:firstRow="0" w:lastRow="0" w:firstColumn="0" w:lastColumn="0" w:oddVBand="0" w:evenVBand="0" w:oddHBand="0" w:evenHBand="0" w:firstRowFirstColumn="0" w:firstRowLastColumn="0" w:lastRowFirstColumn="0" w:lastRowLastColumn="0"/>
              <w:rPr>
                <w:rFonts w:ascii="Arial" w:hAnsi="Arial"/>
                <w:i/>
                <w:szCs w:val="18"/>
              </w:rPr>
            </w:pPr>
            <w:r w:rsidRPr="0040767D">
              <w:rPr>
                <w:rStyle w:val="IntenseEmphasis"/>
                <w:rFonts w:ascii="Arial" w:hAnsi="Arial"/>
                <w:i w:val="0"/>
                <w:color w:val="FFFFFF" w:themeColor="background1"/>
                <w:szCs w:val="18"/>
              </w:rPr>
              <w:t>Impact</w:t>
            </w:r>
          </w:p>
        </w:tc>
        <w:tc>
          <w:tcPr>
            <w:tcW w:w="4005" w:type="dxa"/>
            <w:tcBorders>
              <w:top w:val="nil"/>
              <w:left w:val="single" w:sz="4" w:space="0" w:color="FFFFFF" w:themeColor="background1"/>
              <w:bottom w:val="single" w:sz="4" w:space="0" w:color="0070C0"/>
            </w:tcBorders>
            <w:shd w:val="clear" w:color="auto" w:fill="A6A6A6" w:themeFill="background1" w:themeFillShade="A6"/>
          </w:tcPr>
          <w:p w14:paraId="5DDF16CA" w14:textId="59F79987" w:rsidR="00C00F37" w:rsidRPr="0040767D" w:rsidRDefault="00C00F37" w:rsidP="0040767D">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i/>
                <w:szCs w:val="18"/>
              </w:rPr>
            </w:pPr>
            <w:r w:rsidRPr="0040767D">
              <w:rPr>
                <w:rStyle w:val="IntenseEmphasis"/>
                <w:rFonts w:ascii="Arial" w:hAnsi="Arial"/>
                <w:i w:val="0"/>
                <w:color w:val="FFFFFF" w:themeColor="background1"/>
                <w:szCs w:val="18"/>
              </w:rPr>
              <w:t>Outcomes</w:t>
            </w:r>
          </w:p>
        </w:tc>
      </w:tr>
      <w:tr w:rsidR="00C00F37" w:rsidRPr="0040767D" w14:paraId="009AFA25" w14:textId="77777777" w:rsidTr="0040767D">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129" w:type="dxa"/>
            <w:vMerge/>
            <w:tcBorders>
              <w:right w:val="single" w:sz="4" w:space="0" w:color="0070C0"/>
            </w:tcBorders>
            <w:shd w:val="clear" w:color="auto" w:fill="F2F2F2" w:themeFill="background1" w:themeFillShade="F2"/>
          </w:tcPr>
          <w:p w14:paraId="06A243FC" w14:textId="77777777" w:rsidR="00C00F37" w:rsidRPr="0040767D" w:rsidRDefault="00C00F37" w:rsidP="0040767D">
            <w:pPr>
              <w:pStyle w:val="INDICATORNUMBER"/>
              <w:rPr>
                <w:rStyle w:val="IntenseEmphasis"/>
                <w:rFonts w:ascii="Arial" w:hAnsi="Arial"/>
                <w:color w:val="595959" w:themeColor="text1" w:themeTint="A6"/>
              </w:rPr>
            </w:pPr>
          </w:p>
        </w:tc>
        <w:tc>
          <w:tcPr>
            <w:tcW w:w="3686" w:type="dxa"/>
            <w:tcBorders>
              <w:top w:val="nil"/>
              <w:left w:val="single" w:sz="4" w:space="0" w:color="0070C0"/>
              <w:bottom w:val="single" w:sz="4" w:space="0" w:color="0070C0"/>
              <w:right w:val="single" w:sz="4" w:space="0" w:color="0070C0"/>
            </w:tcBorders>
            <w:shd w:val="clear" w:color="auto" w:fill="auto"/>
          </w:tcPr>
          <w:p w14:paraId="1A16BFF0" w14:textId="77777777" w:rsidR="00C00F37" w:rsidRPr="0040767D" w:rsidRDefault="00C00F37" w:rsidP="0040767D">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0767D">
              <w:rPr>
                <w:rFonts w:ascii="Arial" w:hAnsi="Arial"/>
                <w:szCs w:val="18"/>
              </w:rPr>
              <w:sym w:font="Wingdings" w:char="F06D"/>
            </w:r>
            <w:r w:rsidRPr="0040767D">
              <w:rPr>
                <w:rFonts w:ascii="Arial" w:hAnsi="Arial"/>
                <w:szCs w:val="18"/>
              </w:rPr>
              <w:t xml:space="preserve"> Positive impact</w:t>
            </w:r>
          </w:p>
        </w:tc>
        <w:tc>
          <w:tcPr>
            <w:tcW w:w="4005" w:type="dxa"/>
            <w:tcBorders>
              <w:top w:val="nil"/>
              <w:left w:val="single" w:sz="4" w:space="0" w:color="0070C0"/>
              <w:bottom w:val="single" w:sz="4" w:space="0" w:color="0070C0"/>
            </w:tcBorders>
            <w:shd w:val="clear" w:color="auto" w:fill="auto"/>
          </w:tcPr>
          <w:p w14:paraId="75CE2629" w14:textId="6AACA08A" w:rsidR="00C00F37" w:rsidRPr="0040767D" w:rsidRDefault="00C00F37" w:rsidP="0040767D">
            <w:pPr>
              <w:pStyle w:val="INDICATORTEXT"/>
              <w:jc w:val="center"/>
              <w:cnfStyle w:val="000000100000" w:firstRow="0" w:lastRow="0" w:firstColumn="0" w:lastColumn="0" w:oddVBand="0" w:evenVBand="0" w:oddHBand="1" w:evenHBand="0" w:firstRowFirstColumn="0" w:firstRowLastColumn="0" w:lastRowFirstColumn="0" w:lastRowLastColumn="0"/>
              <w:rPr>
                <w:rFonts w:ascii="Arial" w:hAnsi="Arial"/>
                <w:color w:val="808080" w:themeColor="background1" w:themeShade="80"/>
                <w:szCs w:val="18"/>
              </w:rPr>
            </w:pPr>
          </w:p>
        </w:tc>
      </w:tr>
      <w:tr w:rsidR="00C00F37" w:rsidRPr="0040767D" w14:paraId="32570636" w14:textId="77777777" w:rsidTr="0040767D">
        <w:trPr>
          <w:trHeight w:val="307"/>
        </w:trPr>
        <w:tc>
          <w:tcPr>
            <w:cnfStyle w:val="001000000000" w:firstRow="0" w:lastRow="0" w:firstColumn="1" w:lastColumn="0" w:oddVBand="0" w:evenVBand="0" w:oddHBand="0" w:evenHBand="0" w:firstRowFirstColumn="0" w:firstRowLastColumn="0" w:lastRowFirstColumn="0" w:lastRowLastColumn="0"/>
            <w:tcW w:w="1129" w:type="dxa"/>
            <w:vMerge/>
            <w:tcBorders>
              <w:right w:val="single" w:sz="4" w:space="0" w:color="0070C0"/>
            </w:tcBorders>
            <w:shd w:val="clear" w:color="auto" w:fill="F2F2F2" w:themeFill="background1" w:themeFillShade="F2"/>
          </w:tcPr>
          <w:p w14:paraId="547B0BAC" w14:textId="77777777" w:rsidR="00C00F37" w:rsidRPr="0040767D" w:rsidRDefault="00C00F37" w:rsidP="0040767D">
            <w:pPr>
              <w:pStyle w:val="INDICATORNUMBER"/>
              <w:rPr>
                <w:rStyle w:val="IntenseEmphasis"/>
                <w:rFonts w:ascii="Arial" w:hAnsi="Arial"/>
                <w:color w:val="595959" w:themeColor="text1" w:themeTint="A6"/>
              </w:rPr>
            </w:pPr>
          </w:p>
        </w:tc>
        <w:tc>
          <w:tcPr>
            <w:tcW w:w="3686" w:type="dxa"/>
            <w:tcBorders>
              <w:top w:val="single" w:sz="4" w:space="0" w:color="0070C0"/>
              <w:left w:val="single" w:sz="4" w:space="0" w:color="0070C0"/>
              <w:bottom w:val="single" w:sz="4" w:space="0" w:color="0070C0"/>
              <w:right w:val="single" w:sz="4" w:space="0" w:color="0070C0"/>
            </w:tcBorders>
            <w:shd w:val="clear" w:color="auto" w:fill="auto"/>
          </w:tcPr>
          <w:p w14:paraId="0F7BA21A" w14:textId="77777777" w:rsidR="00C00F37" w:rsidRPr="0040767D" w:rsidRDefault="00C00F37" w:rsidP="0040767D">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0767D">
              <w:rPr>
                <w:rFonts w:ascii="Arial" w:hAnsi="Arial"/>
                <w:szCs w:val="18"/>
              </w:rPr>
              <w:sym w:font="Wingdings" w:char="F06D"/>
            </w:r>
            <w:r w:rsidRPr="0040767D">
              <w:rPr>
                <w:rFonts w:ascii="Arial" w:hAnsi="Arial"/>
                <w:szCs w:val="18"/>
              </w:rPr>
              <w:t xml:space="preserve"> Negative impact</w:t>
            </w:r>
          </w:p>
        </w:tc>
        <w:tc>
          <w:tcPr>
            <w:tcW w:w="4005" w:type="dxa"/>
            <w:tcBorders>
              <w:top w:val="single" w:sz="4" w:space="0" w:color="0070C0"/>
              <w:left w:val="single" w:sz="4" w:space="0" w:color="0070C0"/>
              <w:bottom w:val="single" w:sz="4" w:space="0" w:color="0070C0"/>
            </w:tcBorders>
            <w:shd w:val="clear" w:color="auto" w:fill="auto"/>
          </w:tcPr>
          <w:p w14:paraId="15066B82" w14:textId="7B97BC0D" w:rsidR="00C00F37" w:rsidRPr="0040767D" w:rsidRDefault="00C00F37" w:rsidP="0040767D">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color w:val="808080" w:themeColor="background1" w:themeShade="80"/>
                <w:szCs w:val="18"/>
              </w:rPr>
            </w:pPr>
          </w:p>
        </w:tc>
      </w:tr>
      <w:tr w:rsidR="00C00F37" w:rsidRPr="0040767D" w14:paraId="1995C9C1" w14:textId="77777777" w:rsidTr="0040767D">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129" w:type="dxa"/>
            <w:vMerge/>
            <w:tcBorders>
              <w:right w:val="single" w:sz="4" w:space="0" w:color="0070C0"/>
            </w:tcBorders>
            <w:shd w:val="clear" w:color="auto" w:fill="F2F2F2" w:themeFill="background1" w:themeFillShade="F2"/>
          </w:tcPr>
          <w:p w14:paraId="4F9610FF" w14:textId="77777777" w:rsidR="00C00F37" w:rsidRPr="0040767D" w:rsidRDefault="00C00F37" w:rsidP="0040767D">
            <w:pPr>
              <w:pStyle w:val="INDICATORNUMBER"/>
              <w:rPr>
                <w:rStyle w:val="IntenseEmphasis"/>
                <w:rFonts w:ascii="Arial" w:hAnsi="Arial"/>
                <w:color w:val="595959" w:themeColor="text1" w:themeTint="A6"/>
              </w:rPr>
            </w:pPr>
          </w:p>
        </w:tc>
        <w:tc>
          <w:tcPr>
            <w:tcW w:w="3686" w:type="dxa"/>
            <w:tcBorders>
              <w:top w:val="single" w:sz="4" w:space="0" w:color="0070C0"/>
              <w:left w:val="single" w:sz="4" w:space="0" w:color="0070C0"/>
              <w:bottom w:val="single" w:sz="4" w:space="0" w:color="0070C0"/>
              <w:right w:val="single" w:sz="4" w:space="0" w:color="0070C0"/>
            </w:tcBorders>
            <w:shd w:val="clear" w:color="auto" w:fill="auto"/>
          </w:tcPr>
          <w:p w14:paraId="4B16D623" w14:textId="77777777" w:rsidR="00C00F37" w:rsidRPr="0040767D" w:rsidRDefault="00C00F37" w:rsidP="0040767D">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0767D">
              <w:rPr>
                <w:rFonts w:ascii="Arial" w:hAnsi="Arial"/>
                <w:szCs w:val="18"/>
              </w:rPr>
              <w:sym w:font="Wingdings" w:char="F06D"/>
            </w:r>
            <w:r w:rsidRPr="0040767D">
              <w:rPr>
                <w:rFonts w:ascii="Arial" w:hAnsi="Arial"/>
                <w:szCs w:val="18"/>
              </w:rPr>
              <w:t xml:space="preserve"> Neutral impact </w:t>
            </w:r>
          </w:p>
        </w:tc>
        <w:tc>
          <w:tcPr>
            <w:tcW w:w="4005" w:type="dxa"/>
            <w:tcBorders>
              <w:top w:val="single" w:sz="4" w:space="0" w:color="0070C0"/>
              <w:left w:val="single" w:sz="4" w:space="0" w:color="0070C0"/>
              <w:bottom w:val="single" w:sz="4" w:space="0" w:color="0070C0"/>
              <w:right w:val="single" w:sz="4" w:space="0" w:color="0070C0"/>
            </w:tcBorders>
            <w:shd w:val="clear" w:color="auto" w:fill="auto"/>
          </w:tcPr>
          <w:p w14:paraId="4621CBD7" w14:textId="07162A79" w:rsidR="00C00F37" w:rsidRPr="0040767D" w:rsidRDefault="00C00F37" w:rsidP="0040767D">
            <w:pPr>
              <w:pStyle w:val="INDICATORTEXT"/>
              <w:jc w:val="center"/>
              <w:cnfStyle w:val="000000100000" w:firstRow="0" w:lastRow="0" w:firstColumn="0" w:lastColumn="0" w:oddVBand="0" w:evenVBand="0" w:oddHBand="1" w:evenHBand="0" w:firstRowFirstColumn="0" w:firstRowLastColumn="0" w:lastRowFirstColumn="0" w:lastRowLastColumn="0"/>
              <w:rPr>
                <w:rFonts w:ascii="Arial" w:hAnsi="Arial"/>
                <w:color w:val="808080" w:themeColor="background1" w:themeShade="80"/>
                <w:szCs w:val="18"/>
              </w:rPr>
            </w:pPr>
          </w:p>
        </w:tc>
      </w:tr>
      <w:tr w:rsidR="00C00F37" w:rsidRPr="0040767D" w14:paraId="2E80D6E1" w14:textId="77777777" w:rsidTr="0040767D">
        <w:trPr>
          <w:trHeight w:val="307"/>
        </w:trPr>
        <w:tc>
          <w:tcPr>
            <w:cnfStyle w:val="001000000000" w:firstRow="0" w:lastRow="0" w:firstColumn="1" w:lastColumn="0" w:oddVBand="0" w:evenVBand="0" w:oddHBand="0" w:evenHBand="0" w:firstRowFirstColumn="0" w:firstRowLastColumn="0" w:lastRowFirstColumn="0" w:lastRowLastColumn="0"/>
            <w:tcW w:w="1129" w:type="dxa"/>
            <w:vMerge/>
            <w:tcBorders>
              <w:bottom w:val="single" w:sz="4" w:space="0" w:color="4F81BD" w:themeColor="accent1"/>
              <w:right w:val="single" w:sz="4" w:space="0" w:color="0070C0"/>
            </w:tcBorders>
            <w:shd w:val="clear" w:color="auto" w:fill="F2F2F2" w:themeFill="background1" w:themeFillShade="F2"/>
          </w:tcPr>
          <w:p w14:paraId="67BB577B" w14:textId="77777777" w:rsidR="00C00F37" w:rsidRPr="0040767D" w:rsidRDefault="00C00F37" w:rsidP="0040767D">
            <w:pPr>
              <w:pStyle w:val="INDICATORNUMBER"/>
              <w:rPr>
                <w:rStyle w:val="IntenseEmphasis"/>
                <w:rFonts w:ascii="Arial" w:hAnsi="Arial"/>
                <w:color w:val="595959" w:themeColor="text1" w:themeTint="A6"/>
              </w:rPr>
            </w:pPr>
          </w:p>
        </w:tc>
        <w:tc>
          <w:tcPr>
            <w:tcW w:w="3686" w:type="dxa"/>
            <w:tcBorders>
              <w:top w:val="single" w:sz="4" w:space="0" w:color="0070C0"/>
              <w:left w:val="single" w:sz="4" w:space="0" w:color="0070C0"/>
              <w:bottom w:val="single" w:sz="4" w:space="0" w:color="0070C0"/>
              <w:right w:val="single" w:sz="4" w:space="0" w:color="0070C0"/>
            </w:tcBorders>
            <w:shd w:val="clear" w:color="auto" w:fill="auto"/>
          </w:tcPr>
          <w:p w14:paraId="1917F6DB" w14:textId="4BF953C3" w:rsidR="00C00F37" w:rsidRPr="0040767D" w:rsidRDefault="00C00F37" w:rsidP="0040767D">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0767D">
              <w:rPr>
                <w:rFonts w:ascii="Arial" w:hAnsi="Arial"/>
                <w:szCs w:val="18"/>
              </w:rPr>
              <w:sym w:font="Wingdings" w:char="F06D"/>
            </w:r>
            <w:r w:rsidRPr="0040767D">
              <w:rPr>
                <w:rFonts w:ascii="Arial" w:hAnsi="Arial"/>
                <w:szCs w:val="18"/>
              </w:rPr>
              <w:t xml:space="preserve"> </w:t>
            </w:r>
            <w:r w:rsidR="00DA7B04" w:rsidRPr="0040767D">
              <w:rPr>
                <w:rFonts w:ascii="Arial" w:hAnsi="Arial"/>
                <w:b/>
                <w:szCs w:val="18"/>
              </w:rPr>
              <w:t>No impact or w</w:t>
            </w:r>
            <w:r w:rsidRPr="0040767D">
              <w:rPr>
                <w:rFonts w:ascii="Arial" w:hAnsi="Arial"/>
                <w:b/>
                <w:szCs w:val="18"/>
              </w:rPr>
              <w:t>e do not track this information</w:t>
            </w:r>
            <w:r w:rsidRPr="0040767D">
              <w:rPr>
                <w:rFonts w:ascii="Arial" w:hAnsi="Arial"/>
                <w:szCs w:val="18"/>
              </w:rPr>
              <w:t xml:space="preserve"> </w:t>
            </w:r>
          </w:p>
        </w:tc>
        <w:tc>
          <w:tcPr>
            <w:tcW w:w="4005" w:type="dxa"/>
            <w:tcBorders>
              <w:top w:val="single" w:sz="4" w:space="0" w:color="0070C0"/>
              <w:left w:val="single" w:sz="4" w:space="0" w:color="0070C0"/>
              <w:bottom w:val="single" w:sz="4" w:space="0" w:color="0070C0"/>
              <w:right w:val="single" w:sz="4" w:space="0" w:color="0070C0"/>
            </w:tcBorders>
            <w:shd w:val="clear" w:color="auto" w:fill="auto"/>
          </w:tcPr>
          <w:p w14:paraId="4765FBFC" w14:textId="78681F39" w:rsidR="00C00F37" w:rsidRPr="0040767D" w:rsidRDefault="00C00F37" w:rsidP="0040767D">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color w:val="808080" w:themeColor="background1" w:themeShade="80"/>
                <w:szCs w:val="18"/>
              </w:rPr>
            </w:pPr>
          </w:p>
        </w:tc>
      </w:tr>
      <w:tr w:rsidR="00DC40F6" w:rsidRPr="0040767D" w14:paraId="1095780C" w14:textId="77777777" w:rsidTr="0040767D">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129" w:type="dxa"/>
            <w:vMerge w:val="restart"/>
            <w:tcBorders>
              <w:top w:val="single" w:sz="4" w:space="0" w:color="4F81BD" w:themeColor="accent1"/>
              <w:right w:val="single" w:sz="4" w:space="0" w:color="0070C0"/>
            </w:tcBorders>
            <w:shd w:val="clear" w:color="auto" w:fill="F2F2F2" w:themeFill="background1" w:themeFillShade="F2"/>
          </w:tcPr>
          <w:p w14:paraId="7DC865C5" w14:textId="2C47EACE" w:rsidR="00DC40F6" w:rsidRPr="0040767D" w:rsidRDefault="00DC40F6" w:rsidP="0040767D">
            <w:pPr>
              <w:pStyle w:val="INDICATORNUMBER"/>
              <w:rPr>
                <w:rStyle w:val="IntenseEmphasis"/>
                <w:rFonts w:ascii="Arial" w:eastAsia="MS PGothic" w:hAnsi="Arial"/>
                <w:b/>
                <w:color w:val="595959" w:themeColor="text1" w:themeTint="A6"/>
                <w:lang w:eastAsia="en-US"/>
              </w:rPr>
            </w:pPr>
            <w:r w:rsidRPr="0040767D">
              <w:rPr>
                <w:rStyle w:val="IntenseEmphasis"/>
                <w:rFonts w:ascii="Arial" w:hAnsi="Arial"/>
                <w:b/>
                <w:i w:val="0"/>
                <w:color w:val="595959" w:themeColor="text1" w:themeTint="A6"/>
              </w:rPr>
              <w:t>HF 11.4</w:t>
            </w:r>
          </w:p>
        </w:tc>
        <w:tc>
          <w:tcPr>
            <w:tcW w:w="7691" w:type="dxa"/>
            <w:gridSpan w:val="2"/>
            <w:tcBorders>
              <w:top w:val="single" w:sz="4" w:space="0" w:color="0070C0"/>
              <w:left w:val="single" w:sz="4" w:space="0" w:color="0070C0"/>
              <w:right w:val="single" w:sz="4" w:space="0" w:color="0070C0"/>
            </w:tcBorders>
            <w:shd w:val="clear" w:color="auto" w:fill="DAEEF3" w:themeFill="accent5" w:themeFillTint="33"/>
          </w:tcPr>
          <w:p w14:paraId="584600B1" w14:textId="6862CCDE" w:rsidR="00DC40F6" w:rsidRPr="0040767D" w:rsidRDefault="004E5987" w:rsidP="0040767D">
            <w:pPr>
              <w:pStyle w:val="INDICATORTEXT"/>
              <w:cnfStyle w:val="000000100000" w:firstRow="0" w:lastRow="0" w:firstColumn="0" w:lastColumn="0" w:oddVBand="0" w:evenVBand="0" w:oddHBand="1" w:evenHBand="0" w:firstRowFirstColumn="0" w:firstRowLastColumn="0" w:lastRowFirstColumn="0" w:lastRowLastColumn="0"/>
              <w:rPr>
                <w:rFonts w:ascii="Arial" w:hAnsi="Arial"/>
                <w:color w:val="808080" w:themeColor="background1" w:themeShade="80"/>
                <w:szCs w:val="18"/>
              </w:rPr>
            </w:pPr>
            <w:r w:rsidRPr="0040767D">
              <w:rPr>
                <w:rFonts w:ascii="Arial" w:hAnsi="Arial"/>
                <w:szCs w:val="18"/>
              </w:rPr>
              <w:t>Please</w:t>
            </w:r>
            <w:r w:rsidR="00DC40F6" w:rsidRPr="0040767D">
              <w:rPr>
                <w:rFonts w:ascii="Arial" w:hAnsi="Arial"/>
                <w:szCs w:val="18"/>
              </w:rPr>
              <w:t xml:space="preserve"> indicate whether the use of derivatives triggered ESG risks/opportunities at the fund level?</w:t>
            </w:r>
          </w:p>
        </w:tc>
      </w:tr>
      <w:tr w:rsidR="00DC40F6" w:rsidRPr="0040767D" w14:paraId="30B6B6C6" w14:textId="77777777" w:rsidTr="0040767D">
        <w:trPr>
          <w:trHeight w:val="587"/>
        </w:trPr>
        <w:tc>
          <w:tcPr>
            <w:cnfStyle w:val="001000000000" w:firstRow="0" w:lastRow="0" w:firstColumn="1" w:lastColumn="0" w:oddVBand="0" w:evenVBand="0" w:oddHBand="0" w:evenHBand="0" w:firstRowFirstColumn="0" w:firstRowLastColumn="0" w:lastRowFirstColumn="0" w:lastRowLastColumn="0"/>
            <w:tcW w:w="1129" w:type="dxa"/>
            <w:vMerge/>
            <w:tcBorders>
              <w:bottom w:val="single" w:sz="4" w:space="0" w:color="0082C8"/>
              <w:right w:val="single" w:sz="4" w:space="0" w:color="0070C0"/>
            </w:tcBorders>
            <w:shd w:val="clear" w:color="auto" w:fill="F2F2F2" w:themeFill="background1" w:themeFillShade="F2"/>
          </w:tcPr>
          <w:p w14:paraId="7CE2A6DF" w14:textId="7AAC50FC" w:rsidR="00DC40F6" w:rsidRPr="0040767D" w:rsidRDefault="00DC40F6" w:rsidP="0040767D">
            <w:pPr>
              <w:pStyle w:val="INDICATORNUMBER"/>
              <w:rPr>
                <w:rStyle w:val="IntenseEmphasis"/>
                <w:rFonts w:ascii="Arial" w:hAnsi="Arial"/>
                <w:color w:val="595959" w:themeColor="text1" w:themeTint="A6"/>
              </w:rPr>
            </w:pPr>
          </w:p>
        </w:tc>
        <w:tc>
          <w:tcPr>
            <w:tcW w:w="3686" w:type="dxa"/>
            <w:tcBorders>
              <w:top w:val="nil"/>
              <w:left w:val="single" w:sz="4" w:space="0" w:color="0070C0"/>
              <w:bottom w:val="single" w:sz="4" w:space="0" w:color="0070C0"/>
              <w:right w:val="single" w:sz="4" w:space="0" w:color="0070C0"/>
            </w:tcBorders>
            <w:shd w:val="clear" w:color="auto" w:fill="auto"/>
          </w:tcPr>
          <w:p w14:paraId="1E28A55C" w14:textId="48026990" w:rsidR="00DC40F6" w:rsidRPr="0040767D" w:rsidRDefault="00DC40F6" w:rsidP="0040767D">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0767D">
              <w:rPr>
                <w:rFonts w:ascii="Arial" w:hAnsi="Arial"/>
                <w:szCs w:val="18"/>
              </w:rPr>
              <w:sym w:font="Wingdings" w:char="F06D"/>
            </w:r>
            <w:r w:rsidRPr="0040767D">
              <w:rPr>
                <w:rFonts w:ascii="Arial" w:hAnsi="Arial"/>
                <w:szCs w:val="18"/>
              </w:rPr>
              <w:t xml:space="preserve"> Yes</w:t>
            </w:r>
          </w:p>
        </w:tc>
        <w:tc>
          <w:tcPr>
            <w:tcW w:w="4005" w:type="dxa"/>
            <w:tcBorders>
              <w:top w:val="nil"/>
              <w:left w:val="single" w:sz="4" w:space="0" w:color="0070C0"/>
              <w:bottom w:val="single" w:sz="4" w:space="0" w:color="0070C0"/>
              <w:right w:val="single" w:sz="4" w:space="0" w:color="0070C0"/>
            </w:tcBorders>
            <w:shd w:val="clear" w:color="auto" w:fill="auto"/>
          </w:tcPr>
          <w:p w14:paraId="185C8714" w14:textId="4B8632FB" w:rsidR="00DC40F6" w:rsidRPr="0040767D" w:rsidRDefault="00DC40F6" w:rsidP="0040767D">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color w:val="808080" w:themeColor="background1" w:themeShade="80"/>
                <w:szCs w:val="18"/>
              </w:rPr>
            </w:pPr>
            <w:r w:rsidRPr="0040767D">
              <w:rPr>
                <w:rFonts w:ascii="Arial" w:hAnsi="Arial"/>
                <w:szCs w:val="18"/>
              </w:rPr>
              <w:sym w:font="Wingdings" w:char="F06D"/>
            </w:r>
            <w:r w:rsidRPr="0040767D">
              <w:rPr>
                <w:rFonts w:ascii="Arial" w:hAnsi="Arial"/>
                <w:szCs w:val="18"/>
              </w:rPr>
              <w:t xml:space="preserve"> No</w:t>
            </w:r>
            <w:r w:rsidR="002A5F66" w:rsidRPr="0040767D">
              <w:rPr>
                <w:rFonts w:ascii="Arial" w:hAnsi="Arial"/>
                <w:szCs w:val="18"/>
              </w:rPr>
              <w:t>,</w:t>
            </w:r>
            <w:r w:rsidR="001E5556" w:rsidRPr="0040767D">
              <w:rPr>
                <w:rFonts w:ascii="Arial" w:hAnsi="Arial"/>
                <w:szCs w:val="18"/>
              </w:rPr>
              <w:t xml:space="preserve"> or </w:t>
            </w:r>
            <w:r w:rsidR="001E5556" w:rsidRPr="0040767D">
              <w:rPr>
                <w:rFonts w:ascii="Arial" w:hAnsi="Arial"/>
                <w:b/>
                <w:szCs w:val="18"/>
              </w:rPr>
              <w:t>undetermined</w:t>
            </w:r>
          </w:p>
        </w:tc>
      </w:tr>
      <w:tr w:rsidR="00DC40F6" w:rsidRPr="0040767D" w14:paraId="4E8D3DDA" w14:textId="77777777" w:rsidTr="0040767D">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129" w:type="dxa"/>
            <w:vMerge w:val="restart"/>
            <w:tcBorders>
              <w:top w:val="single" w:sz="4" w:space="0" w:color="0082C8"/>
              <w:bottom w:val="single" w:sz="4" w:space="0" w:color="0082C8"/>
              <w:right w:val="single" w:sz="4" w:space="0" w:color="0070C0"/>
            </w:tcBorders>
            <w:shd w:val="clear" w:color="auto" w:fill="F2F2F2" w:themeFill="background1" w:themeFillShade="F2"/>
          </w:tcPr>
          <w:p w14:paraId="4E204036" w14:textId="5E07BD98" w:rsidR="00DC40F6" w:rsidRPr="0040767D" w:rsidRDefault="00DC40F6" w:rsidP="0040767D">
            <w:pPr>
              <w:pStyle w:val="INDICATORNUMBER"/>
              <w:rPr>
                <w:rStyle w:val="IntenseEmphasis"/>
                <w:rFonts w:ascii="Arial" w:hAnsi="Arial"/>
                <w:b/>
                <w:i w:val="0"/>
                <w:color w:val="595959" w:themeColor="text1" w:themeTint="A6"/>
              </w:rPr>
            </w:pPr>
            <w:r w:rsidRPr="0040767D">
              <w:rPr>
                <w:rStyle w:val="IntenseEmphasis"/>
                <w:rFonts w:ascii="Arial" w:hAnsi="Arial"/>
                <w:b/>
                <w:i w:val="0"/>
                <w:color w:val="595959" w:themeColor="text1" w:themeTint="A6"/>
              </w:rPr>
              <w:t>HF 11.5</w:t>
            </w:r>
          </w:p>
          <w:p w14:paraId="3A39ABA0" w14:textId="77777777" w:rsidR="00DC40F6" w:rsidRPr="0040767D" w:rsidRDefault="00DC40F6" w:rsidP="0040767D">
            <w:pPr>
              <w:pStyle w:val="INDICATORNUMBER"/>
              <w:rPr>
                <w:rStyle w:val="IntenseEmphasis"/>
                <w:rFonts w:ascii="Arial" w:hAnsi="Arial"/>
                <w:b/>
                <w:i w:val="0"/>
                <w:color w:val="595959" w:themeColor="text1" w:themeTint="A6"/>
              </w:rPr>
            </w:pPr>
          </w:p>
        </w:tc>
        <w:tc>
          <w:tcPr>
            <w:tcW w:w="7691" w:type="dxa"/>
            <w:gridSpan w:val="2"/>
            <w:tcBorders>
              <w:top w:val="single" w:sz="4" w:space="0" w:color="0070C0"/>
              <w:left w:val="single" w:sz="4" w:space="0" w:color="0070C0"/>
              <w:right w:val="single" w:sz="4" w:space="0" w:color="0070C0"/>
            </w:tcBorders>
            <w:shd w:val="clear" w:color="auto" w:fill="DAEEF3" w:themeFill="accent5" w:themeFillTint="33"/>
          </w:tcPr>
          <w:p w14:paraId="17EA768B" w14:textId="77777777" w:rsidR="00DA6AFF" w:rsidRDefault="00DC40F6" w:rsidP="0040767D">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0767D">
              <w:rPr>
                <w:rFonts w:ascii="Arial" w:hAnsi="Arial"/>
                <w:szCs w:val="18"/>
              </w:rPr>
              <w:t>Additional information</w:t>
            </w:r>
            <w:r w:rsidR="0040767D">
              <w:rPr>
                <w:rFonts w:ascii="Arial" w:hAnsi="Arial"/>
                <w:szCs w:val="18"/>
              </w:rPr>
              <w:t xml:space="preserve"> </w:t>
            </w:r>
          </w:p>
          <w:p w14:paraId="5179F3DD" w14:textId="3A02C91F" w:rsidR="00DC40F6" w:rsidRPr="0040767D" w:rsidRDefault="00DC40F6" w:rsidP="0040767D">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0767D">
              <w:rPr>
                <w:rFonts w:ascii="Arial" w:hAnsi="Arial"/>
                <w:color w:val="00B0F0"/>
                <w:szCs w:val="18"/>
              </w:rPr>
              <w:t>[OPTIONAL]</w:t>
            </w:r>
          </w:p>
        </w:tc>
      </w:tr>
      <w:tr w:rsidR="00DC40F6" w:rsidRPr="0040767D" w14:paraId="7BB6B7D5" w14:textId="77777777" w:rsidTr="0040767D">
        <w:trPr>
          <w:trHeight w:val="307"/>
        </w:trPr>
        <w:tc>
          <w:tcPr>
            <w:cnfStyle w:val="001000000000" w:firstRow="0" w:lastRow="0" w:firstColumn="1" w:lastColumn="0" w:oddVBand="0" w:evenVBand="0" w:oddHBand="0" w:evenHBand="0" w:firstRowFirstColumn="0" w:firstRowLastColumn="0" w:lastRowFirstColumn="0" w:lastRowLastColumn="0"/>
            <w:tcW w:w="1129" w:type="dxa"/>
            <w:vMerge/>
            <w:tcBorders>
              <w:top w:val="nil"/>
              <w:bottom w:val="single" w:sz="4" w:space="0" w:color="0082C8"/>
              <w:right w:val="single" w:sz="4" w:space="0" w:color="0070C0"/>
            </w:tcBorders>
            <w:shd w:val="clear" w:color="auto" w:fill="F2F2F2" w:themeFill="background1" w:themeFillShade="F2"/>
          </w:tcPr>
          <w:p w14:paraId="7D054976" w14:textId="77777777" w:rsidR="00DC40F6" w:rsidRPr="0040767D" w:rsidRDefault="00DC40F6" w:rsidP="0040767D">
            <w:pPr>
              <w:pStyle w:val="INDICATORNUMBER"/>
              <w:rPr>
                <w:rStyle w:val="IntenseEmphasis"/>
                <w:rFonts w:ascii="Arial" w:hAnsi="Arial"/>
                <w:b/>
                <w:i w:val="0"/>
                <w:color w:val="595959" w:themeColor="text1" w:themeTint="A6"/>
              </w:rPr>
            </w:pPr>
          </w:p>
        </w:tc>
        <w:tc>
          <w:tcPr>
            <w:tcW w:w="7691" w:type="dxa"/>
            <w:gridSpan w:val="2"/>
            <w:tcBorders>
              <w:top w:val="nil"/>
              <w:left w:val="single" w:sz="4" w:space="0" w:color="0070C0"/>
              <w:bottom w:val="single" w:sz="4" w:space="0" w:color="0082C8"/>
              <w:right w:val="single" w:sz="4" w:space="0" w:color="0070C0"/>
            </w:tcBorders>
            <w:shd w:val="clear" w:color="auto" w:fill="auto"/>
          </w:tcPr>
          <w:p w14:paraId="0A8DC477" w14:textId="48B26522" w:rsidR="00DC40F6" w:rsidRPr="0040767D" w:rsidRDefault="00DC40F6" w:rsidP="0040767D">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color w:val="808080" w:themeColor="background1" w:themeShade="80"/>
                <w:szCs w:val="18"/>
              </w:rPr>
            </w:pPr>
          </w:p>
        </w:tc>
      </w:tr>
    </w:tbl>
    <w:p w14:paraId="0A64B2BB" w14:textId="6878E825" w:rsidR="002A5F66" w:rsidRPr="0040767D" w:rsidRDefault="002A5F66" w:rsidP="0040767D">
      <w:pPr>
        <w:spacing w:before="120" w:after="120"/>
        <w:ind w:left="170"/>
        <w:jc w:val="both"/>
        <w:rPr>
          <w:rFonts w:cs="Arial"/>
          <w:b/>
          <w:color w:val="FFFFFF" w:themeColor="background1"/>
          <w:sz w:val="18"/>
          <w:szCs w:val="18"/>
        </w:rPr>
      </w:pPr>
    </w:p>
    <w:p w14:paraId="016ED093" w14:textId="77777777" w:rsidR="002A5F66" w:rsidRPr="0040767D" w:rsidRDefault="002A5F66" w:rsidP="0040767D">
      <w:pPr>
        <w:ind w:left="170" w:hanging="357"/>
        <w:rPr>
          <w:rFonts w:cs="Arial"/>
          <w:b/>
          <w:color w:val="FFFFFF" w:themeColor="background1"/>
          <w:sz w:val="18"/>
          <w:szCs w:val="18"/>
        </w:rPr>
      </w:pPr>
      <w:r w:rsidRPr="0040767D">
        <w:rPr>
          <w:rFonts w:cs="Arial"/>
          <w:b/>
          <w:color w:val="FFFFFF" w:themeColor="background1"/>
          <w:sz w:val="18"/>
          <w:szCs w:val="18"/>
        </w:rPr>
        <w:br w:type="page"/>
      </w:r>
    </w:p>
    <w:tbl>
      <w:tblPr>
        <w:tblStyle w:val="SubSubSectionMISCTableMANDATORY"/>
        <w:tblW w:w="9204" w:type="dxa"/>
        <w:tblInd w:w="5" w:type="dxa"/>
        <w:tblLayout w:type="fixed"/>
        <w:tblLook w:val="06A0" w:firstRow="1" w:lastRow="0" w:firstColumn="1" w:lastColumn="0" w:noHBand="1" w:noVBand="1"/>
      </w:tblPr>
      <w:tblGrid>
        <w:gridCol w:w="1833"/>
        <w:gridCol w:w="7371"/>
      </w:tblGrid>
      <w:tr w:rsidR="00433939" w:rsidRPr="0040767D" w14:paraId="5798842D" w14:textId="77777777" w:rsidTr="0040767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833" w:type="dxa"/>
            <w:tcBorders>
              <w:right w:val="single" w:sz="4" w:space="0" w:color="0082C8"/>
            </w:tcBorders>
          </w:tcPr>
          <w:p w14:paraId="54C11E6F" w14:textId="54D822D0" w:rsidR="00433939" w:rsidRPr="0040767D" w:rsidRDefault="00433939" w:rsidP="0040767D">
            <w:pPr>
              <w:pStyle w:val="SectionIndicatorHeaderText"/>
              <w:rPr>
                <w:rStyle w:val="IntenseEmphasis"/>
                <w:b w:val="0"/>
                <w:i w:val="0"/>
                <w:color w:val="FFFFFF" w:themeColor="background1"/>
              </w:rPr>
            </w:pPr>
            <w:r w:rsidRPr="0040767D">
              <w:rPr>
                <w:rStyle w:val="IntenseEmphasis"/>
                <w:b w:val="0"/>
                <w:bCs w:val="0"/>
                <w:i w:val="0"/>
                <w:iCs w:val="0"/>
                <w:color w:val="FFFFFF" w:themeColor="background1"/>
              </w:rPr>
              <w:t>HF 1</w:t>
            </w:r>
            <w:r w:rsidR="0078015D" w:rsidRPr="0040767D">
              <w:rPr>
                <w:rStyle w:val="IntenseEmphasis"/>
                <w:b w:val="0"/>
                <w:bCs w:val="0"/>
                <w:i w:val="0"/>
                <w:iCs w:val="0"/>
                <w:color w:val="FFFFFF" w:themeColor="background1"/>
              </w:rPr>
              <w:t>1</w:t>
            </w:r>
          </w:p>
        </w:tc>
        <w:tc>
          <w:tcPr>
            <w:tcW w:w="7371" w:type="dxa"/>
            <w:tcBorders>
              <w:top w:val="single" w:sz="4" w:space="0" w:color="0082C8"/>
              <w:left w:val="single" w:sz="4" w:space="0" w:color="0082C8"/>
            </w:tcBorders>
          </w:tcPr>
          <w:p w14:paraId="0FB96D08" w14:textId="12130114" w:rsidR="00433939" w:rsidRPr="0040767D" w:rsidRDefault="002A5F66" w:rsidP="0040767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40767D">
              <w:rPr>
                <w:rStyle w:val="IntenseEmphasis"/>
                <w:b/>
                <w:i w:val="0"/>
                <w:iCs w:val="0"/>
                <w:color w:val="FFFFFF" w:themeColor="background1"/>
              </w:rPr>
              <w:t>DEFINITIONS</w:t>
            </w:r>
          </w:p>
        </w:tc>
      </w:tr>
      <w:tr w:rsidR="00433939" w:rsidRPr="0040767D" w14:paraId="1886557E" w14:textId="77777777" w:rsidTr="0040767D">
        <w:tc>
          <w:tcPr>
            <w:cnfStyle w:val="001000000000" w:firstRow="0" w:lastRow="0" w:firstColumn="1" w:lastColumn="0" w:oddVBand="0" w:evenVBand="0" w:oddHBand="0" w:evenHBand="0" w:firstRowFirstColumn="0" w:firstRowLastColumn="0" w:lastRowFirstColumn="0" w:lastRowLastColumn="0"/>
            <w:tcW w:w="1833" w:type="dxa"/>
            <w:tcBorders>
              <w:bottom w:val="single" w:sz="4" w:space="0" w:color="A6A6A6" w:themeColor="background1" w:themeShade="A6"/>
              <w:right w:val="single" w:sz="4" w:space="0" w:color="0082C8"/>
            </w:tcBorders>
          </w:tcPr>
          <w:p w14:paraId="11139C00" w14:textId="05FD3E1E" w:rsidR="00433939" w:rsidRPr="0040767D" w:rsidRDefault="002A5F66" w:rsidP="0040767D">
            <w:pPr>
              <w:pStyle w:val="INDICATORNUMBER"/>
              <w:rPr>
                <w:rStyle w:val="IntenseEmphasis"/>
                <w:rFonts w:ascii="Arial" w:hAnsi="Arial"/>
                <w:b/>
                <w:i w:val="0"/>
              </w:rPr>
            </w:pPr>
            <w:r w:rsidRPr="0040767D">
              <w:rPr>
                <w:rStyle w:val="IntenseEmphasis"/>
                <w:rFonts w:ascii="Arial" w:hAnsi="Arial"/>
                <w:b/>
                <w:i w:val="0"/>
                <w:iCs w:val="0"/>
                <w:color w:val="595959" w:themeColor="text1" w:themeTint="A6"/>
              </w:rPr>
              <w:t>Derivatives</w:t>
            </w:r>
          </w:p>
        </w:tc>
        <w:tc>
          <w:tcPr>
            <w:tcW w:w="7371" w:type="dxa"/>
            <w:tcBorders>
              <w:left w:val="single" w:sz="4" w:space="0" w:color="0082C8"/>
              <w:bottom w:val="single" w:sz="4" w:space="0" w:color="A6A6A6" w:themeColor="background1" w:themeShade="A6"/>
            </w:tcBorders>
            <w:shd w:val="clear" w:color="auto" w:fill="auto"/>
          </w:tcPr>
          <w:p w14:paraId="385463D3" w14:textId="64175A38" w:rsidR="00A57759" w:rsidRPr="0040767D" w:rsidRDefault="001E5556" w:rsidP="0040767D">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A financial security between two or more parties and whose the value derives from an underlying asset or basket of assets.</w:t>
            </w:r>
          </w:p>
        </w:tc>
      </w:tr>
      <w:tr w:rsidR="002A5F66" w:rsidRPr="0040767D" w14:paraId="5A6247BF" w14:textId="77777777" w:rsidTr="0040767D">
        <w:tc>
          <w:tcPr>
            <w:cnfStyle w:val="001000000000" w:firstRow="0" w:lastRow="0" w:firstColumn="1" w:lastColumn="0" w:oddVBand="0" w:evenVBand="0" w:oddHBand="0" w:evenHBand="0" w:firstRowFirstColumn="0" w:firstRowLastColumn="0" w:lastRowFirstColumn="0" w:lastRowLastColumn="0"/>
            <w:tcW w:w="1833" w:type="dxa"/>
            <w:tcBorders>
              <w:bottom w:val="single" w:sz="4" w:space="0" w:color="A6A6A6" w:themeColor="background1" w:themeShade="A6"/>
              <w:right w:val="single" w:sz="4" w:space="0" w:color="0082C8"/>
            </w:tcBorders>
          </w:tcPr>
          <w:p w14:paraId="18767903" w14:textId="0D2D6A61" w:rsidR="002A5F66" w:rsidRPr="0040767D" w:rsidRDefault="002A5F66" w:rsidP="0040767D">
            <w:pPr>
              <w:pStyle w:val="INDICATORTEXT"/>
              <w:spacing w:before="120"/>
              <w:jc w:val="both"/>
              <w:rPr>
                <w:rStyle w:val="IntenseEmphasis"/>
                <w:rFonts w:ascii="Arial" w:hAnsi="Arial"/>
                <w:bCs w:val="0"/>
                <w:i w:val="0"/>
                <w:iCs w:val="0"/>
                <w:color w:val="595959" w:themeColor="text1" w:themeTint="A6"/>
                <w:szCs w:val="18"/>
              </w:rPr>
            </w:pPr>
            <w:r w:rsidRPr="0040767D">
              <w:rPr>
                <w:rFonts w:ascii="Arial" w:hAnsi="Arial"/>
                <w:b/>
                <w:color w:val="595959" w:themeColor="text1" w:themeTint="A6"/>
                <w:szCs w:val="18"/>
              </w:rPr>
              <w:t>Listed derivatives</w:t>
            </w:r>
          </w:p>
        </w:tc>
        <w:tc>
          <w:tcPr>
            <w:tcW w:w="7371" w:type="dxa"/>
            <w:tcBorders>
              <w:left w:val="single" w:sz="4" w:space="0" w:color="0082C8"/>
              <w:bottom w:val="single" w:sz="4" w:space="0" w:color="A6A6A6" w:themeColor="background1" w:themeShade="A6"/>
            </w:tcBorders>
            <w:shd w:val="clear" w:color="auto" w:fill="auto"/>
          </w:tcPr>
          <w:p w14:paraId="4D75D066" w14:textId="77777777" w:rsidR="002A5F66" w:rsidRPr="0040767D" w:rsidRDefault="002A5F66" w:rsidP="0040767D">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Also known as exchange traded derivatives, these financial instruments are traded on regulated derivatives exchanges or other exchanges such as CME or Eurex.</w:t>
            </w:r>
          </w:p>
          <w:p w14:paraId="3BC8ABB4" w14:textId="77777777" w:rsidR="002A5F66" w:rsidRPr="0040767D" w:rsidRDefault="002A5F66" w:rsidP="0040767D">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 xml:space="preserve">Most common derivatives products traded on these markets are </w:t>
            </w:r>
            <w:r w:rsidRPr="0040767D">
              <w:rPr>
                <w:rFonts w:ascii="Arial" w:hAnsi="Arial"/>
                <w:b/>
                <w:i/>
                <w:color w:val="595959" w:themeColor="text1" w:themeTint="A6"/>
                <w:szCs w:val="18"/>
              </w:rPr>
              <w:t>futures</w:t>
            </w:r>
            <w:r w:rsidRPr="0040767D">
              <w:rPr>
                <w:rFonts w:ascii="Arial" w:hAnsi="Arial"/>
                <w:color w:val="595959" w:themeColor="text1" w:themeTint="A6"/>
                <w:szCs w:val="18"/>
              </w:rPr>
              <w:t xml:space="preserve"> and </w:t>
            </w:r>
            <w:r w:rsidRPr="0040767D">
              <w:rPr>
                <w:rFonts w:ascii="Arial" w:hAnsi="Arial"/>
                <w:b/>
                <w:i/>
                <w:color w:val="595959" w:themeColor="text1" w:themeTint="A6"/>
                <w:szCs w:val="18"/>
              </w:rPr>
              <w:t>listed options</w:t>
            </w:r>
            <w:r w:rsidRPr="0040767D">
              <w:rPr>
                <w:rFonts w:ascii="Arial" w:hAnsi="Arial"/>
                <w:color w:val="595959" w:themeColor="text1" w:themeTint="A6"/>
                <w:szCs w:val="18"/>
              </w:rPr>
              <w:t>.</w:t>
            </w:r>
          </w:p>
          <w:p w14:paraId="1C6FD948" w14:textId="77777777" w:rsidR="002A5F66" w:rsidRPr="0040767D" w:rsidRDefault="002A5F66" w:rsidP="0040767D">
            <w:pPr>
              <w:pStyle w:val="INDICATORTEXT"/>
              <w:numPr>
                <w:ilvl w:val="0"/>
                <w:numId w:val="21"/>
              </w:numPr>
              <w:spacing w:after="240"/>
              <w:ind w:left="17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b/>
                <w:i/>
                <w:color w:val="595959" w:themeColor="text1" w:themeTint="A6"/>
                <w:szCs w:val="18"/>
              </w:rPr>
              <w:t>Futures</w:t>
            </w:r>
          </w:p>
          <w:p w14:paraId="09EF5E2D" w14:textId="77777777" w:rsidR="002A5F66" w:rsidRPr="0040767D" w:rsidRDefault="002A5F66" w:rsidP="0040767D">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A financial contract obliging the investor to buy or sell an asset on a future date at a specified price.</w:t>
            </w:r>
          </w:p>
          <w:p w14:paraId="3EFC8E9C" w14:textId="77777777" w:rsidR="002A5F66" w:rsidRPr="0040767D" w:rsidRDefault="002A5F66" w:rsidP="0040767D">
            <w:pPr>
              <w:pStyle w:val="INDICATORTEXT"/>
              <w:numPr>
                <w:ilvl w:val="0"/>
                <w:numId w:val="21"/>
              </w:numPr>
              <w:spacing w:after="240"/>
              <w:ind w:left="170"/>
              <w:jc w:val="both"/>
              <w:cnfStyle w:val="000000000000" w:firstRow="0" w:lastRow="0" w:firstColumn="0" w:lastColumn="0" w:oddVBand="0" w:evenVBand="0" w:oddHBand="0" w:evenHBand="0" w:firstRowFirstColumn="0" w:firstRowLastColumn="0" w:lastRowFirstColumn="0" w:lastRowLastColumn="0"/>
              <w:rPr>
                <w:rFonts w:ascii="Arial" w:hAnsi="Arial"/>
                <w:b/>
                <w:i/>
                <w:color w:val="595959" w:themeColor="text1" w:themeTint="A6"/>
                <w:szCs w:val="18"/>
              </w:rPr>
            </w:pPr>
            <w:r w:rsidRPr="0040767D">
              <w:rPr>
                <w:rFonts w:ascii="Arial" w:hAnsi="Arial"/>
                <w:b/>
                <w:i/>
                <w:color w:val="595959" w:themeColor="text1" w:themeTint="A6"/>
                <w:szCs w:val="18"/>
              </w:rPr>
              <w:t>Options</w:t>
            </w:r>
          </w:p>
          <w:p w14:paraId="140D3977" w14:textId="2FD6A7FE" w:rsidR="002A5F66" w:rsidRPr="0040767D" w:rsidRDefault="002A5F66" w:rsidP="0040767D">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 xml:space="preserve">A financial contract giving the investor the right </w:t>
            </w:r>
            <w:r w:rsidRPr="0040767D">
              <w:rPr>
                <w:rFonts w:ascii="Arial" w:hAnsi="Arial"/>
                <w:color w:val="595959" w:themeColor="text1" w:themeTint="A6"/>
                <w:szCs w:val="18"/>
                <w:u w:val="single"/>
              </w:rPr>
              <w:t>but not the obligation</w:t>
            </w:r>
            <w:r w:rsidRPr="0040767D">
              <w:rPr>
                <w:rFonts w:ascii="Arial" w:hAnsi="Arial"/>
                <w:color w:val="595959" w:themeColor="text1" w:themeTint="A6"/>
                <w:szCs w:val="18"/>
              </w:rPr>
              <w:t xml:space="preserve"> to buy (a call option) or sell (a put option) an asset.</w:t>
            </w:r>
          </w:p>
        </w:tc>
      </w:tr>
      <w:tr w:rsidR="002A5F66" w:rsidRPr="0040767D" w14:paraId="7B2D071B" w14:textId="77777777" w:rsidTr="0040767D">
        <w:tc>
          <w:tcPr>
            <w:cnfStyle w:val="001000000000" w:firstRow="0" w:lastRow="0" w:firstColumn="1" w:lastColumn="0" w:oddVBand="0" w:evenVBand="0" w:oddHBand="0" w:evenHBand="0" w:firstRowFirstColumn="0" w:firstRowLastColumn="0" w:lastRowFirstColumn="0" w:lastRowLastColumn="0"/>
            <w:tcW w:w="1833" w:type="dxa"/>
            <w:tcBorders>
              <w:bottom w:val="single" w:sz="4" w:space="0" w:color="A6A6A6" w:themeColor="background1" w:themeShade="A6"/>
              <w:right w:val="single" w:sz="4" w:space="0" w:color="0082C8"/>
            </w:tcBorders>
          </w:tcPr>
          <w:p w14:paraId="35FF3C11" w14:textId="77777777" w:rsidR="002A5F66" w:rsidRPr="0040767D" w:rsidRDefault="002A5F66" w:rsidP="0040767D">
            <w:pPr>
              <w:pStyle w:val="INDICATORTEXT"/>
              <w:jc w:val="both"/>
              <w:rPr>
                <w:rFonts w:ascii="Arial" w:hAnsi="Arial"/>
                <w:b/>
                <w:color w:val="595959" w:themeColor="text1" w:themeTint="A6"/>
                <w:szCs w:val="18"/>
              </w:rPr>
            </w:pPr>
            <w:r w:rsidRPr="0040767D">
              <w:rPr>
                <w:rFonts w:ascii="Arial" w:hAnsi="Arial"/>
                <w:b/>
                <w:color w:val="595959" w:themeColor="text1" w:themeTint="A6"/>
                <w:szCs w:val="18"/>
              </w:rPr>
              <w:t>Over-the-Counter (OTC) derivatives</w:t>
            </w:r>
          </w:p>
          <w:p w14:paraId="6C6ED34E" w14:textId="77777777" w:rsidR="002A5F66" w:rsidRPr="0040767D" w:rsidRDefault="002A5F66" w:rsidP="0040767D">
            <w:pPr>
              <w:pStyle w:val="INDICATORNUMBER"/>
              <w:rPr>
                <w:rStyle w:val="IntenseEmphasis"/>
                <w:rFonts w:ascii="Arial" w:hAnsi="Arial"/>
                <w:b/>
                <w:i w:val="0"/>
                <w:iCs w:val="0"/>
                <w:color w:val="595959" w:themeColor="text1" w:themeTint="A6"/>
              </w:rPr>
            </w:pPr>
          </w:p>
        </w:tc>
        <w:tc>
          <w:tcPr>
            <w:tcW w:w="7371" w:type="dxa"/>
            <w:tcBorders>
              <w:left w:val="single" w:sz="4" w:space="0" w:color="0082C8"/>
              <w:bottom w:val="single" w:sz="4" w:space="0" w:color="A6A6A6" w:themeColor="background1" w:themeShade="A6"/>
            </w:tcBorders>
            <w:shd w:val="clear" w:color="auto" w:fill="auto"/>
          </w:tcPr>
          <w:p w14:paraId="1C0914DB" w14:textId="77777777" w:rsidR="002A5F66" w:rsidRPr="0040767D" w:rsidRDefault="002A5F66" w:rsidP="0040767D">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These financial instruments are directly and privately traded between two parties without going to an exchange.</w:t>
            </w:r>
          </w:p>
          <w:p w14:paraId="2371E8CE" w14:textId="77777777" w:rsidR="002A5F66" w:rsidRPr="0040767D" w:rsidRDefault="002A5F66" w:rsidP="0040767D">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b/>
                <w:i/>
                <w:color w:val="595959" w:themeColor="text1" w:themeTint="A6"/>
                <w:szCs w:val="18"/>
              </w:rPr>
            </w:pPr>
            <w:r w:rsidRPr="0040767D">
              <w:rPr>
                <w:rFonts w:ascii="Arial" w:hAnsi="Arial"/>
                <w:color w:val="595959" w:themeColor="text1" w:themeTint="A6"/>
                <w:szCs w:val="18"/>
              </w:rPr>
              <w:t xml:space="preserve">Most common OTC derivatives contracts are </w:t>
            </w:r>
            <w:r w:rsidRPr="0040767D">
              <w:rPr>
                <w:rFonts w:ascii="Arial" w:hAnsi="Arial"/>
                <w:b/>
                <w:i/>
                <w:color w:val="595959" w:themeColor="text1" w:themeTint="A6"/>
                <w:szCs w:val="18"/>
              </w:rPr>
              <w:t>swaps</w:t>
            </w:r>
            <w:r w:rsidRPr="0040767D">
              <w:rPr>
                <w:rFonts w:ascii="Arial" w:hAnsi="Arial"/>
                <w:color w:val="595959" w:themeColor="text1" w:themeTint="A6"/>
                <w:szCs w:val="18"/>
              </w:rPr>
              <w:t xml:space="preserve">, </w:t>
            </w:r>
            <w:r w:rsidRPr="0040767D">
              <w:rPr>
                <w:rFonts w:ascii="Arial" w:hAnsi="Arial"/>
                <w:b/>
                <w:i/>
                <w:color w:val="595959" w:themeColor="text1" w:themeTint="A6"/>
                <w:szCs w:val="18"/>
              </w:rPr>
              <w:t>Forward Rate Agreements (FRA)</w:t>
            </w:r>
            <w:r w:rsidRPr="0040767D">
              <w:rPr>
                <w:rFonts w:ascii="Arial" w:hAnsi="Arial"/>
                <w:color w:val="595959" w:themeColor="text1" w:themeTint="A6"/>
                <w:szCs w:val="18"/>
              </w:rPr>
              <w:t xml:space="preserve"> and </w:t>
            </w:r>
            <w:r w:rsidRPr="0040767D">
              <w:rPr>
                <w:rFonts w:ascii="Arial" w:hAnsi="Arial"/>
                <w:b/>
                <w:i/>
                <w:color w:val="595959" w:themeColor="text1" w:themeTint="A6"/>
                <w:szCs w:val="18"/>
              </w:rPr>
              <w:t>exotic derivatives.</w:t>
            </w:r>
          </w:p>
          <w:p w14:paraId="63FCF91B" w14:textId="77777777" w:rsidR="002A5F66" w:rsidRPr="0040767D" w:rsidRDefault="002A5F66" w:rsidP="0040767D">
            <w:pPr>
              <w:pStyle w:val="INDICATORTEXT"/>
              <w:numPr>
                <w:ilvl w:val="0"/>
                <w:numId w:val="21"/>
              </w:numPr>
              <w:spacing w:after="240"/>
              <w:ind w:left="17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b/>
                <w:i/>
                <w:color w:val="595959" w:themeColor="text1" w:themeTint="A6"/>
                <w:szCs w:val="18"/>
              </w:rPr>
              <w:t>Swap</w:t>
            </w:r>
          </w:p>
          <w:p w14:paraId="7AED6B94" w14:textId="77777777" w:rsidR="002A5F66" w:rsidRPr="0040767D" w:rsidRDefault="002A5F66" w:rsidP="0040767D">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A financial contract to exchange cash on/before a specified future date based on the underlying value of exchange rates, interest rates, equity or other assets.</w:t>
            </w:r>
          </w:p>
          <w:p w14:paraId="014506C1" w14:textId="77777777" w:rsidR="002A5F66" w:rsidRPr="0040767D" w:rsidRDefault="002A5F66" w:rsidP="0040767D">
            <w:pPr>
              <w:pStyle w:val="INDICATORTEXT"/>
              <w:numPr>
                <w:ilvl w:val="0"/>
                <w:numId w:val="21"/>
              </w:numPr>
              <w:spacing w:after="240"/>
              <w:ind w:left="170"/>
              <w:jc w:val="both"/>
              <w:cnfStyle w:val="000000000000" w:firstRow="0" w:lastRow="0" w:firstColumn="0" w:lastColumn="0" w:oddVBand="0" w:evenVBand="0" w:oddHBand="0" w:evenHBand="0" w:firstRowFirstColumn="0" w:firstRowLastColumn="0" w:lastRowFirstColumn="0" w:lastRowLastColumn="0"/>
              <w:rPr>
                <w:rFonts w:ascii="Arial" w:hAnsi="Arial"/>
                <w:b/>
                <w:i/>
                <w:color w:val="595959" w:themeColor="text1" w:themeTint="A6"/>
                <w:szCs w:val="18"/>
              </w:rPr>
            </w:pPr>
            <w:r w:rsidRPr="0040767D">
              <w:rPr>
                <w:rFonts w:ascii="Arial" w:hAnsi="Arial"/>
                <w:b/>
                <w:i/>
                <w:color w:val="595959" w:themeColor="text1" w:themeTint="A6"/>
                <w:szCs w:val="18"/>
              </w:rPr>
              <w:t>Forward Rate Agreements (FRA)</w:t>
            </w:r>
          </w:p>
          <w:p w14:paraId="5020C280" w14:textId="77777777" w:rsidR="002A5F66" w:rsidRPr="0040767D" w:rsidRDefault="002A5F66" w:rsidP="0040767D">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Similar to futures contract, a forward is a bespoke financial contract between two parties engaged in buying or selling an asset on a future date at a specified price.</w:t>
            </w:r>
          </w:p>
          <w:p w14:paraId="13D27EAC" w14:textId="77777777" w:rsidR="002A5F66" w:rsidRPr="0040767D" w:rsidRDefault="002A5F66" w:rsidP="0040767D">
            <w:pPr>
              <w:pStyle w:val="INDICATORTEXT"/>
              <w:numPr>
                <w:ilvl w:val="0"/>
                <w:numId w:val="21"/>
              </w:numPr>
              <w:spacing w:after="240"/>
              <w:ind w:left="170"/>
              <w:jc w:val="both"/>
              <w:cnfStyle w:val="000000000000" w:firstRow="0" w:lastRow="0" w:firstColumn="0" w:lastColumn="0" w:oddVBand="0" w:evenVBand="0" w:oddHBand="0" w:evenHBand="0" w:firstRowFirstColumn="0" w:firstRowLastColumn="0" w:lastRowFirstColumn="0" w:lastRowLastColumn="0"/>
              <w:rPr>
                <w:rFonts w:ascii="Arial" w:hAnsi="Arial"/>
                <w:b/>
                <w:i/>
                <w:color w:val="595959" w:themeColor="text1" w:themeTint="A6"/>
                <w:szCs w:val="18"/>
              </w:rPr>
            </w:pPr>
            <w:r w:rsidRPr="0040767D">
              <w:rPr>
                <w:rFonts w:ascii="Arial" w:hAnsi="Arial"/>
                <w:b/>
                <w:i/>
                <w:color w:val="595959" w:themeColor="text1" w:themeTint="A6"/>
                <w:szCs w:val="18"/>
              </w:rPr>
              <w:t>Exotic derivatives</w:t>
            </w:r>
          </w:p>
          <w:p w14:paraId="0D524715" w14:textId="77777777" w:rsidR="002A5F66" w:rsidRPr="0040767D" w:rsidRDefault="002A5F66" w:rsidP="0040767D">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b/>
                <w:i/>
                <w:color w:val="595959" w:themeColor="text1" w:themeTint="A6"/>
                <w:szCs w:val="18"/>
              </w:rPr>
            </w:pPr>
            <w:r w:rsidRPr="0040767D">
              <w:rPr>
                <w:rFonts w:ascii="Arial" w:hAnsi="Arial"/>
                <w:color w:val="595959" w:themeColor="text1" w:themeTint="A6"/>
                <w:szCs w:val="18"/>
              </w:rPr>
              <w:t>Contrary to traditional derivatives, these financial products involve much more complexity in calculating the payoff and the price. Typical instruments of this kind would encompass swaptions, exotic options and other specific contracts such as weather derivatives.</w:t>
            </w:r>
          </w:p>
          <w:p w14:paraId="72AD3DE9" w14:textId="77777777" w:rsidR="002A5F66" w:rsidRPr="0040767D" w:rsidRDefault="002A5F66" w:rsidP="0040767D">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p>
        </w:tc>
      </w:tr>
      <w:tr w:rsidR="002A5F66" w:rsidRPr="0040767D" w14:paraId="1AB8C1D1" w14:textId="77777777" w:rsidTr="0040767D">
        <w:tc>
          <w:tcPr>
            <w:cnfStyle w:val="001000000000" w:firstRow="0" w:lastRow="0" w:firstColumn="1" w:lastColumn="0" w:oddVBand="0" w:evenVBand="0" w:oddHBand="0" w:evenHBand="0" w:firstRowFirstColumn="0" w:firstRowLastColumn="0" w:lastRowFirstColumn="0" w:lastRowLastColumn="0"/>
            <w:tcW w:w="1833" w:type="dxa"/>
            <w:tcBorders>
              <w:bottom w:val="single" w:sz="4" w:space="0" w:color="A6A6A6" w:themeColor="background1" w:themeShade="A6"/>
              <w:right w:val="single" w:sz="4" w:space="0" w:color="0082C8"/>
            </w:tcBorders>
          </w:tcPr>
          <w:p w14:paraId="5C7B7909" w14:textId="342E06A9" w:rsidR="002A5F66" w:rsidRPr="0040767D" w:rsidRDefault="002A5F66" w:rsidP="0040767D">
            <w:pPr>
              <w:pStyle w:val="INDICATORTEXT"/>
              <w:jc w:val="both"/>
              <w:rPr>
                <w:rFonts w:ascii="Arial" w:hAnsi="Arial"/>
                <w:b/>
                <w:color w:val="595959" w:themeColor="text1" w:themeTint="A6"/>
                <w:szCs w:val="18"/>
              </w:rPr>
            </w:pPr>
            <w:r w:rsidRPr="0040767D">
              <w:rPr>
                <w:rFonts w:ascii="Arial" w:hAnsi="Arial"/>
                <w:b/>
                <w:color w:val="595959" w:themeColor="text1" w:themeTint="A6"/>
                <w:szCs w:val="18"/>
              </w:rPr>
              <w:t xml:space="preserve">Neutral impact </w:t>
            </w:r>
          </w:p>
        </w:tc>
        <w:tc>
          <w:tcPr>
            <w:tcW w:w="7371" w:type="dxa"/>
            <w:tcBorders>
              <w:left w:val="single" w:sz="4" w:space="0" w:color="0082C8"/>
              <w:bottom w:val="single" w:sz="4" w:space="0" w:color="A6A6A6" w:themeColor="background1" w:themeShade="A6"/>
            </w:tcBorders>
            <w:shd w:val="clear" w:color="auto" w:fill="auto"/>
          </w:tcPr>
          <w:p w14:paraId="3F909C04" w14:textId="77777777" w:rsidR="002A5F66" w:rsidRPr="0040767D" w:rsidRDefault="002A5F66" w:rsidP="0040767D">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Also defined as “risk neutral”, this is an investor approach indifferent to the level of potential risk generated by an investment. In such configuration, the risks can be higher than expected but eventually ignored to focus on the potential additional gains.</w:t>
            </w:r>
          </w:p>
          <w:p w14:paraId="29BE25AA" w14:textId="77777777" w:rsidR="002A5F66" w:rsidRPr="0040767D" w:rsidRDefault="002A5F66" w:rsidP="0040767D">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 xml:space="preserve">This definition </w:t>
            </w:r>
            <w:r w:rsidRPr="0040767D">
              <w:rPr>
                <w:rFonts w:ascii="Arial" w:hAnsi="Arial"/>
                <w:color w:val="595959" w:themeColor="text1" w:themeTint="A6"/>
                <w:szCs w:val="18"/>
                <w:u w:val="single"/>
              </w:rPr>
              <w:t>excludes</w:t>
            </w:r>
            <w:r w:rsidRPr="0040767D">
              <w:rPr>
                <w:rFonts w:ascii="Arial" w:hAnsi="Arial"/>
                <w:color w:val="595959" w:themeColor="text1" w:themeTint="A6"/>
                <w:szCs w:val="18"/>
              </w:rPr>
              <w:t xml:space="preserve"> de facto a “no impact” situation in which ESG risks have not affected the risk-adjusted returns of the funds.</w:t>
            </w:r>
          </w:p>
          <w:p w14:paraId="07DF4077" w14:textId="77777777" w:rsidR="002A5F66" w:rsidRPr="0040767D" w:rsidRDefault="002A5F66" w:rsidP="0040767D">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p>
        </w:tc>
      </w:tr>
      <w:tr w:rsidR="002A5F66" w:rsidRPr="0040767D" w14:paraId="2918A541" w14:textId="77777777" w:rsidTr="0040767D">
        <w:tc>
          <w:tcPr>
            <w:cnfStyle w:val="001000000000" w:firstRow="0" w:lastRow="0" w:firstColumn="1" w:lastColumn="0" w:oddVBand="0" w:evenVBand="0" w:oddHBand="0" w:evenHBand="0" w:firstRowFirstColumn="0" w:firstRowLastColumn="0" w:lastRowFirstColumn="0" w:lastRowLastColumn="0"/>
            <w:tcW w:w="1833" w:type="dxa"/>
            <w:tcBorders>
              <w:bottom w:val="single" w:sz="4" w:space="0" w:color="A6A6A6" w:themeColor="background1" w:themeShade="A6"/>
              <w:right w:val="single" w:sz="4" w:space="0" w:color="0082C8"/>
            </w:tcBorders>
          </w:tcPr>
          <w:p w14:paraId="1FF2E90D" w14:textId="0128F463" w:rsidR="002A5F66" w:rsidRPr="0040767D" w:rsidRDefault="00DA7B04" w:rsidP="0040767D">
            <w:pPr>
              <w:pStyle w:val="INDICATORTEXT"/>
              <w:spacing w:after="240"/>
              <w:jc w:val="both"/>
              <w:rPr>
                <w:rFonts w:ascii="Arial" w:hAnsi="Arial"/>
                <w:b/>
                <w:color w:val="595959" w:themeColor="text1" w:themeTint="A6"/>
                <w:szCs w:val="18"/>
              </w:rPr>
            </w:pPr>
            <w:r w:rsidRPr="0040767D">
              <w:rPr>
                <w:rFonts w:ascii="Arial" w:hAnsi="Arial"/>
                <w:b/>
                <w:color w:val="595959" w:themeColor="text1" w:themeTint="A6"/>
                <w:szCs w:val="18"/>
              </w:rPr>
              <w:t>No impact or w</w:t>
            </w:r>
            <w:r w:rsidR="002A5F66" w:rsidRPr="0040767D">
              <w:rPr>
                <w:rFonts w:ascii="Arial" w:hAnsi="Arial"/>
                <w:b/>
                <w:color w:val="595959" w:themeColor="text1" w:themeTint="A6"/>
                <w:szCs w:val="18"/>
              </w:rPr>
              <w:t>e do not track this information</w:t>
            </w:r>
          </w:p>
          <w:p w14:paraId="7258BC7A" w14:textId="77777777" w:rsidR="002A5F66" w:rsidRPr="0040767D" w:rsidRDefault="002A5F66" w:rsidP="0040767D">
            <w:pPr>
              <w:pStyle w:val="INDICATORTEXT"/>
              <w:jc w:val="both"/>
              <w:rPr>
                <w:rFonts w:ascii="Arial" w:hAnsi="Arial"/>
                <w:b/>
                <w:color w:val="595959" w:themeColor="text1" w:themeTint="A6"/>
                <w:szCs w:val="18"/>
              </w:rPr>
            </w:pPr>
          </w:p>
        </w:tc>
        <w:tc>
          <w:tcPr>
            <w:tcW w:w="7371" w:type="dxa"/>
            <w:tcBorders>
              <w:left w:val="single" w:sz="4" w:space="0" w:color="0082C8"/>
              <w:bottom w:val="single" w:sz="4" w:space="0" w:color="A6A6A6" w:themeColor="background1" w:themeShade="A6"/>
            </w:tcBorders>
            <w:shd w:val="clear" w:color="auto" w:fill="auto"/>
          </w:tcPr>
          <w:p w14:paraId="63E0396A" w14:textId="77777777" w:rsidR="002A5F66" w:rsidRPr="0040767D" w:rsidRDefault="002A5F66" w:rsidP="0040767D">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Your organisation can select this choice to indicate the following 3 situations:</w:t>
            </w:r>
          </w:p>
          <w:p w14:paraId="2C0782F5" w14:textId="77777777" w:rsidR="002A5F66" w:rsidRPr="0040767D" w:rsidRDefault="002A5F66" w:rsidP="0040767D">
            <w:pPr>
              <w:pStyle w:val="INDICATORTEXT"/>
              <w:numPr>
                <w:ilvl w:val="0"/>
                <w:numId w:val="20"/>
              </w:numPr>
              <w:spacing w:after="240"/>
              <w:ind w:left="170"/>
              <w:jc w:val="both"/>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40767D">
              <w:rPr>
                <w:rFonts w:ascii="Arial" w:hAnsi="Arial"/>
                <w:color w:val="595959" w:themeColor="text1" w:themeTint="A6"/>
                <w:szCs w:val="18"/>
              </w:rPr>
              <w:t xml:space="preserve">This information is </w:t>
            </w:r>
            <w:r w:rsidRPr="0040767D">
              <w:rPr>
                <w:rFonts w:ascii="Arial" w:hAnsi="Arial"/>
                <w:color w:val="595959" w:themeColor="text1" w:themeTint="A6"/>
                <w:szCs w:val="18"/>
                <w:u w:val="single"/>
              </w:rPr>
              <w:t>not monitored</w:t>
            </w:r>
            <w:r w:rsidRPr="0040767D">
              <w:rPr>
                <w:rFonts w:ascii="Arial" w:hAnsi="Arial"/>
                <w:color w:val="595959" w:themeColor="text1" w:themeTint="A6"/>
                <w:szCs w:val="18"/>
              </w:rPr>
              <w:t>,</w:t>
            </w:r>
          </w:p>
          <w:p w14:paraId="433E1283" w14:textId="77777777" w:rsidR="002A5F66" w:rsidRPr="0040767D" w:rsidRDefault="002A5F66" w:rsidP="0040767D">
            <w:pPr>
              <w:pStyle w:val="INDICATORTEXT"/>
              <w:numPr>
                <w:ilvl w:val="0"/>
                <w:numId w:val="20"/>
              </w:numPr>
              <w:spacing w:after="240"/>
              <w:ind w:left="17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 xml:space="preserve">This information is known but for particular reason your organisation </w:t>
            </w:r>
            <w:r w:rsidRPr="0040767D">
              <w:rPr>
                <w:rFonts w:ascii="Arial" w:hAnsi="Arial"/>
                <w:color w:val="595959" w:themeColor="text1" w:themeTint="A6"/>
                <w:szCs w:val="18"/>
                <w:u w:val="single"/>
              </w:rPr>
              <w:t>cannot reveal it</w:t>
            </w:r>
            <w:r w:rsidRPr="0040767D">
              <w:rPr>
                <w:rFonts w:ascii="Arial" w:hAnsi="Arial"/>
                <w:color w:val="595959" w:themeColor="text1" w:themeTint="A6"/>
                <w:szCs w:val="18"/>
              </w:rPr>
              <w:t>, or</w:t>
            </w:r>
          </w:p>
          <w:p w14:paraId="51439785" w14:textId="5F57B816" w:rsidR="002A5F66" w:rsidRPr="0040767D" w:rsidRDefault="002A5F66" w:rsidP="0040767D">
            <w:pPr>
              <w:pStyle w:val="INDICATORTEXT"/>
              <w:numPr>
                <w:ilvl w:val="0"/>
                <w:numId w:val="20"/>
              </w:numPr>
              <w:spacing w:after="240"/>
              <w:ind w:left="17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 xml:space="preserve">This information is known but there </w:t>
            </w:r>
            <w:r w:rsidRPr="0040767D">
              <w:rPr>
                <w:rFonts w:ascii="Arial" w:hAnsi="Arial"/>
                <w:color w:val="595959" w:themeColor="text1" w:themeTint="A6"/>
                <w:szCs w:val="18"/>
                <w:u w:val="single"/>
              </w:rPr>
              <w:t>the impact is null</w:t>
            </w:r>
            <w:r w:rsidRPr="0040767D">
              <w:rPr>
                <w:rFonts w:ascii="Arial" w:hAnsi="Arial"/>
                <w:color w:val="595959" w:themeColor="text1" w:themeTint="A6"/>
                <w:szCs w:val="18"/>
              </w:rPr>
              <w:t>.</w:t>
            </w:r>
          </w:p>
        </w:tc>
      </w:tr>
      <w:tr w:rsidR="002A5F66" w:rsidRPr="0040767D" w14:paraId="795BB26A" w14:textId="77777777" w:rsidTr="0040767D">
        <w:tc>
          <w:tcPr>
            <w:cnfStyle w:val="001000000000" w:firstRow="0" w:lastRow="0" w:firstColumn="1" w:lastColumn="0" w:oddVBand="0" w:evenVBand="0" w:oddHBand="0" w:evenHBand="0" w:firstRowFirstColumn="0" w:firstRowLastColumn="0" w:lastRowFirstColumn="0" w:lastRowLastColumn="0"/>
            <w:tcW w:w="1833" w:type="dxa"/>
            <w:tcBorders>
              <w:bottom w:val="single" w:sz="4" w:space="0" w:color="A6A6A6" w:themeColor="background1" w:themeShade="A6"/>
              <w:right w:val="single" w:sz="4" w:space="0" w:color="0082C8"/>
            </w:tcBorders>
          </w:tcPr>
          <w:p w14:paraId="5AAB1797" w14:textId="77777777" w:rsidR="002A5F66" w:rsidRPr="0040767D" w:rsidRDefault="002A5F66" w:rsidP="0040767D">
            <w:pPr>
              <w:pStyle w:val="INDICATORTEXT"/>
              <w:spacing w:before="120" w:after="240"/>
              <w:rPr>
                <w:rFonts w:ascii="Arial" w:hAnsi="Arial"/>
                <w:b/>
                <w:color w:val="595959" w:themeColor="text1" w:themeTint="A6"/>
                <w:szCs w:val="18"/>
              </w:rPr>
            </w:pPr>
            <w:r w:rsidRPr="0040767D">
              <w:rPr>
                <w:rFonts w:ascii="Arial" w:hAnsi="Arial"/>
                <w:b/>
                <w:color w:val="595959" w:themeColor="text1" w:themeTint="A6"/>
                <w:szCs w:val="18"/>
              </w:rPr>
              <w:t>Derivatives and ESG risk/opportunities</w:t>
            </w:r>
          </w:p>
          <w:p w14:paraId="19707110" w14:textId="77777777" w:rsidR="002A5F66" w:rsidRPr="0040767D" w:rsidRDefault="002A5F66" w:rsidP="0040767D">
            <w:pPr>
              <w:pStyle w:val="INDICATORTEXT"/>
              <w:jc w:val="both"/>
              <w:rPr>
                <w:rFonts w:ascii="Arial" w:hAnsi="Arial"/>
                <w:b/>
                <w:color w:val="595959" w:themeColor="text1" w:themeTint="A6"/>
                <w:szCs w:val="18"/>
              </w:rPr>
            </w:pPr>
          </w:p>
        </w:tc>
        <w:tc>
          <w:tcPr>
            <w:tcW w:w="7371" w:type="dxa"/>
            <w:tcBorders>
              <w:left w:val="single" w:sz="4" w:space="0" w:color="0082C8"/>
              <w:bottom w:val="single" w:sz="4" w:space="0" w:color="A6A6A6" w:themeColor="background1" w:themeShade="A6"/>
            </w:tcBorders>
            <w:shd w:val="clear" w:color="auto" w:fill="auto"/>
          </w:tcPr>
          <w:p w14:paraId="626EFF02" w14:textId="77777777" w:rsidR="002A5F66" w:rsidRPr="0040767D" w:rsidRDefault="002A5F66" w:rsidP="0040767D">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Your organisation is provided with the opportunity to report whether derivatives instruments triggered ESG risks and/or ESG opportunities.</w:t>
            </w:r>
          </w:p>
          <w:p w14:paraId="5739EC2E" w14:textId="77777777" w:rsidR="002A5F66" w:rsidRPr="0040767D" w:rsidRDefault="002A5F66" w:rsidP="0040767D">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In other words, would your organisation track the ESG impact of derivatives at the fund level and is able to identify and measure that impact.</w:t>
            </w:r>
          </w:p>
          <w:p w14:paraId="09AE28B1" w14:textId="77777777" w:rsidR="002A5F66" w:rsidRPr="0040767D" w:rsidRDefault="002A5F66" w:rsidP="0040767D">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p>
        </w:tc>
      </w:tr>
      <w:tr w:rsidR="002A5F66" w:rsidRPr="0040767D" w14:paraId="5F473A9E" w14:textId="77777777" w:rsidTr="0040767D">
        <w:tc>
          <w:tcPr>
            <w:cnfStyle w:val="001000000000" w:firstRow="0" w:lastRow="0" w:firstColumn="1" w:lastColumn="0" w:oddVBand="0" w:evenVBand="0" w:oddHBand="0" w:evenHBand="0" w:firstRowFirstColumn="0" w:firstRowLastColumn="0" w:lastRowFirstColumn="0" w:lastRowLastColumn="0"/>
            <w:tcW w:w="1833" w:type="dxa"/>
            <w:tcBorders>
              <w:bottom w:val="single" w:sz="4" w:space="0" w:color="A6A6A6" w:themeColor="background1" w:themeShade="A6"/>
              <w:right w:val="single" w:sz="4" w:space="0" w:color="0082C8"/>
            </w:tcBorders>
          </w:tcPr>
          <w:p w14:paraId="4B4722CA" w14:textId="0FCAB6EB" w:rsidR="002A5F66" w:rsidRPr="0040767D" w:rsidRDefault="002A5F66" w:rsidP="0040767D">
            <w:pPr>
              <w:pStyle w:val="INDICATORTEXT"/>
              <w:jc w:val="both"/>
              <w:rPr>
                <w:rFonts w:ascii="Arial" w:hAnsi="Arial"/>
                <w:b/>
                <w:color w:val="595959" w:themeColor="text1" w:themeTint="A6"/>
                <w:szCs w:val="18"/>
              </w:rPr>
            </w:pPr>
            <w:r w:rsidRPr="0040767D">
              <w:rPr>
                <w:rFonts w:ascii="Arial" w:hAnsi="Arial"/>
                <w:b/>
                <w:color w:val="595959" w:themeColor="text1" w:themeTint="A6"/>
                <w:szCs w:val="18"/>
              </w:rPr>
              <w:t>No/undetermined</w:t>
            </w:r>
          </w:p>
        </w:tc>
        <w:tc>
          <w:tcPr>
            <w:tcW w:w="7371" w:type="dxa"/>
            <w:tcBorders>
              <w:left w:val="single" w:sz="4" w:space="0" w:color="0082C8"/>
              <w:bottom w:val="single" w:sz="4" w:space="0" w:color="A6A6A6" w:themeColor="background1" w:themeShade="A6"/>
            </w:tcBorders>
            <w:shd w:val="clear" w:color="auto" w:fill="auto"/>
          </w:tcPr>
          <w:p w14:paraId="4C7C425E" w14:textId="77777777" w:rsidR="002A5F66" w:rsidRPr="0040767D" w:rsidRDefault="002A5F66" w:rsidP="0040767D">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Please select this choice if your organisation:</w:t>
            </w:r>
          </w:p>
          <w:p w14:paraId="560AE198" w14:textId="77777777" w:rsidR="002A5F66" w:rsidRPr="0040767D" w:rsidRDefault="002A5F66" w:rsidP="0040767D">
            <w:pPr>
              <w:pStyle w:val="INDICATORTEXT"/>
              <w:numPr>
                <w:ilvl w:val="0"/>
                <w:numId w:val="20"/>
              </w:numPr>
              <w:ind w:left="17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Does not track this information, or</w:t>
            </w:r>
          </w:p>
          <w:p w14:paraId="030E866A" w14:textId="7A7D6F10" w:rsidR="002A5F66" w:rsidRPr="0040767D" w:rsidRDefault="002A5F66" w:rsidP="0040767D">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Is unable to determine this information</w:t>
            </w:r>
          </w:p>
        </w:tc>
      </w:tr>
    </w:tbl>
    <w:tbl>
      <w:tblPr>
        <w:tblStyle w:val="SubSubSectionMISCTableMANDATORY2"/>
        <w:tblW w:w="9204" w:type="dxa"/>
        <w:tblInd w:w="5" w:type="dxa"/>
        <w:tblLook w:val="06A0" w:firstRow="1" w:lastRow="0" w:firstColumn="1" w:lastColumn="0" w:noHBand="1" w:noVBand="1"/>
      </w:tblPr>
      <w:tblGrid>
        <w:gridCol w:w="1833"/>
        <w:gridCol w:w="7371"/>
      </w:tblGrid>
      <w:tr w:rsidR="006D485F" w:rsidRPr="0040767D" w14:paraId="4B45EEE7" w14:textId="77777777" w:rsidTr="00C70F1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04" w:type="dxa"/>
            <w:gridSpan w:val="2"/>
            <w:tcBorders>
              <w:top w:val="single" w:sz="4" w:space="0" w:color="A6A6A6" w:themeColor="background1" w:themeShade="A6"/>
              <w:bottom w:val="single" w:sz="4" w:space="0" w:color="A6A6A6" w:themeColor="background1" w:themeShade="A6"/>
              <w:right w:val="single" w:sz="4" w:space="0" w:color="0082C8"/>
            </w:tcBorders>
            <w:shd w:val="clear" w:color="auto" w:fill="D9D9D9" w:themeFill="background1" w:themeFillShade="D9"/>
          </w:tcPr>
          <w:p w14:paraId="3FB2D944" w14:textId="77777777" w:rsidR="00433939" w:rsidRPr="0040767D" w:rsidRDefault="00433939" w:rsidP="0040767D">
            <w:pPr>
              <w:pStyle w:val="INDICATORNUMBER"/>
              <w:rPr>
                <w:rStyle w:val="IntenseEmphasis"/>
                <w:b/>
                <w:i w:val="0"/>
                <w:color w:val="595959" w:themeColor="text1" w:themeTint="A6"/>
              </w:rPr>
            </w:pPr>
            <w:r w:rsidRPr="0040767D">
              <w:rPr>
                <w:rStyle w:val="IntenseEmphasis"/>
                <w:b/>
                <w:i w:val="0"/>
                <w:iCs w:val="0"/>
                <w:color w:val="595959" w:themeColor="text1" w:themeTint="A6"/>
              </w:rPr>
              <w:t>LOGIC</w:t>
            </w:r>
          </w:p>
        </w:tc>
      </w:tr>
      <w:tr w:rsidR="00D531B7" w:rsidRPr="0040767D" w14:paraId="53D27B98" w14:textId="77777777" w:rsidTr="0040767D">
        <w:tc>
          <w:tcPr>
            <w:cnfStyle w:val="001000000000" w:firstRow="0" w:lastRow="0" w:firstColumn="1" w:lastColumn="0" w:oddVBand="0" w:evenVBand="0" w:oddHBand="0" w:evenHBand="0" w:firstRowFirstColumn="0" w:firstRowLastColumn="0" w:lastRowFirstColumn="0" w:lastRowLastColumn="0"/>
            <w:tcW w:w="1833" w:type="dxa"/>
            <w:tcBorders>
              <w:top w:val="single" w:sz="4" w:space="0" w:color="A6A6A6" w:themeColor="background1" w:themeShade="A6"/>
              <w:left w:val="single" w:sz="4" w:space="0" w:color="0082C8"/>
              <w:bottom w:val="single" w:sz="4" w:space="0" w:color="A6A6A6" w:themeColor="background1" w:themeShade="A6"/>
            </w:tcBorders>
          </w:tcPr>
          <w:p w14:paraId="0BB5AE35" w14:textId="21F77971" w:rsidR="00D531B7" w:rsidRPr="0040767D" w:rsidRDefault="00D531B7" w:rsidP="0040767D">
            <w:pPr>
              <w:pStyle w:val="INDICATORNUMBER"/>
              <w:rPr>
                <w:rStyle w:val="IntenseEmphasis"/>
                <w:rFonts w:ascii="Arial" w:hAnsi="Arial"/>
                <w:b/>
                <w:i w:val="0"/>
                <w:color w:val="595959" w:themeColor="text1" w:themeTint="A6"/>
              </w:rPr>
            </w:pPr>
            <w:r w:rsidRPr="0040767D">
              <w:rPr>
                <w:rStyle w:val="IntenseEmphasis"/>
                <w:rFonts w:ascii="Arial" w:hAnsi="Arial"/>
                <w:b/>
                <w:i w:val="0"/>
                <w:iCs w:val="0"/>
                <w:color w:val="595959" w:themeColor="text1" w:themeTint="A6"/>
              </w:rPr>
              <w:t>HF 1</w:t>
            </w:r>
            <w:r w:rsidR="0078015D" w:rsidRPr="0040767D">
              <w:rPr>
                <w:rStyle w:val="IntenseEmphasis"/>
                <w:rFonts w:ascii="Arial" w:hAnsi="Arial"/>
                <w:b/>
                <w:i w:val="0"/>
                <w:iCs w:val="0"/>
                <w:color w:val="595959" w:themeColor="text1" w:themeTint="A6"/>
              </w:rPr>
              <w:t>1</w:t>
            </w:r>
          </w:p>
        </w:tc>
        <w:tc>
          <w:tcPr>
            <w:tcW w:w="7371" w:type="dxa"/>
            <w:tcBorders>
              <w:top w:val="single" w:sz="4" w:space="0" w:color="A6A6A6" w:themeColor="background1" w:themeShade="A6"/>
              <w:left w:val="single" w:sz="4" w:space="0" w:color="0082C8"/>
              <w:bottom w:val="single" w:sz="4" w:space="0" w:color="A6A6A6" w:themeColor="background1" w:themeShade="A6"/>
            </w:tcBorders>
          </w:tcPr>
          <w:p w14:paraId="54EAEEA8" w14:textId="659BE76D" w:rsidR="004719E1" w:rsidRPr="0040767D" w:rsidRDefault="00533A31" w:rsidP="0040767D">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b w:val="0"/>
                <w:i w:val="0"/>
                <w:color w:val="595959" w:themeColor="text1" w:themeTint="A6"/>
                <w:szCs w:val="18"/>
                <w:lang w:eastAsia="en-US"/>
              </w:rPr>
            </w:pPr>
            <w:r w:rsidRPr="0040767D">
              <w:rPr>
                <w:rStyle w:val="IntenseEmphasis"/>
                <w:rFonts w:ascii="Arial" w:hAnsi="Arial"/>
                <w:b w:val="0"/>
                <w:i w:val="0"/>
                <w:color w:val="595959" w:themeColor="text1" w:themeTint="A6"/>
                <w:szCs w:val="18"/>
              </w:rPr>
              <w:t xml:space="preserve">Sub-indicators HF </w:t>
            </w:r>
            <w:r w:rsidR="0078015D" w:rsidRPr="0040767D">
              <w:rPr>
                <w:rStyle w:val="IntenseEmphasis"/>
                <w:rFonts w:ascii="Arial" w:hAnsi="Arial"/>
                <w:b w:val="0"/>
                <w:i w:val="0"/>
                <w:color w:val="595959" w:themeColor="text1" w:themeTint="A6"/>
                <w:szCs w:val="18"/>
              </w:rPr>
              <w:t>11.2, 11.3, 11</w:t>
            </w:r>
            <w:r w:rsidRPr="0040767D">
              <w:rPr>
                <w:rStyle w:val="IntenseEmphasis"/>
                <w:rFonts w:ascii="Arial" w:hAnsi="Arial"/>
                <w:b w:val="0"/>
                <w:i w:val="0"/>
                <w:color w:val="595959" w:themeColor="text1" w:themeTint="A6"/>
                <w:szCs w:val="18"/>
              </w:rPr>
              <w:t>.4</w:t>
            </w:r>
            <w:r w:rsidR="0078015D" w:rsidRPr="0040767D">
              <w:rPr>
                <w:rStyle w:val="IntenseEmphasis"/>
                <w:rFonts w:ascii="Arial" w:hAnsi="Arial"/>
                <w:b w:val="0"/>
                <w:i w:val="0"/>
                <w:color w:val="595959" w:themeColor="text1" w:themeTint="A6"/>
                <w:szCs w:val="18"/>
              </w:rPr>
              <w:t xml:space="preserve"> and 11.5</w:t>
            </w:r>
            <w:r w:rsidRPr="0040767D">
              <w:rPr>
                <w:rStyle w:val="IntenseEmphasis"/>
                <w:rFonts w:ascii="Arial" w:hAnsi="Arial"/>
                <w:b w:val="0"/>
                <w:i w:val="0"/>
                <w:color w:val="595959" w:themeColor="text1" w:themeTint="A6"/>
                <w:szCs w:val="18"/>
              </w:rPr>
              <w:t xml:space="preserve"> will be available if “</w:t>
            </w:r>
            <w:r w:rsidRPr="0040767D">
              <w:rPr>
                <w:rStyle w:val="IntenseEmphasis"/>
                <w:rFonts w:ascii="Arial" w:hAnsi="Arial"/>
                <w:i w:val="0"/>
                <w:color w:val="595959" w:themeColor="text1" w:themeTint="A6"/>
                <w:szCs w:val="18"/>
              </w:rPr>
              <w:t>yes</w:t>
            </w:r>
            <w:r w:rsidRPr="0040767D">
              <w:rPr>
                <w:rStyle w:val="IntenseEmphasis"/>
                <w:rFonts w:ascii="Arial" w:hAnsi="Arial"/>
                <w:b w:val="0"/>
                <w:i w:val="0"/>
                <w:color w:val="595959" w:themeColor="text1" w:themeTint="A6"/>
                <w:szCs w:val="18"/>
              </w:rPr>
              <w:t xml:space="preserve">” is selected in HF </w:t>
            </w:r>
            <w:r w:rsidR="0078015D" w:rsidRPr="0040767D">
              <w:rPr>
                <w:rStyle w:val="IntenseEmphasis"/>
                <w:rFonts w:ascii="Arial" w:hAnsi="Arial"/>
                <w:b w:val="0"/>
                <w:i w:val="0"/>
                <w:color w:val="595959" w:themeColor="text1" w:themeTint="A6"/>
                <w:szCs w:val="18"/>
              </w:rPr>
              <w:t>11</w:t>
            </w:r>
            <w:r w:rsidR="00E655A0" w:rsidRPr="0040767D">
              <w:rPr>
                <w:rStyle w:val="IntenseEmphasis"/>
                <w:rFonts w:ascii="Arial" w:hAnsi="Arial"/>
                <w:b w:val="0"/>
                <w:i w:val="0"/>
                <w:color w:val="595959" w:themeColor="text1" w:themeTint="A6"/>
                <w:szCs w:val="18"/>
              </w:rPr>
              <w:t>.1</w:t>
            </w:r>
            <w:r w:rsidR="004E5987" w:rsidRPr="0040767D">
              <w:rPr>
                <w:rStyle w:val="IntenseEmphasis"/>
                <w:rFonts w:ascii="Arial" w:hAnsi="Arial"/>
                <w:b w:val="0"/>
                <w:i w:val="0"/>
                <w:color w:val="595959" w:themeColor="text1" w:themeTint="A6"/>
                <w:szCs w:val="18"/>
              </w:rPr>
              <w:t>.</w:t>
            </w:r>
          </w:p>
        </w:tc>
      </w:tr>
    </w:tbl>
    <w:p w14:paraId="08ED7F11" w14:textId="77777777" w:rsidR="00433939" w:rsidRDefault="00433939" w:rsidP="006C5E38">
      <w:pPr>
        <w:spacing w:before="120" w:after="120"/>
        <w:jc w:val="both"/>
        <w:rPr>
          <w:rFonts w:cs="Arial"/>
          <w:b/>
          <w:color w:val="FFFFFF" w:themeColor="background1"/>
          <w:sz w:val="28"/>
          <w:szCs w:val="28"/>
        </w:rPr>
      </w:pPr>
    </w:p>
    <w:p w14:paraId="12081C78" w14:textId="00439024" w:rsidR="00942A91" w:rsidRDefault="00942A91" w:rsidP="006C5E38">
      <w:pPr>
        <w:spacing w:before="120" w:after="120"/>
        <w:jc w:val="both"/>
        <w:rPr>
          <w:rFonts w:cs="Arial"/>
          <w:b/>
          <w:color w:val="FFFFFF" w:themeColor="background1"/>
          <w:sz w:val="28"/>
          <w:szCs w:val="28"/>
        </w:rPr>
      </w:pPr>
    </w:p>
    <w:p w14:paraId="3AFD5E84" w14:textId="251FB297" w:rsidR="00D70A7B" w:rsidRDefault="00D70A7B" w:rsidP="006C5E38">
      <w:pPr>
        <w:spacing w:before="120" w:after="120"/>
        <w:jc w:val="both"/>
        <w:rPr>
          <w:rFonts w:cs="Arial"/>
          <w:b/>
          <w:color w:val="FFFFFF" w:themeColor="background1"/>
          <w:sz w:val="28"/>
          <w:szCs w:val="28"/>
        </w:rPr>
      </w:pPr>
    </w:p>
    <w:p w14:paraId="4C131B67" w14:textId="140F2260" w:rsidR="00D70A7B" w:rsidRDefault="00D70A7B" w:rsidP="006C5E38">
      <w:pPr>
        <w:spacing w:before="120" w:after="120"/>
        <w:jc w:val="both"/>
        <w:rPr>
          <w:rFonts w:cs="Arial"/>
          <w:b/>
          <w:color w:val="FFFFFF" w:themeColor="background1"/>
          <w:sz w:val="28"/>
          <w:szCs w:val="28"/>
        </w:rPr>
      </w:pPr>
    </w:p>
    <w:p w14:paraId="23A67C31" w14:textId="44F729EF" w:rsidR="00D70A7B" w:rsidRDefault="00D70A7B" w:rsidP="006C5E38">
      <w:pPr>
        <w:spacing w:before="120" w:after="120"/>
        <w:jc w:val="both"/>
        <w:rPr>
          <w:rFonts w:cs="Arial"/>
          <w:b/>
          <w:color w:val="FFFFFF" w:themeColor="background1"/>
          <w:sz w:val="28"/>
          <w:szCs w:val="28"/>
        </w:rPr>
      </w:pPr>
    </w:p>
    <w:p w14:paraId="59109043" w14:textId="6B7B3D65" w:rsidR="00D70A7B" w:rsidRDefault="00D70A7B" w:rsidP="006C5E38">
      <w:pPr>
        <w:spacing w:before="120" w:after="120"/>
        <w:jc w:val="both"/>
        <w:rPr>
          <w:rFonts w:cs="Arial"/>
          <w:b/>
          <w:color w:val="FFFFFF" w:themeColor="background1"/>
          <w:sz w:val="28"/>
          <w:szCs w:val="28"/>
        </w:rPr>
      </w:pPr>
    </w:p>
    <w:p w14:paraId="71EF2A79" w14:textId="7F3D5B9D" w:rsidR="00D70A7B" w:rsidRDefault="00D70A7B" w:rsidP="006C5E38">
      <w:pPr>
        <w:spacing w:before="120" w:after="120"/>
        <w:jc w:val="both"/>
        <w:rPr>
          <w:rFonts w:cs="Arial"/>
          <w:b/>
          <w:color w:val="FFFFFF" w:themeColor="background1"/>
          <w:sz w:val="28"/>
          <w:szCs w:val="28"/>
        </w:rPr>
      </w:pPr>
    </w:p>
    <w:p w14:paraId="6FF09962" w14:textId="7C392E79" w:rsidR="00D70A7B" w:rsidRDefault="00D70A7B" w:rsidP="006C5E38">
      <w:pPr>
        <w:spacing w:before="120" w:after="120"/>
        <w:jc w:val="both"/>
        <w:rPr>
          <w:rFonts w:cs="Arial"/>
          <w:b/>
          <w:color w:val="FFFFFF" w:themeColor="background1"/>
          <w:sz w:val="28"/>
          <w:szCs w:val="28"/>
        </w:rPr>
      </w:pPr>
    </w:p>
    <w:p w14:paraId="38B8CB1F" w14:textId="24554525" w:rsidR="00D70A7B" w:rsidRDefault="00D70A7B" w:rsidP="006C5E38">
      <w:pPr>
        <w:spacing w:before="120" w:after="120"/>
        <w:jc w:val="both"/>
        <w:rPr>
          <w:rFonts w:cs="Arial"/>
          <w:b/>
          <w:color w:val="FFFFFF" w:themeColor="background1"/>
          <w:sz w:val="28"/>
          <w:szCs w:val="28"/>
        </w:rPr>
      </w:pPr>
    </w:p>
    <w:p w14:paraId="20824D5E" w14:textId="316FF766" w:rsidR="00D70A7B" w:rsidRDefault="00D70A7B" w:rsidP="006C5E38">
      <w:pPr>
        <w:spacing w:before="120" w:after="120"/>
        <w:jc w:val="both"/>
        <w:rPr>
          <w:rFonts w:cs="Arial"/>
          <w:b/>
          <w:color w:val="FFFFFF" w:themeColor="background1"/>
          <w:sz w:val="28"/>
          <w:szCs w:val="28"/>
        </w:rPr>
      </w:pPr>
    </w:p>
    <w:p w14:paraId="04CD1F0B" w14:textId="77777777" w:rsidR="002A5F66" w:rsidRDefault="002A5F66">
      <w:r>
        <w:br w:type="page"/>
      </w:r>
    </w:p>
    <w:tbl>
      <w:tblPr>
        <w:tblStyle w:val="SubSubSectionMISCTableMANDATORY2"/>
        <w:tblW w:w="9067"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067"/>
      </w:tblGrid>
      <w:tr w:rsidR="00942A91" w:rsidRPr="00AE0287" w14:paraId="4155570B" w14:textId="77777777" w:rsidTr="0040767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067" w:type="dxa"/>
            <w:tcBorders>
              <w:bottom w:val="none" w:sz="0" w:space="0" w:color="auto"/>
              <w:right w:val="none" w:sz="0" w:space="0" w:color="auto"/>
            </w:tcBorders>
            <w:shd w:val="clear" w:color="auto" w:fill="E7E7E7"/>
          </w:tcPr>
          <w:p w14:paraId="3198788C" w14:textId="290A2228" w:rsidR="00942A91" w:rsidRPr="0040767D" w:rsidRDefault="00942A91" w:rsidP="009A2E78">
            <w:pPr>
              <w:spacing w:before="120" w:after="0"/>
              <w:ind w:left="170"/>
              <w:rPr>
                <w:rStyle w:val="IntenseEmphasis"/>
                <w:b w:val="0"/>
                <w:i w:val="0"/>
              </w:rPr>
            </w:pPr>
            <w:r w:rsidRPr="0040767D">
              <w:rPr>
                <w:b/>
                <w:color w:val="595959"/>
                <w:sz w:val="16"/>
              </w:rPr>
              <w:t>SECTION</w:t>
            </w:r>
          </w:p>
        </w:tc>
      </w:tr>
      <w:tr w:rsidR="00942A91" w:rsidRPr="004158A7" w14:paraId="4E368204" w14:textId="77777777" w:rsidTr="004076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7" w:type="dxa"/>
            <w:tcBorders>
              <w:top w:val="none" w:sz="0" w:space="0" w:color="auto"/>
              <w:bottom w:val="none" w:sz="0" w:space="0" w:color="auto"/>
              <w:right w:val="none" w:sz="0" w:space="0" w:color="auto"/>
            </w:tcBorders>
          </w:tcPr>
          <w:p w14:paraId="01F92614" w14:textId="27CA43E6" w:rsidR="00942A91" w:rsidRPr="00D60C26" w:rsidRDefault="00942A91" w:rsidP="00D60C26">
            <w:pPr>
              <w:pStyle w:val="Heading1"/>
              <w:spacing w:before="120" w:line="360" w:lineRule="auto"/>
              <w:ind w:left="170"/>
              <w:outlineLvl w:val="0"/>
              <w:rPr>
                <w:rStyle w:val="IntenseEmphasis"/>
                <w:rFonts w:ascii="Arial" w:hAnsi="Arial"/>
                <w:b/>
                <w:bCs w:val="0"/>
                <w:i w:val="0"/>
                <w:iCs w:val="0"/>
                <w:color w:val="008CD0"/>
                <w:sz w:val="30"/>
                <w:szCs w:val="30"/>
              </w:rPr>
            </w:pPr>
            <w:bookmarkStart w:id="14" w:name="_Toc531016769"/>
            <w:r w:rsidRPr="00D60C26">
              <w:rPr>
                <w:rFonts w:ascii="Arial" w:hAnsi="Arial"/>
                <w:b w:val="0"/>
                <w:color w:val="008CD0"/>
                <w:sz w:val="30"/>
                <w:szCs w:val="30"/>
              </w:rPr>
              <w:t>Monitoring and reporting</w:t>
            </w:r>
            <w:bookmarkEnd w:id="14"/>
          </w:p>
        </w:tc>
      </w:tr>
    </w:tbl>
    <w:p w14:paraId="0E38BC32" w14:textId="593C6255" w:rsidR="00942A91" w:rsidRPr="009A2E78" w:rsidRDefault="00942A91" w:rsidP="0013075A">
      <w:pPr>
        <w:jc w:val="both"/>
        <w:rPr>
          <w:rFonts w:cs="Arial"/>
          <w:b/>
          <w:color w:val="FFFFFF" w:themeColor="background1"/>
          <w:sz w:val="18"/>
          <w:szCs w:val="18"/>
        </w:rPr>
      </w:pPr>
    </w:p>
    <w:tbl>
      <w:tblPr>
        <w:tblStyle w:val="SubSectionIndicatorHeaderMANDATORY"/>
        <w:tblW w:w="9072" w:type="dxa"/>
        <w:tblInd w:w="0" w:type="dxa"/>
        <w:tblLook w:val="07E0" w:firstRow="1" w:lastRow="1" w:firstColumn="1" w:lastColumn="1" w:noHBand="1" w:noVBand="1"/>
      </w:tblPr>
      <w:tblGrid>
        <w:gridCol w:w="1276"/>
        <w:gridCol w:w="3686"/>
        <w:gridCol w:w="2299"/>
        <w:gridCol w:w="1811"/>
      </w:tblGrid>
      <w:tr w:rsidR="00A20243" w14:paraId="4F7C8BEC" w14:textId="77777777" w:rsidTr="009A2E7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vMerge w:val="restart"/>
          </w:tcPr>
          <w:p w14:paraId="2E7A90BB" w14:textId="77777777" w:rsidR="009A2E78" w:rsidRPr="009A2E78" w:rsidRDefault="009A2E78" w:rsidP="009A2E78">
            <w:pPr>
              <w:pStyle w:val="SectionIndicatorHeaderText"/>
              <w:spacing w:before="0" w:after="0"/>
              <w:rPr>
                <w:rStyle w:val="IntenseEmphasis"/>
                <w:b w:val="0"/>
                <w:i w:val="0"/>
                <w:iCs w:val="0"/>
                <w:color w:val="FFFFFF" w:themeColor="background1"/>
                <w:sz w:val="18"/>
                <w:szCs w:val="20"/>
              </w:rPr>
            </w:pPr>
          </w:p>
          <w:p w14:paraId="039487D8" w14:textId="6F9B28D6" w:rsidR="00A20243" w:rsidRPr="00356CDA" w:rsidRDefault="00A20243" w:rsidP="009A2E78">
            <w:pPr>
              <w:pStyle w:val="SectionIndicatorHeaderText"/>
              <w:spacing w:line="360" w:lineRule="auto"/>
              <w:rPr>
                <w:rStyle w:val="IntenseEmphasis"/>
                <w:b w:val="0"/>
                <w:bCs w:val="0"/>
                <w:iCs w:val="0"/>
                <w:color w:val="FFFFFF" w:themeColor="background1"/>
              </w:rPr>
            </w:pPr>
            <w:r w:rsidRPr="00A82E99">
              <w:rPr>
                <w:rStyle w:val="IntenseEmphasis"/>
                <w:b w:val="0"/>
                <w:i w:val="0"/>
                <w:iCs w:val="0"/>
                <w:color w:val="FFFFFF" w:themeColor="background1"/>
                <w:sz w:val="20"/>
                <w:szCs w:val="20"/>
              </w:rPr>
              <w:t>HF 1</w:t>
            </w:r>
            <w:r w:rsidR="003A4338">
              <w:rPr>
                <w:rStyle w:val="IntenseEmphasis"/>
                <w:b w:val="0"/>
                <w:i w:val="0"/>
                <w:iCs w:val="0"/>
                <w:color w:val="FFFFFF" w:themeColor="background1"/>
                <w:sz w:val="20"/>
                <w:szCs w:val="20"/>
              </w:rPr>
              <w:t>2</w:t>
            </w:r>
          </w:p>
        </w:tc>
        <w:tc>
          <w:tcPr>
            <w:tcW w:w="3686" w:type="dxa"/>
          </w:tcPr>
          <w:p w14:paraId="742C2EA0" w14:textId="6F1DC63F" w:rsidR="00A20243" w:rsidRPr="00356CDA" w:rsidRDefault="00A20243" w:rsidP="009A2E78">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299" w:type="dxa"/>
          </w:tcPr>
          <w:p w14:paraId="5E05A310" w14:textId="36307948" w:rsidR="00A20243" w:rsidRPr="00356CDA" w:rsidRDefault="00A20243" w:rsidP="009A2E78">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11" w:type="dxa"/>
          </w:tcPr>
          <w:p w14:paraId="194D8F3B" w14:textId="7CA99339" w:rsidR="00A20243" w:rsidRPr="00356CDA" w:rsidRDefault="00A20243" w:rsidP="009A2E78">
            <w:pPr>
              <w:spacing w:after="0"/>
              <w:ind w:left="170"/>
              <w:rPr>
                <w:rStyle w:val="IntenseEmphasis"/>
                <w:b w:val="0"/>
                <w:bCs w:val="0"/>
                <w:color w:val="FFFFFF" w:themeColor="background1"/>
              </w:rPr>
            </w:pPr>
            <w:r>
              <w:t>Principle</w:t>
            </w:r>
          </w:p>
        </w:tc>
      </w:tr>
      <w:tr w:rsidR="00A20243" w14:paraId="00248138" w14:textId="77777777" w:rsidTr="009A2E78">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vMerge/>
          </w:tcPr>
          <w:p w14:paraId="7810AD21" w14:textId="77777777" w:rsidR="00A20243" w:rsidRPr="00356CDA" w:rsidRDefault="00A20243" w:rsidP="009A2E78">
            <w:pPr>
              <w:pStyle w:val="SectionIndicatorHeaderText"/>
              <w:rPr>
                <w:rStyle w:val="IntenseEmphasis"/>
                <w:i w:val="0"/>
                <w:iCs w:val="0"/>
                <w:color w:val="FFFFFF" w:themeColor="background1"/>
              </w:rPr>
            </w:pPr>
          </w:p>
        </w:tc>
        <w:tc>
          <w:tcPr>
            <w:tcW w:w="3686" w:type="dxa"/>
          </w:tcPr>
          <w:p w14:paraId="32CEC75F" w14:textId="644B4204" w:rsidR="00A20243" w:rsidRPr="00356CDA" w:rsidRDefault="00A20243" w:rsidP="009A2E7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lang w:eastAsia="en-US"/>
              </w:rPr>
            </w:pPr>
            <w:r w:rsidRPr="66FE9BD9">
              <w:rPr>
                <w:rStyle w:val="IntenseEmphasis"/>
                <w:i w:val="0"/>
                <w:iCs w:val="0"/>
                <w:color w:val="FFFFFF" w:themeColor="background1"/>
              </w:rPr>
              <w:t xml:space="preserve">MANDATORY </w:t>
            </w:r>
          </w:p>
        </w:tc>
        <w:tc>
          <w:tcPr>
            <w:tcW w:w="2299" w:type="dxa"/>
          </w:tcPr>
          <w:p w14:paraId="41C34F12" w14:textId="4ADFD662" w:rsidR="00A20243" w:rsidRPr="000E2B33" w:rsidRDefault="00B870A4" w:rsidP="009A2E7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811" w:type="dxa"/>
          </w:tcPr>
          <w:p w14:paraId="7CBD2AEB" w14:textId="1081EA45" w:rsidR="00A20243" w:rsidRPr="00356CDA" w:rsidRDefault="00A20243" w:rsidP="009A2E78">
            <w:pPr>
              <w:pStyle w:val="SectionIndicatorHeaderText"/>
              <w:rPr>
                <w:rStyle w:val="IntenseEmphasis"/>
                <w:i w:val="0"/>
                <w:iCs w:val="0"/>
                <w:color w:val="FFFFFF" w:themeColor="background1"/>
              </w:rPr>
            </w:pPr>
            <w:r>
              <w:rPr>
                <w:rStyle w:val="IntenseEmphasis"/>
                <w:i w:val="0"/>
                <w:iCs w:val="0"/>
                <w:color w:val="FFFFFF" w:themeColor="background1"/>
              </w:rPr>
              <w:t>1,2</w:t>
            </w:r>
          </w:p>
        </w:tc>
      </w:tr>
    </w:tbl>
    <w:p w14:paraId="7C95380F" w14:textId="77777777" w:rsidR="00A20243" w:rsidRPr="009A2E78" w:rsidRDefault="00A20243" w:rsidP="009A2E78">
      <w:pPr>
        <w:ind w:left="170"/>
        <w:jc w:val="both"/>
        <w:rPr>
          <w:rFonts w:cs="Arial"/>
          <w:b/>
          <w:color w:val="FFFFFF" w:themeColor="background1"/>
          <w:sz w:val="18"/>
          <w:szCs w:val="18"/>
        </w:rPr>
      </w:pPr>
    </w:p>
    <w:tbl>
      <w:tblPr>
        <w:tblStyle w:val="SubSubSectionIndicatorTableMANDATORY"/>
        <w:tblW w:w="9067" w:type="dxa"/>
        <w:tblInd w:w="0" w:type="dxa"/>
        <w:tblLook w:val="04A0" w:firstRow="1" w:lastRow="0" w:firstColumn="1" w:lastColumn="0" w:noHBand="0" w:noVBand="1"/>
      </w:tblPr>
      <w:tblGrid>
        <w:gridCol w:w="1555"/>
        <w:gridCol w:w="2551"/>
        <w:gridCol w:w="567"/>
        <w:gridCol w:w="2126"/>
        <w:gridCol w:w="2268"/>
      </w:tblGrid>
      <w:tr w:rsidR="00630D28" w:rsidRPr="009A2E78" w14:paraId="2EBC78C6" w14:textId="77777777" w:rsidTr="00E86A12">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5" w:type="dxa"/>
            <w:tcBorders>
              <w:top w:val="single" w:sz="4" w:space="0" w:color="0082C8"/>
              <w:bottom w:val="single" w:sz="4" w:space="0" w:color="0070C0"/>
            </w:tcBorders>
          </w:tcPr>
          <w:p w14:paraId="54DF36D8" w14:textId="63051695" w:rsidR="00630D28" w:rsidRPr="009A2E78" w:rsidRDefault="00630D28" w:rsidP="009A2E78">
            <w:pPr>
              <w:pStyle w:val="SectionIndicatorHeaderText"/>
              <w:rPr>
                <w:rStyle w:val="IntenseEmphasis"/>
                <w:i w:val="0"/>
              </w:rPr>
            </w:pPr>
            <w:r w:rsidRPr="009A2E78">
              <w:rPr>
                <w:rStyle w:val="IntenseEmphasis"/>
                <w:i w:val="0"/>
                <w:color w:val="FFFFFF" w:themeColor="background1"/>
              </w:rPr>
              <w:t>HF 1</w:t>
            </w:r>
            <w:r w:rsidR="003A4338" w:rsidRPr="009A2E78">
              <w:rPr>
                <w:rStyle w:val="IntenseEmphasis"/>
                <w:i w:val="0"/>
                <w:color w:val="FFFFFF" w:themeColor="background1"/>
              </w:rPr>
              <w:t>2</w:t>
            </w:r>
          </w:p>
        </w:tc>
        <w:tc>
          <w:tcPr>
            <w:tcW w:w="7512" w:type="dxa"/>
            <w:gridSpan w:val="4"/>
            <w:tcBorders>
              <w:top w:val="single" w:sz="4" w:space="0" w:color="0082C8"/>
              <w:bottom w:val="single" w:sz="4" w:space="0" w:color="0070C0"/>
            </w:tcBorders>
          </w:tcPr>
          <w:p w14:paraId="6C5C5F2F" w14:textId="554030D6" w:rsidR="00630D28" w:rsidRPr="009A2E78" w:rsidRDefault="00630D28" w:rsidP="009A2E7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rFonts w:eastAsia="MS PGothic"/>
                <w:b/>
                <w:i w:val="0"/>
                <w:lang w:eastAsia="en-US"/>
              </w:rPr>
            </w:pPr>
            <w:r w:rsidRPr="009A2E78">
              <w:rPr>
                <w:rStyle w:val="IntenseEmphasis"/>
                <w:i w:val="0"/>
                <w:color w:val="FFFFFF" w:themeColor="background1"/>
              </w:rPr>
              <w:t>INDICATOR</w:t>
            </w:r>
          </w:p>
        </w:tc>
      </w:tr>
      <w:tr w:rsidR="00630D28" w:rsidRPr="009A2E78" w14:paraId="74FA90CA" w14:textId="77777777" w:rsidTr="00E86A1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5" w:type="dxa"/>
            <w:vMerge w:val="restart"/>
            <w:tcBorders>
              <w:top w:val="single" w:sz="4" w:space="0" w:color="0070C0"/>
              <w:right w:val="single" w:sz="4" w:space="0" w:color="0070C0"/>
            </w:tcBorders>
            <w:shd w:val="clear" w:color="auto" w:fill="F2F2F2" w:themeFill="background1" w:themeFillShade="F2"/>
          </w:tcPr>
          <w:p w14:paraId="0F721096" w14:textId="1A9E725D" w:rsidR="00630D28" w:rsidRPr="009A2E78" w:rsidRDefault="00630D28" w:rsidP="009A2E78">
            <w:pPr>
              <w:pStyle w:val="INDICATORNUMBER"/>
              <w:rPr>
                <w:rStyle w:val="IntenseEmphasis"/>
                <w:rFonts w:ascii="Arial" w:hAnsi="Arial"/>
                <w:b/>
                <w:i w:val="0"/>
              </w:rPr>
            </w:pPr>
            <w:r w:rsidRPr="009A2E78">
              <w:rPr>
                <w:rStyle w:val="IntenseEmphasis"/>
                <w:rFonts w:ascii="Arial" w:hAnsi="Arial"/>
                <w:b/>
                <w:i w:val="0"/>
                <w:color w:val="595959" w:themeColor="text1" w:themeTint="A6"/>
              </w:rPr>
              <w:t>HF 1</w:t>
            </w:r>
            <w:r w:rsidR="003A4338" w:rsidRPr="009A2E78">
              <w:rPr>
                <w:rStyle w:val="IntenseEmphasis"/>
                <w:rFonts w:ascii="Arial" w:hAnsi="Arial"/>
                <w:b/>
                <w:i w:val="0"/>
                <w:color w:val="595959" w:themeColor="text1" w:themeTint="A6"/>
              </w:rPr>
              <w:t>2</w:t>
            </w:r>
            <w:r w:rsidRPr="009A2E78">
              <w:rPr>
                <w:rStyle w:val="IntenseEmphasis"/>
                <w:rFonts w:ascii="Arial" w:hAnsi="Arial"/>
                <w:b/>
                <w:i w:val="0"/>
                <w:color w:val="595959" w:themeColor="text1" w:themeTint="A6"/>
              </w:rPr>
              <w:t>.1</w:t>
            </w:r>
          </w:p>
        </w:tc>
        <w:tc>
          <w:tcPr>
            <w:tcW w:w="7512" w:type="dxa"/>
            <w:gridSpan w:val="4"/>
            <w:tcBorders>
              <w:top w:val="single" w:sz="4" w:space="0" w:color="0070C0"/>
              <w:left w:val="single" w:sz="4" w:space="0" w:color="0070C0"/>
            </w:tcBorders>
            <w:shd w:val="clear" w:color="auto" w:fill="DAEEF3" w:themeFill="accent5" w:themeFillTint="33"/>
          </w:tcPr>
          <w:p w14:paraId="25F2F700" w14:textId="1DA95EB1" w:rsidR="00630D28" w:rsidRPr="009A2E78" w:rsidRDefault="004E5987" w:rsidP="009A2E78">
            <w:pPr>
              <w:autoSpaceDE w:val="0"/>
              <w:autoSpaceDN w:val="0"/>
              <w:adjustRightInd w:val="0"/>
              <w:spacing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lang w:eastAsia="en-US"/>
              </w:rPr>
            </w:pPr>
            <w:r w:rsidRPr="009A2E78">
              <w:rPr>
                <w:rFonts w:ascii="Arial" w:hAnsi="Arial"/>
                <w:color w:val="595959"/>
                <w:sz w:val="18"/>
                <w:szCs w:val="18"/>
              </w:rPr>
              <w:t>Please</w:t>
            </w:r>
            <w:r w:rsidR="00C015C0" w:rsidRPr="009A2E78">
              <w:rPr>
                <w:rFonts w:ascii="Arial" w:hAnsi="Arial"/>
                <w:color w:val="595959"/>
                <w:sz w:val="18"/>
                <w:szCs w:val="18"/>
              </w:rPr>
              <w:t xml:space="preserve"> indicate whether you report separately on</w:t>
            </w:r>
            <w:r w:rsidR="007B1AA9" w:rsidRPr="009A2E78">
              <w:rPr>
                <w:rFonts w:ascii="Arial" w:hAnsi="Arial"/>
                <w:color w:val="595959"/>
                <w:sz w:val="18"/>
                <w:szCs w:val="18"/>
              </w:rPr>
              <w:t xml:space="preserve"> your funds’</w:t>
            </w:r>
            <w:r w:rsidR="00C015C0" w:rsidRPr="009A2E78">
              <w:rPr>
                <w:rFonts w:ascii="Arial" w:hAnsi="Arial"/>
                <w:color w:val="595959"/>
                <w:sz w:val="18"/>
                <w:szCs w:val="18"/>
              </w:rPr>
              <w:t xml:space="preserve"> long/short</w:t>
            </w:r>
            <w:r w:rsidR="007B1AA9" w:rsidRPr="009A2E78">
              <w:rPr>
                <w:rFonts w:ascii="Arial" w:hAnsi="Arial"/>
                <w:color w:val="595959"/>
                <w:sz w:val="18"/>
                <w:szCs w:val="18"/>
              </w:rPr>
              <w:t>/net</w:t>
            </w:r>
            <w:r w:rsidR="00C015C0" w:rsidRPr="009A2E78">
              <w:rPr>
                <w:rFonts w:ascii="Arial" w:hAnsi="Arial"/>
                <w:color w:val="595959"/>
                <w:sz w:val="18"/>
                <w:szCs w:val="18"/>
              </w:rPr>
              <w:t xml:space="preserve"> exposures</w:t>
            </w:r>
            <w:r w:rsidR="007B1AA9" w:rsidRPr="009A2E78">
              <w:rPr>
                <w:rFonts w:ascii="Arial" w:hAnsi="Arial"/>
                <w:color w:val="595959"/>
                <w:sz w:val="18"/>
                <w:szCs w:val="18"/>
              </w:rPr>
              <w:t>?</w:t>
            </w:r>
          </w:p>
        </w:tc>
      </w:tr>
      <w:tr w:rsidR="009A2E78" w:rsidRPr="009A2E78" w14:paraId="3B3CE54D" w14:textId="77777777" w:rsidTr="005149F1">
        <w:tc>
          <w:tcPr>
            <w:cnfStyle w:val="001000000000" w:firstRow="0" w:lastRow="0" w:firstColumn="1" w:lastColumn="0" w:oddVBand="0" w:evenVBand="0" w:oddHBand="0" w:evenHBand="0" w:firstRowFirstColumn="0" w:firstRowLastColumn="0" w:lastRowFirstColumn="0" w:lastRowLastColumn="0"/>
            <w:tcW w:w="1555" w:type="dxa"/>
            <w:vMerge/>
            <w:tcBorders>
              <w:bottom w:val="single" w:sz="4" w:space="0" w:color="0070C0"/>
              <w:right w:val="single" w:sz="4" w:space="0" w:color="0070C0"/>
            </w:tcBorders>
            <w:shd w:val="clear" w:color="auto" w:fill="F2F2F2" w:themeFill="background1" w:themeFillShade="F2"/>
          </w:tcPr>
          <w:p w14:paraId="4B9194C3" w14:textId="77777777" w:rsidR="009A2E78" w:rsidRPr="009A2E78" w:rsidRDefault="009A2E78" w:rsidP="009A2E78">
            <w:pPr>
              <w:pStyle w:val="INDICATORNUMBER"/>
              <w:rPr>
                <w:rStyle w:val="IntenseEmphasis"/>
                <w:rFonts w:ascii="Arial" w:hAnsi="Arial"/>
                <w:b/>
                <w:i w:val="0"/>
                <w:color w:val="595959" w:themeColor="text1" w:themeTint="A6"/>
              </w:rPr>
            </w:pPr>
          </w:p>
        </w:tc>
        <w:tc>
          <w:tcPr>
            <w:tcW w:w="3118" w:type="dxa"/>
            <w:gridSpan w:val="2"/>
            <w:tcBorders>
              <w:top w:val="nil"/>
              <w:left w:val="single" w:sz="4" w:space="0" w:color="0070C0"/>
              <w:bottom w:val="single" w:sz="4" w:space="0" w:color="0070C0"/>
            </w:tcBorders>
            <w:shd w:val="clear" w:color="auto" w:fill="auto"/>
          </w:tcPr>
          <w:p w14:paraId="72902519" w14:textId="46ED0B69" w:rsidR="009A2E78" w:rsidRPr="009A2E78" w:rsidRDefault="009A2E78" w:rsidP="009A2E78">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9A2E78">
              <w:rPr>
                <w:rFonts w:ascii="Arial" w:hAnsi="Arial"/>
                <w:szCs w:val="18"/>
              </w:rPr>
              <w:sym w:font="Wingdings" w:char="F06D"/>
            </w:r>
            <w:r w:rsidRPr="009A2E78">
              <w:rPr>
                <w:rFonts w:ascii="Arial" w:hAnsi="Arial"/>
                <w:szCs w:val="18"/>
              </w:rPr>
              <w:t xml:space="preserve"> Yes</w:t>
            </w:r>
          </w:p>
        </w:tc>
        <w:tc>
          <w:tcPr>
            <w:tcW w:w="4394" w:type="dxa"/>
            <w:gridSpan w:val="2"/>
            <w:tcBorders>
              <w:top w:val="nil"/>
              <w:left w:val="single" w:sz="4" w:space="0" w:color="4F81BD" w:themeColor="accent1"/>
              <w:bottom w:val="single" w:sz="4" w:space="0" w:color="0070C0"/>
            </w:tcBorders>
            <w:shd w:val="clear" w:color="auto" w:fill="auto"/>
          </w:tcPr>
          <w:p w14:paraId="727630D9" w14:textId="52E579E5" w:rsidR="009A2E78" w:rsidRPr="009A2E78" w:rsidRDefault="009A2E78" w:rsidP="009A2E78">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r w:rsidRPr="009A2E78">
              <w:rPr>
                <w:rFonts w:ascii="Arial" w:hAnsi="Arial"/>
                <w:szCs w:val="18"/>
              </w:rPr>
              <w:sym w:font="Wingdings" w:char="F06D"/>
            </w:r>
            <w:r w:rsidRPr="009A2E78">
              <w:rPr>
                <w:rFonts w:ascii="Arial" w:hAnsi="Arial"/>
                <w:szCs w:val="18"/>
              </w:rPr>
              <w:t xml:space="preserve"> No or </w:t>
            </w:r>
            <w:r w:rsidRPr="009A2E78">
              <w:rPr>
                <w:rFonts w:ascii="Arial" w:hAnsi="Arial"/>
                <w:b/>
                <w:szCs w:val="18"/>
              </w:rPr>
              <w:t>Not applicable</w:t>
            </w:r>
            <w:r w:rsidRPr="009A2E78">
              <w:rPr>
                <w:rFonts w:ascii="Arial" w:hAnsi="Arial"/>
                <w:szCs w:val="18"/>
              </w:rPr>
              <w:t>, please explain _____</w:t>
            </w:r>
          </w:p>
        </w:tc>
      </w:tr>
      <w:tr w:rsidR="00E85D3E" w:rsidRPr="009A2E78" w14:paraId="14AA9EC3" w14:textId="77777777" w:rsidTr="00E86A12">
        <w:trPr>
          <w:cnfStyle w:val="000000100000" w:firstRow="0" w:lastRow="0" w:firstColumn="0" w:lastColumn="0" w:oddVBand="0" w:evenVBand="0" w:oddHBand="1" w:evenHBand="0" w:firstRowFirstColumn="0" w:firstRowLastColumn="0" w:lastRowFirstColumn="0" w:lastRowLastColumn="0"/>
          <w:trHeight w:val="379"/>
        </w:trPr>
        <w:tc>
          <w:tcPr>
            <w:cnfStyle w:val="001000000000" w:firstRow="0" w:lastRow="0" w:firstColumn="1" w:lastColumn="0" w:oddVBand="0" w:evenVBand="0" w:oddHBand="0" w:evenHBand="0" w:firstRowFirstColumn="0" w:firstRowLastColumn="0" w:lastRowFirstColumn="0" w:lastRowLastColumn="0"/>
            <w:tcW w:w="1555" w:type="dxa"/>
            <w:vMerge w:val="restart"/>
            <w:tcBorders>
              <w:top w:val="single" w:sz="4" w:space="0" w:color="0070C0"/>
              <w:bottom w:val="single" w:sz="4" w:space="0" w:color="auto"/>
              <w:right w:val="single" w:sz="4" w:space="0" w:color="0070C0"/>
            </w:tcBorders>
            <w:shd w:val="clear" w:color="auto" w:fill="F2F2F2" w:themeFill="background1" w:themeFillShade="F2"/>
          </w:tcPr>
          <w:p w14:paraId="628F98C5" w14:textId="4B960D7C" w:rsidR="00E85D3E" w:rsidRPr="009A2E78" w:rsidRDefault="00E85D3E" w:rsidP="009A2E78">
            <w:pPr>
              <w:pStyle w:val="INDICATORNUMBER"/>
              <w:rPr>
                <w:rStyle w:val="IntenseEmphasis"/>
                <w:rFonts w:ascii="Arial" w:hAnsi="Arial"/>
                <w:b/>
                <w:i w:val="0"/>
              </w:rPr>
            </w:pPr>
            <w:r w:rsidRPr="009A2E78">
              <w:rPr>
                <w:rStyle w:val="IntenseEmphasis"/>
                <w:rFonts w:ascii="Arial" w:hAnsi="Arial"/>
                <w:b/>
                <w:i w:val="0"/>
                <w:color w:val="595959" w:themeColor="text1" w:themeTint="A6"/>
              </w:rPr>
              <w:t>HF 1</w:t>
            </w:r>
            <w:r w:rsidR="003A4338" w:rsidRPr="009A2E78">
              <w:rPr>
                <w:rStyle w:val="IntenseEmphasis"/>
                <w:rFonts w:ascii="Arial" w:hAnsi="Arial"/>
                <w:b/>
                <w:i w:val="0"/>
                <w:color w:val="595959" w:themeColor="text1" w:themeTint="A6"/>
              </w:rPr>
              <w:t>2</w:t>
            </w:r>
            <w:r w:rsidR="000474B8" w:rsidRPr="009A2E78">
              <w:rPr>
                <w:rStyle w:val="IntenseEmphasis"/>
                <w:rFonts w:ascii="Arial" w:hAnsi="Arial"/>
                <w:b/>
                <w:i w:val="0"/>
                <w:color w:val="595959" w:themeColor="text1" w:themeTint="A6"/>
              </w:rPr>
              <w:t>.</w:t>
            </w:r>
            <w:r w:rsidRPr="009A2E78">
              <w:rPr>
                <w:rStyle w:val="IntenseEmphasis"/>
                <w:rFonts w:ascii="Arial" w:hAnsi="Arial"/>
                <w:b/>
                <w:i w:val="0"/>
                <w:color w:val="595959" w:themeColor="text1" w:themeTint="A6"/>
              </w:rPr>
              <w:t>2</w:t>
            </w:r>
          </w:p>
        </w:tc>
        <w:tc>
          <w:tcPr>
            <w:tcW w:w="7512" w:type="dxa"/>
            <w:gridSpan w:val="4"/>
            <w:tcBorders>
              <w:top w:val="single" w:sz="4" w:space="0" w:color="0070C0"/>
              <w:left w:val="single" w:sz="4" w:space="0" w:color="0070C0"/>
            </w:tcBorders>
            <w:shd w:val="clear" w:color="auto" w:fill="DAEEF3" w:themeFill="accent5" w:themeFillTint="33"/>
          </w:tcPr>
          <w:p w14:paraId="39E4AC16" w14:textId="05A27AC1" w:rsidR="00E85D3E" w:rsidRPr="009A2E78" w:rsidRDefault="00E10027" w:rsidP="009A2E78">
            <w:pPr>
              <w:pStyle w:val="INDICATORTEXT"/>
              <w:cnfStyle w:val="000000100000" w:firstRow="0" w:lastRow="0" w:firstColumn="0" w:lastColumn="0" w:oddVBand="0" w:evenVBand="0" w:oddHBand="1" w:evenHBand="0" w:firstRowFirstColumn="0" w:firstRowLastColumn="0" w:lastRowFirstColumn="0" w:lastRowLastColumn="0"/>
              <w:rPr>
                <w:rStyle w:val="IntenseEmphasis"/>
                <w:rFonts w:ascii="Arial" w:hAnsi="Arial"/>
                <w:b w:val="0"/>
                <w:i w:val="0"/>
                <w:szCs w:val="18"/>
              </w:rPr>
            </w:pPr>
            <w:r w:rsidRPr="009A2E78">
              <w:rPr>
                <w:rFonts w:ascii="Arial" w:hAnsi="Arial"/>
                <w:szCs w:val="18"/>
              </w:rPr>
              <w:t>Please explain your reporting process</w:t>
            </w:r>
            <w:r w:rsidR="004E5987" w:rsidRPr="009A2E78">
              <w:rPr>
                <w:rFonts w:ascii="Arial" w:hAnsi="Arial"/>
                <w:szCs w:val="18"/>
              </w:rPr>
              <w:t>.</w:t>
            </w:r>
          </w:p>
        </w:tc>
      </w:tr>
      <w:tr w:rsidR="0024556F" w:rsidRPr="009A2E78" w14:paraId="341CA277" w14:textId="77777777" w:rsidTr="009A2E78">
        <w:tc>
          <w:tcPr>
            <w:cnfStyle w:val="001000000000" w:firstRow="0" w:lastRow="0" w:firstColumn="1" w:lastColumn="0" w:oddVBand="0" w:evenVBand="0" w:oddHBand="0" w:evenHBand="0" w:firstRowFirstColumn="0" w:firstRowLastColumn="0" w:lastRowFirstColumn="0" w:lastRowLastColumn="0"/>
            <w:tcW w:w="1555" w:type="dxa"/>
            <w:vMerge/>
            <w:tcBorders>
              <w:bottom w:val="single" w:sz="4" w:space="0" w:color="auto"/>
              <w:right w:val="single" w:sz="4" w:space="0" w:color="0070C0"/>
            </w:tcBorders>
            <w:shd w:val="clear" w:color="auto" w:fill="F2F2F2" w:themeFill="background1" w:themeFillShade="F2"/>
          </w:tcPr>
          <w:p w14:paraId="70995F5A" w14:textId="77777777" w:rsidR="002145C6" w:rsidRPr="009A2E78" w:rsidRDefault="002145C6" w:rsidP="009A2E78">
            <w:pPr>
              <w:spacing w:after="0"/>
              <w:ind w:left="170"/>
              <w:rPr>
                <w:rStyle w:val="IntenseEmphasis"/>
                <w:rFonts w:ascii="Arial" w:hAnsi="Arial"/>
                <w:bCs w:val="0"/>
                <w:i w:val="0"/>
                <w:iCs w:val="0"/>
                <w:sz w:val="18"/>
                <w:szCs w:val="18"/>
              </w:rPr>
            </w:pPr>
          </w:p>
        </w:tc>
        <w:tc>
          <w:tcPr>
            <w:tcW w:w="2551" w:type="dxa"/>
            <w:tcBorders>
              <w:top w:val="nil"/>
              <w:left w:val="single" w:sz="4" w:space="0" w:color="0070C0"/>
              <w:bottom w:val="nil"/>
              <w:right w:val="single" w:sz="4" w:space="0" w:color="FFFFFF" w:themeColor="background1"/>
            </w:tcBorders>
            <w:shd w:val="clear" w:color="auto" w:fill="A6A6A6" w:themeFill="background1" w:themeFillShade="A6"/>
          </w:tcPr>
          <w:p w14:paraId="46EBE898" w14:textId="3BC02E9E" w:rsidR="002145C6" w:rsidRPr="009A2E78" w:rsidRDefault="002145C6" w:rsidP="009A2E78">
            <w:pPr>
              <w:pStyle w:val="INDICATORTEXT"/>
              <w:spacing w:line="276" w:lineRule="auto"/>
              <w:cnfStyle w:val="000000000000" w:firstRow="0" w:lastRow="0" w:firstColumn="0" w:lastColumn="0" w:oddVBand="0" w:evenVBand="0" w:oddHBand="0" w:evenHBand="0" w:firstRowFirstColumn="0" w:firstRowLastColumn="0" w:lastRowFirstColumn="0" w:lastRowLastColumn="0"/>
              <w:rPr>
                <w:rStyle w:val="IntenseEmphasis"/>
                <w:rFonts w:ascii="Arial" w:hAnsi="Arial"/>
                <w:i w:val="0"/>
                <w:color w:val="FFFFFF" w:themeColor="background1"/>
                <w:szCs w:val="18"/>
              </w:rPr>
            </w:pPr>
            <w:r w:rsidRPr="009A2E78">
              <w:rPr>
                <w:rStyle w:val="IntenseEmphasis"/>
                <w:rFonts w:ascii="Arial" w:hAnsi="Arial"/>
                <w:i w:val="0"/>
                <w:color w:val="FFFFFF" w:themeColor="background1"/>
                <w:szCs w:val="18"/>
              </w:rPr>
              <w:t>Exposure</w:t>
            </w:r>
          </w:p>
        </w:tc>
        <w:tc>
          <w:tcPr>
            <w:tcW w:w="2693" w:type="dxa"/>
            <w:gridSpan w:val="2"/>
            <w:tcBorders>
              <w:top w:val="nil"/>
              <w:left w:val="single" w:sz="4" w:space="0" w:color="FFFFFF" w:themeColor="background1"/>
              <w:bottom w:val="nil"/>
              <w:right w:val="single" w:sz="4" w:space="0" w:color="FFFFFF" w:themeColor="background1"/>
            </w:tcBorders>
            <w:shd w:val="clear" w:color="auto" w:fill="A6A6A6" w:themeFill="background1" w:themeFillShade="A6"/>
            <w:vAlign w:val="bottom"/>
          </w:tcPr>
          <w:p w14:paraId="60F45086" w14:textId="77777777" w:rsidR="002145C6" w:rsidRPr="009A2E78" w:rsidRDefault="002145C6" w:rsidP="009A2E78">
            <w:pPr>
              <w:pStyle w:val="INDICATORTEXT"/>
              <w:spacing w:line="276" w:lineRule="auto"/>
              <w:cnfStyle w:val="000000000000" w:firstRow="0" w:lastRow="0" w:firstColumn="0" w:lastColumn="0" w:oddVBand="0" w:evenVBand="0" w:oddHBand="0" w:evenHBand="0" w:firstRowFirstColumn="0" w:firstRowLastColumn="0" w:lastRowFirstColumn="0" w:lastRowLastColumn="0"/>
              <w:rPr>
                <w:rStyle w:val="IntenseEmphasis"/>
                <w:rFonts w:ascii="Arial" w:hAnsi="Arial"/>
                <w:i w:val="0"/>
                <w:color w:val="FFFFFF" w:themeColor="background1"/>
                <w:szCs w:val="18"/>
              </w:rPr>
            </w:pPr>
            <w:r w:rsidRPr="009A2E78">
              <w:rPr>
                <w:rStyle w:val="IntenseEmphasis"/>
                <w:rFonts w:ascii="Arial" w:hAnsi="Arial"/>
                <w:i w:val="0"/>
                <w:color w:val="FFFFFF" w:themeColor="background1"/>
                <w:szCs w:val="18"/>
              </w:rPr>
              <w:t>ESG data/reporting process</w:t>
            </w:r>
          </w:p>
        </w:tc>
        <w:tc>
          <w:tcPr>
            <w:tcW w:w="2268" w:type="dxa"/>
            <w:tcBorders>
              <w:top w:val="nil"/>
              <w:left w:val="single" w:sz="4" w:space="0" w:color="FFFFFF" w:themeColor="background1"/>
              <w:bottom w:val="nil"/>
              <w:right w:val="single" w:sz="4" w:space="0" w:color="0070C0"/>
            </w:tcBorders>
            <w:shd w:val="clear" w:color="auto" w:fill="A6A6A6" w:themeFill="background1" w:themeFillShade="A6"/>
            <w:vAlign w:val="bottom"/>
          </w:tcPr>
          <w:p w14:paraId="6346F472" w14:textId="3F31C26C" w:rsidR="002145C6" w:rsidRPr="009A2E78" w:rsidRDefault="002145C6" w:rsidP="009A2E78">
            <w:pPr>
              <w:pStyle w:val="INDICATORTEXT"/>
              <w:spacing w:line="276" w:lineRule="auto"/>
              <w:cnfStyle w:val="000000000000" w:firstRow="0" w:lastRow="0" w:firstColumn="0" w:lastColumn="0" w:oddVBand="0" w:evenVBand="0" w:oddHBand="0" w:evenHBand="0" w:firstRowFirstColumn="0" w:firstRowLastColumn="0" w:lastRowFirstColumn="0" w:lastRowLastColumn="0"/>
              <w:rPr>
                <w:rStyle w:val="IntenseEmphasis"/>
                <w:rFonts w:ascii="Arial" w:hAnsi="Arial"/>
                <w:i w:val="0"/>
                <w:color w:val="FFFFFF" w:themeColor="background1"/>
                <w:szCs w:val="18"/>
              </w:rPr>
            </w:pPr>
            <w:r w:rsidRPr="009A2E78">
              <w:rPr>
                <w:rStyle w:val="IntenseEmphasis"/>
                <w:rFonts w:ascii="Arial" w:hAnsi="Arial"/>
                <w:i w:val="0"/>
                <w:color w:val="FFFFFF" w:themeColor="background1"/>
                <w:szCs w:val="18"/>
              </w:rPr>
              <w:t>KPI</w:t>
            </w:r>
            <w:r w:rsidR="00925206" w:rsidRPr="009A2E78">
              <w:rPr>
                <w:rStyle w:val="IntenseEmphasis"/>
                <w:rFonts w:ascii="Arial" w:hAnsi="Arial"/>
                <w:i w:val="0"/>
                <w:color w:val="FFFFFF" w:themeColor="background1"/>
                <w:szCs w:val="18"/>
              </w:rPr>
              <w:t xml:space="preserve"> and assessment</w:t>
            </w:r>
          </w:p>
        </w:tc>
      </w:tr>
      <w:tr w:rsidR="0024556F" w:rsidRPr="009A2E78" w14:paraId="392648A2" w14:textId="77777777" w:rsidTr="009A2E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555" w:type="dxa"/>
            <w:vMerge/>
            <w:tcBorders>
              <w:bottom w:val="single" w:sz="4" w:space="0" w:color="auto"/>
              <w:right w:val="single" w:sz="4" w:space="0" w:color="0070C0"/>
            </w:tcBorders>
            <w:shd w:val="clear" w:color="auto" w:fill="F2F2F2" w:themeFill="background1" w:themeFillShade="F2"/>
          </w:tcPr>
          <w:p w14:paraId="49917C08" w14:textId="77777777" w:rsidR="002145C6" w:rsidRPr="009A2E78" w:rsidRDefault="002145C6" w:rsidP="009A2E78">
            <w:pPr>
              <w:spacing w:after="0"/>
              <w:ind w:left="170"/>
              <w:rPr>
                <w:rStyle w:val="IntenseEmphasis"/>
                <w:rFonts w:ascii="Arial" w:hAnsi="Arial"/>
                <w:bCs w:val="0"/>
                <w:i w:val="0"/>
                <w:iCs w:val="0"/>
                <w:sz w:val="18"/>
                <w:szCs w:val="18"/>
              </w:rPr>
            </w:pPr>
          </w:p>
        </w:tc>
        <w:tc>
          <w:tcPr>
            <w:tcW w:w="2551" w:type="dxa"/>
            <w:tcBorders>
              <w:top w:val="nil"/>
              <w:left w:val="single" w:sz="4" w:space="0" w:color="0070C0"/>
              <w:bottom w:val="single" w:sz="4" w:space="0" w:color="BFBFBF" w:themeColor="background1" w:themeShade="BF"/>
              <w:right w:val="single" w:sz="4" w:space="0" w:color="BFBFBF" w:themeColor="background1" w:themeShade="BF"/>
            </w:tcBorders>
            <w:shd w:val="clear" w:color="auto" w:fill="auto"/>
          </w:tcPr>
          <w:p w14:paraId="6D501FB6" w14:textId="2B995542" w:rsidR="002145C6" w:rsidRPr="009A2E78" w:rsidRDefault="00995498" w:rsidP="009A2E7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9A2E78">
              <w:rPr>
                <w:rFonts w:ascii="Arial" w:hAnsi="Arial"/>
                <w:szCs w:val="18"/>
              </w:rPr>
              <w:sym w:font="Wingdings" w:char="F071"/>
            </w:r>
            <w:r w:rsidR="002145C6" w:rsidRPr="009A2E78">
              <w:rPr>
                <w:rFonts w:ascii="Arial" w:hAnsi="Arial"/>
                <w:szCs w:val="18"/>
              </w:rPr>
              <w:t xml:space="preserve"> Long exposure</w:t>
            </w:r>
          </w:p>
        </w:tc>
        <w:tc>
          <w:tcPr>
            <w:tcW w:w="2693" w:type="dxa"/>
            <w:gridSpan w:val="2"/>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119BA0B" w14:textId="08A9EC7F" w:rsidR="002145C6" w:rsidRPr="009A2E78" w:rsidRDefault="002145C6" w:rsidP="009A2E78">
            <w:pPr>
              <w:pStyle w:val="INDICATORTEXT"/>
              <w:cnfStyle w:val="000000100000" w:firstRow="0" w:lastRow="0" w:firstColumn="0" w:lastColumn="0" w:oddVBand="0" w:evenVBand="0" w:oddHBand="1" w:evenHBand="0" w:firstRowFirstColumn="0" w:firstRowLastColumn="0" w:lastRowFirstColumn="0" w:lastRowLastColumn="0"/>
              <w:rPr>
                <w:rStyle w:val="IntenseEmphasis"/>
                <w:rFonts w:ascii="Arial" w:hAnsi="Arial"/>
                <w:b w:val="0"/>
                <w:i w:val="0"/>
                <w:szCs w:val="18"/>
              </w:rPr>
            </w:pPr>
            <w:r w:rsidRPr="009A2E78">
              <w:rPr>
                <w:rStyle w:val="IntenseEmphasis"/>
                <w:rFonts w:ascii="Arial" w:hAnsi="Arial"/>
                <w:b w:val="0"/>
                <w:i w:val="0"/>
                <w:szCs w:val="18"/>
              </w:rPr>
              <w:t xml:space="preserve"> </w:t>
            </w:r>
          </w:p>
        </w:tc>
        <w:tc>
          <w:tcPr>
            <w:tcW w:w="2268" w:type="dxa"/>
            <w:tcBorders>
              <w:top w:val="nil"/>
              <w:left w:val="single" w:sz="4" w:space="0" w:color="BFBFBF" w:themeColor="background1" w:themeShade="BF"/>
              <w:bottom w:val="single" w:sz="4" w:space="0" w:color="BFBFBF" w:themeColor="background1" w:themeShade="BF"/>
              <w:right w:val="single" w:sz="4" w:space="0" w:color="0070C0"/>
            </w:tcBorders>
            <w:shd w:val="clear" w:color="auto" w:fill="auto"/>
          </w:tcPr>
          <w:p w14:paraId="03F3C056" w14:textId="0889FF74" w:rsidR="002145C6" w:rsidRPr="009A2E78" w:rsidRDefault="002145C6" w:rsidP="009A2E78">
            <w:pPr>
              <w:pStyle w:val="INDICATORTEXT"/>
              <w:cnfStyle w:val="000000100000" w:firstRow="0" w:lastRow="0" w:firstColumn="0" w:lastColumn="0" w:oddVBand="0" w:evenVBand="0" w:oddHBand="1" w:evenHBand="0" w:firstRowFirstColumn="0" w:firstRowLastColumn="0" w:lastRowFirstColumn="0" w:lastRowLastColumn="0"/>
              <w:rPr>
                <w:rStyle w:val="IntenseEmphasis"/>
                <w:rFonts w:ascii="Arial" w:hAnsi="Arial"/>
                <w:b w:val="0"/>
                <w:i w:val="0"/>
                <w:szCs w:val="18"/>
              </w:rPr>
            </w:pPr>
          </w:p>
        </w:tc>
      </w:tr>
      <w:tr w:rsidR="0024556F" w:rsidRPr="009A2E78" w14:paraId="7084775A" w14:textId="77777777" w:rsidTr="009A2E78">
        <w:trPr>
          <w:trHeight w:val="20"/>
        </w:trPr>
        <w:tc>
          <w:tcPr>
            <w:cnfStyle w:val="001000000000" w:firstRow="0" w:lastRow="0" w:firstColumn="1" w:lastColumn="0" w:oddVBand="0" w:evenVBand="0" w:oddHBand="0" w:evenHBand="0" w:firstRowFirstColumn="0" w:firstRowLastColumn="0" w:lastRowFirstColumn="0" w:lastRowLastColumn="0"/>
            <w:tcW w:w="1555" w:type="dxa"/>
            <w:vMerge/>
            <w:tcBorders>
              <w:bottom w:val="single" w:sz="4" w:space="0" w:color="auto"/>
              <w:right w:val="single" w:sz="4" w:space="0" w:color="0070C0"/>
            </w:tcBorders>
            <w:shd w:val="clear" w:color="auto" w:fill="F2F2F2" w:themeFill="background1" w:themeFillShade="F2"/>
          </w:tcPr>
          <w:p w14:paraId="0CBD3AD5" w14:textId="77777777" w:rsidR="002145C6" w:rsidRPr="009A2E78" w:rsidRDefault="002145C6" w:rsidP="009A2E78">
            <w:pPr>
              <w:spacing w:after="0"/>
              <w:ind w:left="170"/>
              <w:rPr>
                <w:rStyle w:val="IntenseEmphasis"/>
                <w:rFonts w:ascii="Arial" w:hAnsi="Arial"/>
                <w:bCs w:val="0"/>
                <w:i w:val="0"/>
                <w:iCs w:val="0"/>
                <w:sz w:val="18"/>
                <w:szCs w:val="18"/>
              </w:rPr>
            </w:pPr>
          </w:p>
        </w:tc>
        <w:tc>
          <w:tcPr>
            <w:tcW w:w="2551" w:type="dxa"/>
            <w:tcBorders>
              <w:top w:val="single" w:sz="4" w:space="0" w:color="BFBFBF" w:themeColor="background1" w:themeShade="BF"/>
              <w:left w:val="single" w:sz="4" w:space="0" w:color="0070C0"/>
              <w:bottom w:val="single" w:sz="4" w:space="0" w:color="BFBFBF" w:themeColor="background1" w:themeShade="BF"/>
              <w:right w:val="single" w:sz="4" w:space="0" w:color="BFBFBF" w:themeColor="background1" w:themeShade="BF"/>
            </w:tcBorders>
            <w:shd w:val="clear" w:color="auto" w:fill="auto"/>
          </w:tcPr>
          <w:p w14:paraId="5286B7E6" w14:textId="3468802C" w:rsidR="002145C6" w:rsidRPr="009A2E78" w:rsidRDefault="00995498" w:rsidP="009A2E7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9A2E78">
              <w:rPr>
                <w:rFonts w:ascii="Arial" w:hAnsi="Arial"/>
                <w:szCs w:val="18"/>
              </w:rPr>
              <w:sym w:font="Wingdings" w:char="F071"/>
            </w:r>
            <w:r w:rsidR="002145C6" w:rsidRPr="009A2E78">
              <w:rPr>
                <w:rFonts w:ascii="Arial" w:hAnsi="Arial"/>
                <w:szCs w:val="18"/>
              </w:rPr>
              <w:t xml:space="preserve"> Short exposure</w:t>
            </w:r>
          </w:p>
        </w:tc>
        <w:tc>
          <w:tcPr>
            <w:tcW w:w="2693"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EBADE80" w14:textId="7C1A01F0" w:rsidR="002145C6" w:rsidRPr="009A2E78" w:rsidRDefault="002145C6" w:rsidP="009A2E78">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Arial" w:hAnsi="Arial"/>
                <w:b w:val="0"/>
                <w:i w:val="0"/>
                <w:szCs w:val="18"/>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E182D09" w14:textId="459FB553" w:rsidR="002145C6" w:rsidRPr="009A2E78" w:rsidRDefault="002145C6" w:rsidP="009A2E78">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Arial" w:hAnsi="Arial"/>
                <w:b w:val="0"/>
                <w:i w:val="0"/>
                <w:szCs w:val="18"/>
              </w:rPr>
            </w:pPr>
          </w:p>
        </w:tc>
      </w:tr>
      <w:tr w:rsidR="0024556F" w:rsidRPr="009A2E78" w14:paraId="35D1BE0B" w14:textId="77777777" w:rsidTr="009A2E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555" w:type="dxa"/>
            <w:vMerge/>
            <w:tcBorders>
              <w:bottom w:val="single" w:sz="4" w:space="0" w:color="auto"/>
              <w:right w:val="single" w:sz="4" w:space="0" w:color="0070C0"/>
            </w:tcBorders>
            <w:shd w:val="clear" w:color="auto" w:fill="F2F2F2" w:themeFill="background1" w:themeFillShade="F2"/>
          </w:tcPr>
          <w:p w14:paraId="51632A03" w14:textId="77777777" w:rsidR="002145C6" w:rsidRPr="009A2E78" w:rsidRDefault="002145C6" w:rsidP="009A2E78">
            <w:pPr>
              <w:ind w:left="170"/>
              <w:rPr>
                <w:rStyle w:val="IntenseEmphasis"/>
                <w:rFonts w:ascii="Arial" w:hAnsi="Arial"/>
                <w:bCs w:val="0"/>
                <w:i w:val="0"/>
                <w:iCs w:val="0"/>
                <w:sz w:val="18"/>
                <w:szCs w:val="18"/>
              </w:rPr>
            </w:pPr>
          </w:p>
        </w:tc>
        <w:tc>
          <w:tcPr>
            <w:tcW w:w="2551" w:type="dxa"/>
            <w:tcBorders>
              <w:top w:val="single" w:sz="4" w:space="0" w:color="BFBFBF" w:themeColor="background1" w:themeShade="BF"/>
              <w:left w:val="single" w:sz="4" w:space="0" w:color="0070C0"/>
              <w:bottom w:val="single" w:sz="4" w:space="0" w:color="4F81BD" w:themeColor="accent1"/>
              <w:right w:val="single" w:sz="4" w:space="0" w:color="BFBFBF" w:themeColor="background1" w:themeShade="BF"/>
            </w:tcBorders>
            <w:shd w:val="clear" w:color="auto" w:fill="auto"/>
          </w:tcPr>
          <w:p w14:paraId="644F96F2" w14:textId="2809DE7E" w:rsidR="002145C6" w:rsidRPr="009A2E78" w:rsidRDefault="00995498" w:rsidP="009A2E7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9A2E78">
              <w:rPr>
                <w:rFonts w:ascii="Arial" w:hAnsi="Arial"/>
                <w:szCs w:val="18"/>
              </w:rPr>
              <w:sym w:font="Wingdings" w:char="F071"/>
            </w:r>
            <w:r w:rsidR="00A96844" w:rsidRPr="009A2E78">
              <w:rPr>
                <w:rFonts w:ascii="Arial" w:hAnsi="Arial"/>
                <w:szCs w:val="18"/>
              </w:rPr>
              <w:t xml:space="preserve"> Net </w:t>
            </w:r>
            <w:r w:rsidR="002145C6" w:rsidRPr="009A2E78">
              <w:rPr>
                <w:rFonts w:ascii="Arial" w:hAnsi="Arial"/>
                <w:szCs w:val="18"/>
              </w:rPr>
              <w:t>exposure</w:t>
            </w:r>
          </w:p>
        </w:tc>
        <w:tc>
          <w:tcPr>
            <w:tcW w:w="2693" w:type="dxa"/>
            <w:gridSpan w:val="2"/>
            <w:tcBorders>
              <w:top w:val="single" w:sz="4" w:space="0" w:color="BFBFBF" w:themeColor="background1" w:themeShade="BF"/>
              <w:left w:val="single" w:sz="4" w:space="0" w:color="BFBFBF" w:themeColor="background1" w:themeShade="BF"/>
              <w:bottom w:val="single" w:sz="4" w:space="0" w:color="4F81BD" w:themeColor="accent1"/>
              <w:right w:val="single" w:sz="4" w:space="0" w:color="BFBFBF" w:themeColor="background1" w:themeShade="BF"/>
            </w:tcBorders>
            <w:shd w:val="clear" w:color="auto" w:fill="auto"/>
          </w:tcPr>
          <w:p w14:paraId="630DA724" w14:textId="79E280D3" w:rsidR="002145C6" w:rsidRPr="009A2E78" w:rsidRDefault="002145C6" w:rsidP="009A2E7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2268" w:type="dxa"/>
            <w:tcBorders>
              <w:top w:val="single" w:sz="4" w:space="0" w:color="BFBFBF" w:themeColor="background1" w:themeShade="BF"/>
              <w:left w:val="single" w:sz="4" w:space="0" w:color="BFBFBF" w:themeColor="background1" w:themeShade="BF"/>
              <w:bottom w:val="single" w:sz="4" w:space="0" w:color="4F81BD" w:themeColor="accent1"/>
              <w:right w:val="single" w:sz="4" w:space="0" w:color="0070C0"/>
            </w:tcBorders>
            <w:shd w:val="clear" w:color="auto" w:fill="auto"/>
          </w:tcPr>
          <w:p w14:paraId="5C5EA44B" w14:textId="5414753B" w:rsidR="002145C6" w:rsidRPr="009A2E78" w:rsidRDefault="002145C6" w:rsidP="009A2E7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r>
      <w:tr w:rsidR="003943D8" w:rsidRPr="009A2E78" w14:paraId="38B5B2C1" w14:textId="77777777" w:rsidTr="00E86A12">
        <w:trPr>
          <w:trHeight w:val="20"/>
        </w:trPr>
        <w:tc>
          <w:tcPr>
            <w:cnfStyle w:val="001000000000" w:firstRow="0" w:lastRow="0" w:firstColumn="1" w:lastColumn="0" w:oddVBand="0" w:evenVBand="0" w:oddHBand="0" w:evenHBand="0" w:firstRowFirstColumn="0" w:firstRowLastColumn="0" w:lastRowFirstColumn="0" w:lastRowLastColumn="0"/>
            <w:tcW w:w="1555" w:type="dxa"/>
            <w:vMerge w:val="restart"/>
            <w:tcBorders>
              <w:top w:val="single" w:sz="4" w:space="0" w:color="auto"/>
              <w:right w:val="single" w:sz="4" w:space="0" w:color="0070C0"/>
            </w:tcBorders>
            <w:shd w:val="clear" w:color="auto" w:fill="F2F2F2" w:themeFill="background1" w:themeFillShade="F2"/>
          </w:tcPr>
          <w:p w14:paraId="67FA43E8" w14:textId="5690349F" w:rsidR="003943D8" w:rsidRPr="009A2E78" w:rsidRDefault="000474B8" w:rsidP="009A2E78">
            <w:pPr>
              <w:pStyle w:val="INDICATORNUMBER"/>
              <w:rPr>
                <w:rStyle w:val="IntenseEmphasis"/>
                <w:rFonts w:ascii="Arial" w:hAnsi="Arial"/>
                <w:bCs w:val="0"/>
                <w:i w:val="0"/>
                <w:iCs w:val="0"/>
              </w:rPr>
            </w:pPr>
            <w:r w:rsidRPr="009A2E78">
              <w:rPr>
                <w:rStyle w:val="IntenseEmphasis"/>
                <w:rFonts w:ascii="Arial" w:hAnsi="Arial"/>
                <w:b/>
                <w:i w:val="0"/>
                <w:color w:val="595959" w:themeColor="text1" w:themeTint="A6"/>
              </w:rPr>
              <w:t>HF 1</w:t>
            </w:r>
            <w:r w:rsidR="003A4338" w:rsidRPr="009A2E78">
              <w:rPr>
                <w:rStyle w:val="IntenseEmphasis"/>
                <w:rFonts w:ascii="Arial" w:hAnsi="Arial"/>
                <w:b/>
                <w:i w:val="0"/>
                <w:color w:val="595959" w:themeColor="text1" w:themeTint="A6"/>
              </w:rPr>
              <w:t>2</w:t>
            </w:r>
            <w:r w:rsidR="003943D8" w:rsidRPr="009A2E78">
              <w:rPr>
                <w:rStyle w:val="IntenseEmphasis"/>
                <w:rFonts w:ascii="Arial" w:hAnsi="Arial"/>
                <w:b/>
                <w:i w:val="0"/>
                <w:color w:val="595959" w:themeColor="text1" w:themeTint="A6"/>
              </w:rPr>
              <w:t>.3</w:t>
            </w:r>
          </w:p>
        </w:tc>
        <w:tc>
          <w:tcPr>
            <w:tcW w:w="7512" w:type="dxa"/>
            <w:gridSpan w:val="4"/>
            <w:tcBorders>
              <w:top w:val="single" w:sz="4" w:space="0" w:color="4F81BD" w:themeColor="accent1"/>
              <w:left w:val="single" w:sz="4" w:space="0" w:color="0070C0"/>
              <w:bottom w:val="nil"/>
              <w:right w:val="single" w:sz="4" w:space="0" w:color="0070C0"/>
            </w:tcBorders>
            <w:shd w:val="clear" w:color="auto" w:fill="DAEEF3" w:themeFill="accent5" w:themeFillTint="33"/>
          </w:tcPr>
          <w:p w14:paraId="5A1A9914" w14:textId="77777777" w:rsidR="00DA6AFF" w:rsidRDefault="003943D8" w:rsidP="009A2E78">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00B0F0"/>
                <w:szCs w:val="18"/>
              </w:rPr>
            </w:pPr>
            <w:r w:rsidRPr="009A2E78">
              <w:rPr>
                <w:rFonts w:ascii="Arial" w:hAnsi="Arial"/>
                <w:szCs w:val="18"/>
              </w:rPr>
              <w:t>Additional information</w:t>
            </w:r>
            <w:r w:rsidRPr="009A2E78">
              <w:rPr>
                <w:rFonts w:ascii="Arial" w:hAnsi="Arial"/>
                <w:color w:val="00B0F0"/>
                <w:szCs w:val="18"/>
              </w:rPr>
              <w:t xml:space="preserve"> </w:t>
            </w:r>
          </w:p>
          <w:p w14:paraId="6FA8C5B5" w14:textId="18D26287" w:rsidR="003943D8" w:rsidRPr="009A2E78" w:rsidRDefault="003943D8" w:rsidP="009A2E7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9A2E78">
              <w:rPr>
                <w:rFonts w:ascii="Arial" w:hAnsi="Arial"/>
                <w:color w:val="00B0F0"/>
                <w:szCs w:val="18"/>
              </w:rPr>
              <w:t>[OPTIONAL]</w:t>
            </w:r>
          </w:p>
        </w:tc>
      </w:tr>
      <w:tr w:rsidR="003943D8" w:rsidRPr="009A2E78" w14:paraId="14264584" w14:textId="77777777" w:rsidTr="00E86A1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555" w:type="dxa"/>
            <w:vMerge/>
            <w:tcBorders>
              <w:bottom w:val="single" w:sz="4" w:space="0" w:color="0082C8"/>
              <w:right w:val="single" w:sz="4" w:space="0" w:color="0070C0"/>
            </w:tcBorders>
            <w:shd w:val="clear" w:color="auto" w:fill="F2F2F2" w:themeFill="background1" w:themeFillShade="F2"/>
          </w:tcPr>
          <w:p w14:paraId="1741D0F3" w14:textId="77777777" w:rsidR="003943D8" w:rsidRPr="009A2E78" w:rsidRDefault="003943D8" w:rsidP="009A2E78">
            <w:pPr>
              <w:ind w:left="170"/>
              <w:rPr>
                <w:rStyle w:val="IntenseEmphasis"/>
                <w:rFonts w:ascii="Arial" w:hAnsi="Arial"/>
                <w:bCs w:val="0"/>
                <w:i w:val="0"/>
                <w:iCs w:val="0"/>
                <w:sz w:val="18"/>
                <w:szCs w:val="18"/>
              </w:rPr>
            </w:pPr>
          </w:p>
        </w:tc>
        <w:tc>
          <w:tcPr>
            <w:tcW w:w="7512" w:type="dxa"/>
            <w:gridSpan w:val="4"/>
            <w:tcBorders>
              <w:top w:val="nil"/>
              <w:left w:val="single" w:sz="4" w:space="0" w:color="0070C0"/>
              <w:bottom w:val="single" w:sz="4" w:space="0" w:color="0082C8"/>
              <w:right w:val="single" w:sz="4" w:space="0" w:color="0070C0"/>
            </w:tcBorders>
            <w:shd w:val="clear" w:color="auto" w:fill="auto"/>
          </w:tcPr>
          <w:p w14:paraId="298FFE94" w14:textId="5BD07474" w:rsidR="003943D8" w:rsidRPr="009A2E78" w:rsidRDefault="003943D8" w:rsidP="009A2E7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r>
    </w:tbl>
    <w:p w14:paraId="09C5B8FC" w14:textId="1112F35F" w:rsidR="00EF0C33" w:rsidRPr="009A2E78" w:rsidRDefault="00EF0C33" w:rsidP="009A2E78">
      <w:pPr>
        <w:ind w:left="170"/>
        <w:jc w:val="both"/>
        <w:rPr>
          <w:rFonts w:cs="Arial"/>
          <w:b/>
          <w:color w:val="FFFFFF" w:themeColor="background1"/>
          <w:sz w:val="18"/>
          <w:szCs w:val="18"/>
        </w:rPr>
      </w:pPr>
    </w:p>
    <w:tbl>
      <w:tblPr>
        <w:tblStyle w:val="SubSubSectionMISCTableMANDATORY"/>
        <w:tblW w:w="9062" w:type="dxa"/>
        <w:tblInd w:w="5" w:type="dxa"/>
        <w:tblLayout w:type="fixed"/>
        <w:tblLook w:val="06A0" w:firstRow="1" w:lastRow="0" w:firstColumn="1" w:lastColumn="0" w:noHBand="1" w:noVBand="1"/>
      </w:tblPr>
      <w:tblGrid>
        <w:gridCol w:w="1550"/>
        <w:gridCol w:w="7512"/>
      </w:tblGrid>
      <w:tr w:rsidR="006278D2" w:rsidRPr="009A2E78" w14:paraId="7C5D5622" w14:textId="77777777" w:rsidTr="00D93072">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0082C8"/>
            </w:tcBorders>
          </w:tcPr>
          <w:p w14:paraId="25B799D8" w14:textId="77777777" w:rsidR="006278D2" w:rsidRPr="009A2E78" w:rsidRDefault="006278D2" w:rsidP="009A2E78">
            <w:pPr>
              <w:pStyle w:val="SectionIndicatorHeaderText"/>
              <w:rPr>
                <w:rStyle w:val="IntenseEmphasis"/>
                <w:i w:val="0"/>
                <w:color w:val="FFFFFF" w:themeColor="background1"/>
              </w:rPr>
            </w:pPr>
            <w:r w:rsidRPr="009A2E78">
              <w:rPr>
                <w:rStyle w:val="IntenseEmphasis"/>
                <w:bCs w:val="0"/>
                <w:i w:val="0"/>
                <w:iCs w:val="0"/>
                <w:color w:val="FFFFFF" w:themeColor="background1"/>
              </w:rPr>
              <w:t>HF 12</w:t>
            </w:r>
          </w:p>
        </w:tc>
        <w:tc>
          <w:tcPr>
            <w:tcW w:w="7512" w:type="dxa"/>
            <w:tcBorders>
              <w:top w:val="single" w:sz="4" w:space="0" w:color="0082C8"/>
            </w:tcBorders>
          </w:tcPr>
          <w:p w14:paraId="0F95AEBE" w14:textId="2D87B049" w:rsidR="006278D2" w:rsidRPr="009A2E78" w:rsidRDefault="006278D2" w:rsidP="009A2E7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9A2E78">
              <w:rPr>
                <w:rStyle w:val="IntenseEmphasis"/>
                <w:b/>
                <w:i w:val="0"/>
                <w:iCs w:val="0"/>
                <w:color w:val="FFFFFF" w:themeColor="background1"/>
              </w:rPr>
              <w:t>EXPLANATORY NOTES</w:t>
            </w:r>
          </w:p>
        </w:tc>
      </w:tr>
      <w:tr w:rsidR="006278D2" w:rsidRPr="009A2E78" w14:paraId="45DC4CC6" w14:textId="77777777" w:rsidTr="00D93072">
        <w:tc>
          <w:tcPr>
            <w:cnfStyle w:val="001000000000" w:firstRow="0" w:lastRow="0" w:firstColumn="1" w:lastColumn="0" w:oddVBand="0" w:evenVBand="0" w:oddHBand="0" w:evenHBand="0" w:firstRowFirstColumn="0" w:firstRowLastColumn="0" w:lastRowFirstColumn="0" w:lastRowLastColumn="0"/>
            <w:tcW w:w="1550" w:type="dxa"/>
            <w:tcBorders>
              <w:bottom w:val="single" w:sz="4" w:space="0" w:color="A6A6A6" w:themeColor="background1" w:themeShade="A6"/>
            </w:tcBorders>
          </w:tcPr>
          <w:p w14:paraId="67FB38CA" w14:textId="77777777" w:rsidR="006278D2" w:rsidRPr="009A2E78" w:rsidRDefault="006278D2" w:rsidP="009A2E78">
            <w:pPr>
              <w:pStyle w:val="INDICATORNUMBER"/>
              <w:rPr>
                <w:rStyle w:val="IntenseEmphasis"/>
                <w:rFonts w:ascii="Arial" w:hAnsi="Arial"/>
                <w:b/>
                <w:i w:val="0"/>
                <w:iCs w:val="0"/>
                <w:color w:val="595959" w:themeColor="text1" w:themeTint="A6"/>
              </w:rPr>
            </w:pPr>
            <w:r w:rsidRPr="009A2E78">
              <w:rPr>
                <w:rStyle w:val="IntenseEmphasis"/>
                <w:rFonts w:ascii="Arial" w:hAnsi="Arial"/>
                <w:b/>
                <w:i w:val="0"/>
                <w:iCs w:val="0"/>
                <w:color w:val="595959" w:themeColor="text1" w:themeTint="A6"/>
              </w:rPr>
              <w:t>HF 12.2</w:t>
            </w:r>
          </w:p>
        </w:tc>
        <w:tc>
          <w:tcPr>
            <w:tcW w:w="7512" w:type="dxa"/>
            <w:tcBorders>
              <w:bottom w:val="single" w:sz="4" w:space="0" w:color="A6A6A6" w:themeColor="background1" w:themeShade="A6"/>
            </w:tcBorders>
            <w:shd w:val="clear" w:color="auto" w:fill="auto"/>
          </w:tcPr>
          <w:p w14:paraId="2BBE7D5E" w14:textId="77777777" w:rsidR="006278D2" w:rsidRPr="009A2E78" w:rsidRDefault="006278D2" w:rsidP="009A2E78">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Arial" w:hAnsi="Arial"/>
                <w:b w:val="0"/>
                <w:bCs w:val="0"/>
                <w:i w:val="0"/>
                <w:iCs w:val="0"/>
                <w:color w:val="595959" w:themeColor="text1" w:themeTint="A6"/>
                <w:szCs w:val="18"/>
              </w:rPr>
            </w:pPr>
            <w:r w:rsidRPr="009A2E78">
              <w:rPr>
                <w:rFonts w:ascii="Arial" w:hAnsi="Arial"/>
                <w:color w:val="595959" w:themeColor="text1" w:themeTint="A6"/>
                <w:szCs w:val="18"/>
              </w:rPr>
              <w:t>For each category of exposures, your organisation is invited to indicate how the reporting process is conducted, which KPI is set or used and how this approach is assessed overall.</w:t>
            </w:r>
          </w:p>
        </w:tc>
      </w:tr>
      <w:tr w:rsidR="006278D2" w:rsidRPr="009A2E78" w14:paraId="7C76C856" w14:textId="77777777" w:rsidTr="00D93072">
        <w:tc>
          <w:tcPr>
            <w:cnfStyle w:val="001000000000" w:firstRow="0" w:lastRow="0" w:firstColumn="1" w:lastColumn="0" w:oddVBand="0" w:evenVBand="0" w:oddHBand="0" w:evenHBand="0" w:firstRowFirstColumn="0" w:firstRowLastColumn="0" w:lastRowFirstColumn="0" w:lastRowLastColumn="0"/>
            <w:tcW w:w="9062" w:type="dxa"/>
            <w:gridSpan w:val="2"/>
            <w:tcBorders>
              <w:top w:val="single" w:sz="4" w:space="0" w:color="A6A6A6" w:themeColor="background1" w:themeShade="A6"/>
              <w:bottom w:val="single" w:sz="4" w:space="0" w:color="A6A6A6" w:themeColor="background1" w:themeShade="A6"/>
            </w:tcBorders>
          </w:tcPr>
          <w:p w14:paraId="2F7A28AA" w14:textId="77777777" w:rsidR="006278D2" w:rsidRPr="009A2E78" w:rsidRDefault="006278D2" w:rsidP="009A2E78">
            <w:pPr>
              <w:pStyle w:val="INDICATORNUMBER"/>
              <w:rPr>
                <w:rStyle w:val="IntenseEmphasis"/>
                <w:rFonts w:ascii="Arial" w:hAnsi="Arial"/>
                <w:b/>
                <w:i w:val="0"/>
                <w:color w:val="595959" w:themeColor="text1" w:themeTint="A6"/>
              </w:rPr>
            </w:pPr>
            <w:r w:rsidRPr="009A2E78">
              <w:rPr>
                <w:rStyle w:val="IntenseEmphasis"/>
                <w:rFonts w:ascii="Arial" w:hAnsi="Arial"/>
                <w:b/>
                <w:i w:val="0"/>
                <w:iCs w:val="0"/>
                <w:color w:val="595959" w:themeColor="text1" w:themeTint="A6"/>
              </w:rPr>
              <w:t>LOGIC</w:t>
            </w:r>
          </w:p>
        </w:tc>
      </w:tr>
      <w:tr w:rsidR="006278D2" w:rsidRPr="009A2E78" w14:paraId="7B90696B" w14:textId="77777777" w:rsidTr="00D93072">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bottom w:val="single" w:sz="4" w:space="0" w:color="4F81BD" w:themeColor="accent1"/>
            </w:tcBorders>
          </w:tcPr>
          <w:p w14:paraId="73F08F7D" w14:textId="77777777" w:rsidR="006278D2" w:rsidRPr="009A2E78" w:rsidRDefault="006278D2" w:rsidP="009A2E78">
            <w:pPr>
              <w:pStyle w:val="INDICATORNUMBER"/>
              <w:rPr>
                <w:rStyle w:val="IntenseEmphasis"/>
                <w:rFonts w:ascii="Arial" w:hAnsi="Arial"/>
                <w:b/>
                <w:i w:val="0"/>
              </w:rPr>
            </w:pPr>
            <w:r w:rsidRPr="009A2E78">
              <w:rPr>
                <w:rStyle w:val="IntenseEmphasis"/>
                <w:rFonts w:ascii="Arial" w:hAnsi="Arial"/>
                <w:b/>
                <w:i w:val="0"/>
                <w:iCs w:val="0"/>
                <w:color w:val="595959" w:themeColor="text1" w:themeTint="A6"/>
              </w:rPr>
              <w:t>HF 12</w:t>
            </w:r>
          </w:p>
        </w:tc>
        <w:tc>
          <w:tcPr>
            <w:tcW w:w="7512" w:type="dxa"/>
            <w:tcBorders>
              <w:top w:val="single" w:sz="4" w:space="0" w:color="A6A6A6" w:themeColor="background1" w:themeShade="A6"/>
              <w:bottom w:val="single" w:sz="4" w:space="0" w:color="4F81BD" w:themeColor="accent1"/>
            </w:tcBorders>
          </w:tcPr>
          <w:p w14:paraId="6EBD9F2D" w14:textId="77777777" w:rsidR="006278D2" w:rsidRPr="009A2E78" w:rsidRDefault="006278D2" w:rsidP="009A2E7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Arial" w:hAnsi="Arial"/>
                <w:b w:val="0"/>
                <w:bCs w:val="0"/>
                <w:i w:val="0"/>
                <w:iCs w:val="0"/>
                <w:color w:val="595959" w:themeColor="text1" w:themeTint="A6"/>
                <w:szCs w:val="18"/>
              </w:rPr>
            </w:pPr>
            <w:r w:rsidRPr="009A2E78">
              <w:rPr>
                <w:rStyle w:val="IntenseEmphasis"/>
                <w:rFonts w:ascii="Arial" w:hAnsi="Arial"/>
                <w:b w:val="0"/>
                <w:bCs w:val="0"/>
                <w:i w:val="0"/>
                <w:iCs w:val="0"/>
                <w:color w:val="595959" w:themeColor="text1" w:themeTint="A6"/>
                <w:szCs w:val="18"/>
              </w:rPr>
              <w:t xml:space="preserve">HF 12.2 and HF 12.3 will </w:t>
            </w:r>
            <w:r w:rsidRPr="009A2E78">
              <w:rPr>
                <w:rStyle w:val="IntenseEmphasis"/>
                <w:rFonts w:ascii="Arial" w:hAnsi="Arial"/>
                <w:bCs w:val="0"/>
                <w:i w:val="0"/>
                <w:iCs w:val="0"/>
                <w:color w:val="595959" w:themeColor="text1" w:themeTint="A6"/>
                <w:szCs w:val="18"/>
              </w:rPr>
              <w:t xml:space="preserve">not be applicable </w:t>
            </w:r>
            <w:r w:rsidRPr="009A2E78">
              <w:rPr>
                <w:rStyle w:val="IntenseEmphasis"/>
                <w:rFonts w:ascii="Arial" w:hAnsi="Arial"/>
                <w:b w:val="0"/>
                <w:bCs w:val="0"/>
                <w:i w:val="0"/>
                <w:iCs w:val="0"/>
                <w:color w:val="595959" w:themeColor="text1" w:themeTint="A6"/>
                <w:szCs w:val="18"/>
              </w:rPr>
              <w:t>if L/S is not used as a strategy, OR if the reporting cannot be differentiated in terms of exposures.</w:t>
            </w:r>
          </w:p>
        </w:tc>
      </w:tr>
    </w:tbl>
    <w:p w14:paraId="1F0F36D7" w14:textId="77777777" w:rsidR="006278D2" w:rsidRPr="009A2E78" w:rsidRDefault="006278D2" w:rsidP="009A2E78">
      <w:pPr>
        <w:ind w:left="170"/>
        <w:jc w:val="both"/>
        <w:rPr>
          <w:rFonts w:cs="Arial"/>
          <w:b/>
          <w:color w:val="FFFFFF" w:themeColor="background1"/>
          <w:sz w:val="18"/>
          <w:szCs w:val="18"/>
        </w:rPr>
      </w:pPr>
    </w:p>
    <w:tbl>
      <w:tblPr>
        <w:tblStyle w:val="SubSubSectionMISCTableMANDATORY"/>
        <w:tblW w:w="9062" w:type="dxa"/>
        <w:tblInd w:w="5" w:type="dxa"/>
        <w:tblLayout w:type="fixed"/>
        <w:tblLook w:val="06A0" w:firstRow="1" w:lastRow="0" w:firstColumn="1" w:lastColumn="0" w:noHBand="1" w:noVBand="1"/>
      </w:tblPr>
      <w:tblGrid>
        <w:gridCol w:w="1550"/>
        <w:gridCol w:w="7512"/>
      </w:tblGrid>
      <w:tr w:rsidR="00A20243" w:rsidRPr="009A2E78" w14:paraId="77FC61DA" w14:textId="77777777" w:rsidTr="00E86A12">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0082C8"/>
            </w:tcBorders>
          </w:tcPr>
          <w:p w14:paraId="6FE29551" w14:textId="6711D065" w:rsidR="00A20243" w:rsidRPr="009A2E78" w:rsidRDefault="00A20243" w:rsidP="009A2E78">
            <w:pPr>
              <w:pStyle w:val="SectionIndicatorHeaderText"/>
              <w:rPr>
                <w:rStyle w:val="IntenseEmphasis"/>
                <w:i w:val="0"/>
                <w:color w:val="FFFFFF" w:themeColor="background1"/>
              </w:rPr>
            </w:pPr>
            <w:r w:rsidRPr="009A2E78">
              <w:rPr>
                <w:rStyle w:val="IntenseEmphasis"/>
                <w:bCs w:val="0"/>
                <w:i w:val="0"/>
                <w:iCs w:val="0"/>
                <w:color w:val="FFFFFF" w:themeColor="background1"/>
              </w:rPr>
              <w:t>HF 1</w:t>
            </w:r>
            <w:r w:rsidR="003A4338" w:rsidRPr="009A2E78">
              <w:rPr>
                <w:rStyle w:val="IntenseEmphasis"/>
                <w:bCs w:val="0"/>
                <w:i w:val="0"/>
                <w:iCs w:val="0"/>
                <w:color w:val="FFFFFF" w:themeColor="background1"/>
              </w:rPr>
              <w:t>2</w:t>
            </w:r>
          </w:p>
        </w:tc>
        <w:tc>
          <w:tcPr>
            <w:tcW w:w="7512" w:type="dxa"/>
            <w:tcBorders>
              <w:top w:val="single" w:sz="4" w:space="0" w:color="0082C8"/>
            </w:tcBorders>
          </w:tcPr>
          <w:p w14:paraId="628734AB" w14:textId="3D6D5137" w:rsidR="00A20243" w:rsidRPr="009A2E78" w:rsidRDefault="006278D2" w:rsidP="009A2E7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9A2E78">
              <w:rPr>
                <w:rStyle w:val="IntenseEmphasis"/>
                <w:b/>
                <w:i w:val="0"/>
                <w:iCs w:val="0"/>
                <w:color w:val="FFFFFF" w:themeColor="background1"/>
              </w:rPr>
              <w:t>DEFINITIONS</w:t>
            </w:r>
          </w:p>
        </w:tc>
      </w:tr>
      <w:tr w:rsidR="00A20243" w:rsidRPr="009A2E78" w14:paraId="5591D15C" w14:textId="77777777" w:rsidTr="00E86A12">
        <w:tc>
          <w:tcPr>
            <w:cnfStyle w:val="001000000000" w:firstRow="0" w:lastRow="0" w:firstColumn="1" w:lastColumn="0" w:oddVBand="0" w:evenVBand="0" w:oddHBand="0" w:evenHBand="0" w:firstRowFirstColumn="0" w:firstRowLastColumn="0" w:lastRowFirstColumn="0" w:lastRowLastColumn="0"/>
            <w:tcW w:w="1550" w:type="dxa"/>
            <w:tcBorders>
              <w:bottom w:val="single" w:sz="4" w:space="0" w:color="A6A6A6" w:themeColor="background1" w:themeShade="A6"/>
            </w:tcBorders>
          </w:tcPr>
          <w:p w14:paraId="1E6A7DCE" w14:textId="77777777" w:rsidR="006278D2" w:rsidRPr="009A2E78" w:rsidRDefault="006278D2" w:rsidP="009A2E78">
            <w:pPr>
              <w:pStyle w:val="INDICATORTEXT"/>
              <w:rPr>
                <w:rFonts w:ascii="Arial" w:hAnsi="Arial"/>
                <w:color w:val="595959" w:themeColor="text1" w:themeTint="A6"/>
                <w:szCs w:val="18"/>
              </w:rPr>
            </w:pPr>
            <w:r w:rsidRPr="009A2E78">
              <w:rPr>
                <w:rStyle w:val="IntenseEmphasis"/>
                <w:rFonts w:ascii="Arial" w:hAnsi="Arial"/>
                <w:i w:val="0"/>
                <w:color w:val="595959" w:themeColor="text1" w:themeTint="A6"/>
                <w:szCs w:val="18"/>
              </w:rPr>
              <w:t>Net exposure</w:t>
            </w:r>
          </w:p>
          <w:p w14:paraId="2842F151" w14:textId="0D13454F" w:rsidR="00A20243" w:rsidRPr="009A2E78" w:rsidRDefault="00A20243" w:rsidP="009A2E78">
            <w:pPr>
              <w:pStyle w:val="INDICATORNUMBER"/>
              <w:rPr>
                <w:rStyle w:val="IntenseEmphasis"/>
                <w:rFonts w:ascii="Arial" w:hAnsi="Arial"/>
                <w:b/>
                <w:i w:val="0"/>
              </w:rPr>
            </w:pPr>
          </w:p>
        </w:tc>
        <w:tc>
          <w:tcPr>
            <w:tcW w:w="7512" w:type="dxa"/>
            <w:tcBorders>
              <w:bottom w:val="single" w:sz="4" w:space="0" w:color="A6A6A6" w:themeColor="background1" w:themeShade="A6"/>
            </w:tcBorders>
            <w:shd w:val="clear" w:color="auto" w:fill="auto"/>
          </w:tcPr>
          <w:p w14:paraId="003CA381" w14:textId="77777777" w:rsidR="002D7B39" w:rsidRPr="009A2E78" w:rsidRDefault="002D7B39" w:rsidP="009A2E78">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9A2E78">
              <w:rPr>
                <w:rFonts w:ascii="Arial" w:hAnsi="Arial"/>
                <w:color w:val="595959" w:themeColor="text1" w:themeTint="A6"/>
                <w:szCs w:val="18"/>
              </w:rPr>
              <w:t>A measure expressed in percentage of the difference between long and short exposures. At the fund level, three situations can be identified:</w:t>
            </w:r>
          </w:p>
          <w:p w14:paraId="31594AF4" w14:textId="77777777" w:rsidR="002D7B39" w:rsidRPr="009A2E78" w:rsidRDefault="002D7B39" w:rsidP="009A2E78">
            <w:pPr>
              <w:pStyle w:val="INDICATORTEXT"/>
              <w:numPr>
                <w:ilvl w:val="0"/>
                <w:numId w:val="22"/>
              </w:numPr>
              <w:ind w:left="170"/>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9A2E78">
              <w:rPr>
                <w:rFonts w:ascii="Arial" w:hAnsi="Arial"/>
                <w:color w:val="595959" w:themeColor="text1" w:themeTint="A6"/>
                <w:szCs w:val="18"/>
              </w:rPr>
              <w:t xml:space="preserve">Long exposures exceed short exposure: </w:t>
            </w:r>
            <w:r w:rsidRPr="009A2E78">
              <w:rPr>
                <w:rFonts w:ascii="Arial" w:hAnsi="Arial"/>
                <w:b/>
                <w:color w:val="595959" w:themeColor="text1" w:themeTint="A6"/>
                <w:szCs w:val="18"/>
              </w:rPr>
              <w:t>net long</w:t>
            </w:r>
            <w:r w:rsidRPr="009A2E78">
              <w:rPr>
                <w:rFonts w:ascii="Arial" w:hAnsi="Arial"/>
                <w:color w:val="595959" w:themeColor="text1" w:themeTint="A6"/>
                <w:szCs w:val="18"/>
              </w:rPr>
              <w:t xml:space="preserve"> exposure.</w:t>
            </w:r>
          </w:p>
          <w:p w14:paraId="499D4A3C" w14:textId="77777777" w:rsidR="002D7B39" w:rsidRPr="009A2E78" w:rsidRDefault="002D7B39" w:rsidP="009A2E78">
            <w:pPr>
              <w:pStyle w:val="INDICATORTEXT"/>
              <w:numPr>
                <w:ilvl w:val="0"/>
                <w:numId w:val="22"/>
              </w:numPr>
              <w:ind w:left="170"/>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9A2E78">
              <w:rPr>
                <w:rFonts w:ascii="Arial" w:hAnsi="Arial"/>
                <w:color w:val="595959" w:themeColor="text1" w:themeTint="A6"/>
                <w:szCs w:val="18"/>
              </w:rPr>
              <w:t xml:space="preserve">Short exposures exceed long exposures: </w:t>
            </w:r>
            <w:r w:rsidRPr="009A2E78">
              <w:rPr>
                <w:rFonts w:ascii="Arial" w:hAnsi="Arial"/>
                <w:b/>
                <w:color w:val="595959" w:themeColor="text1" w:themeTint="A6"/>
                <w:szCs w:val="18"/>
              </w:rPr>
              <w:t>net short</w:t>
            </w:r>
            <w:r w:rsidRPr="009A2E78">
              <w:rPr>
                <w:rFonts w:ascii="Arial" w:hAnsi="Arial"/>
                <w:color w:val="595959" w:themeColor="text1" w:themeTint="A6"/>
                <w:szCs w:val="18"/>
              </w:rPr>
              <w:t xml:space="preserve"> exposure.</w:t>
            </w:r>
          </w:p>
          <w:p w14:paraId="1E239181" w14:textId="7F0A7D5C" w:rsidR="00A20243" w:rsidRPr="009A2E78" w:rsidRDefault="002D7B39" w:rsidP="009A2E78">
            <w:pPr>
              <w:pStyle w:val="INDICATORTEXT"/>
              <w:numPr>
                <w:ilvl w:val="0"/>
                <w:numId w:val="22"/>
              </w:numPr>
              <w:spacing w:after="240"/>
              <w:ind w:left="170"/>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9A2E78">
              <w:rPr>
                <w:rFonts w:ascii="Arial" w:hAnsi="Arial"/>
                <w:color w:val="595959" w:themeColor="text1" w:themeTint="A6"/>
                <w:szCs w:val="18"/>
              </w:rPr>
              <w:t xml:space="preserve">Long and short exposures are equals: </w:t>
            </w:r>
            <w:r w:rsidRPr="009A2E78">
              <w:rPr>
                <w:rFonts w:ascii="Arial" w:hAnsi="Arial"/>
                <w:b/>
                <w:color w:val="595959" w:themeColor="text1" w:themeTint="A6"/>
                <w:szCs w:val="18"/>
              </w:rPr>
              <w:t>market neutral</w:t>
            </w:r>
            <w:r w:rsidRPr="009A2E78">
              <w:rPr>
                <w:rFonts w:ascii="Arial" w:hAnsi="Arial"/>
                <w:color w:val="595959" w:themeColor="text1" w:themeTint="A6"/>
                <w:szCs w:val="18"/>
              </w:rPr>
              <w:t xml:space="preserve"> (net exposure is 0).</w:t>
            </w:r>
          </w:p>
        </w:tc>
      </w:tr>
      <w:tr w:rsidR="006278D2" w:rsidRPr="009A2E78" w14:paraId="28BBBF1C" w14:textId="77777777" w:rsidTr="00E86A12">
        <w:tc>
          <w:tcPr>
            <w:cnfStyle w:val="001000000000" w:firstRow="0" w:lastRow="0" w:firstColumn="1" w:lastColumn="0" w:oddVBand="0" w:evenVBand="0" w:oddHBand="0" w:evenHBand="0" w:firstRowFirstColumn="0" w:firstRowLastColumn="0" w:lastRowFirstColumn="0" w:lastRowLastColumn="0"/>
            <w:tcW w:w="1550" w:type="dxa"/>
            <w:tcBorders>
              <w:bottom w:val="single" w:sz="4" w:space="0" w:color="A6A6A6" w:themeColor="background1" w:themeShade="A6"/>
            </w:tcBorders>
          </w:tcPr>
          <w:p w14:paraId="76A1566A" w14:textId="5521CF1C" w:rsidR="006278D2" w:rsidRPr="009A2E78" w:rsidRDefault="006278D2" w:rsidP="009A2E78">
            <w:pPr>
              <w:pStyle w:val="INDICATORNUMBER"/>
              <w:rPr>
                <w:rStyle w:val="IntenseEmphasis"/>
                <w:rFonts w:ascii="Arial" w:hAnsi="Arial"/>
                <w:b/>
                <w:i w:val="0"/>
                <w:iCs w:val="0"/>
                <w:color w:val="595959" w:themeColor="text1" w:themeTint="A6"/>
              </w:rPr>
            </w:pPr>
            <w:r w:rsidRPr="009A2E78">
              <w:rPr>
                <w:rFonts w:ascii="Arial" w:hAnsi="Arial"/>
                <w:color w:val="595959" w:themeColor="text1" w:themeTint="A6"/>
              </w:rPr>
              <w:t>Not applicable</w:t>
            </w:r>
          </w:p>
        </w:tc>
        <w:tc>
          <w:tcPr>
            <w:tcW w:w="7512" w:type="dxa"/>
            <w:tcBorders>
              <w:bottom w:val="single" w:sz="4" w:space="0" w:color="A6A6A6" w:themeColor="background1" w:themeShade="A6"/>
            </w:tcBorders>
            <w:shd w:val="clear" w:color="auto" w:fill="auto"/>
          </w:tcPr>
          <w:p w14:paraId="267D1C84" w14:textId="55B1022F" w:rsidR="006278D2" w:rsidRPr="009A2E78" w:rsidRDefault="006278D2" w:rsidP="009A2E78">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Arial" w:hAnsi="Arial"/>
                <w:i w:val="0"/>
                <w:color w:val="595959" w:themeColor="text1" w:themeTint="A6"/>
                <w:szCs w:val="18"/>
              </w:rPr>
            </w:pPr>
            <w:r w:rsidRPr="009A2E78">
              <w:rPr>
                <w:rFonts w:ascii="Arial" w:hAnsi="Arial"/>
                <w:color w:val="595959" w:themeColor="text1" w:themeTint="A6"/>
                <w:szCs w:val="18"/>
              </w:rPr>
              <w:t>Please select this choice if Long or Short exposures are not used in your strategies or you are not conducting any differentiation between the two exposures.</w:t>
            </w:r>
          </w:p>
        </w:tc>
      </w:tr>
    </w:tbl>
    <w:p w14:paraId="5E254456" w14:textId="56BB8516" w:rsidR="00282278" w:rsidRDefault="00282278" w:rsidP="0013075A">
      <w:pPr>
        <w:jc w:val="both"/>
        <w:rPr>
          <w:rFonts w:cs="Arial"/>
          <w:b/>
          <w:color w:val="FFFFFF" w:themeColor="background1"/>
          <w:sz w:val="28"/>
          <w:szCs w:val="28"/>
        </w:rPr>
      </w:pPr>
    </w:p>
    <w:p w14:paraId="72ED81C5" w14:textId="1C98482C" w:rsidR="00282278" w:rsidRDefault="00282278" w:rsidP="0013075A">
      <w:pPr>
        <w:jc w:val="both"/>
        <w:rPr>
          <w:rFonts w:cs="Arial"/>
          <w:b/>
          <w:color w:val="FFFFFF" w:themeColor="background1"/>
          <w:sz w:val="28"/>
          <w:szCs w:val="28"/>
        </w:rPr>
      </w:pPr>
    </w:p>
    <w:p w14:paraId="19157F27" w14:textId="68BBB35D" w:rsidR="00282278" w:rsidRDefault="00282278" w:rsidP="0013075A">
      <w:pPr>
        <w:jc w:val="both"/>
        <w:rPr>
          <w:rFonts w:cs="Arial"/>
          <w:b/>
          <w:color w:val="FFFFFF" w:themeColor="background1"/>
          <w:sz w:val="28"/>
          <w:szCs w:val="28"/>
        </w:rPr>
      </w:pPr>
    </w:p>
    <w:p w14:paraId="03DCD978" w14:textId="4A8F8C89" w:rsidR="00282278" w:rsidRDefault="00282278" w:rsidP="0013075A">
      <w:pPr>
        <w:jc w:val="both"/>
        <w:rPr>
          <w:rFonts w:cs="Arial"/>
          <w:b/>
          <w:color w:val="FFFFFF" w:themeColor="background1"/>
          <w:sz w:val="28"/>
          <w:szCs w:val="28"/>
        </w:rPr>
      </w:pPr>
    </w:p>
    <w:tbl>
      <w:tblPr>
        <w:tblStyle w:val="SubSectionIndicatorHeaderMANDATORY"/>
        <w:tblW w:w="9072" w:type="dxa"/>
        <w:tblInd w:w="0" w:type="dxa"/>
        <w:tblLook w:val="07E0" w:firstRow="1" w:lastRow="1" w:firstColumn="1" w:lastColumn="1" w:noHBand="1" w:noVBand="1"/>
      </w:tblPr>
      <w:tblGrid>
        <w:gridCol w:w="993"/>
        <w:gridCol w:w="3685"/>
        <w:gridCol w:w="2583"/>
        <w:gridCol w:w="1811"/>
      </w:tblGrid>
      <w:tr w:rsidR="00A82E99" w14:paraId="010AA0AE" w14:textId="77777777" w:rsidTr="00B565C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vMerge w:val="restart"/>
          </w:tcPr>
          <w:p w14:paraId="10C94D93" w14:textId="77777777" w:rsidR="00B565C8" w:rsidRPr="00B565C8" w:rsidRDefault="00B565C8" w:rsidP="00B565C8">
            <w:pPr>
              <w:pStyle w:val="SectionIndicatorHeaderText"/>
              <w:spacing w:before="0" w:line="276" w:lineRule="auto"/>
              <w:rPr>
                <w:rStyle w:val="IntenseEmphasis"/>
                <w:b w:val="0"/>
                <w:i w:val="0"/>
                <w:iCs w:val="0"/>
                <w:color w:val="FFFFFF" w:themeColor="background1"/>
              </w:rPr>
            </w:pPr>
          </w:p>
          <w:p w14:paraId="4B942EF2" w14:textId="164DC978" w:rsidR="00A82E99" w:rsidRPr="00356CDA" w:rsidRDefault="00A82E99" w:rsidP="00B565C8">
            <w:pPr>
              <w:pStyle w:val="SectionIndicatorHeaderText"/>
              <w:spacing w:line="276" w:lineRule="auto"/>
              <w:rPr>
                <w:rStyle w:val="IntenseEmphasis"/>
                <w:b w:val="0"/>
                <w:bCs w:val="0"/>
                <w:iCs w:val="0"/>
                <w:color w:val="FFFFFF" w:themeColor="background1"/>
              </w:rPr>
            </w:pPr>
            <w:r w:rsidRPr="00A82E99">
              <w:rPr>
                <w:rStyle w:val="IntenseEmphasis"/>
                <w:b w:val="0"/>
                <w:i w:val="0"/>
                <w:iCs w:val="0"/>
                <w:color w:val="FFFFFF" w:themeColor="background1"/>
                <w:sz w:val="20"/>
                <w:szCs w:val="20"/>
              </w:rPr>
              <w:t>HF 1</w:t>
            </w:r>
            <w:r w:rsidR="00AD44FB">
              <w:rPr>
                <w:rStyle w:val="IntenseEmphasis"/>
                <w:b w:val="0"/>
                <w:i w:val="0"/>
                <w:iCs w:val="0"/>
                <w:color w:val="FFFFFF" w:themeColor="background1"/>
                <w:sz w:val="20"/>
                <w:szCs w:val="20"/>
              </w:rPr>
              <w:t>3</w:t>
            </w:r>
          </w:p>
        </w:tc>
        <w:tc>
          <w:tcPr>
            <w:tcW w:w="3685" w:type="dxa"/>
          </w:tcPr>
          <w:p w14:paraId="0ED9CBBD" w14:textId="65E9EAD6" w:rsidR="00A82E99" w:rsidRPr="00356CDA" w:rsidRDefault="00A82E99" w:rsidP="00B565C8">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583" w:type="dxa"/>
          </w:tcPr>
          <w:p w14:paraId="5469D29F" w14:textId="59E311B2" w:rsidR="00A82E99" w:rsidRPr="00356CDA" w:rsidRDefault="00A82E99" w:rsidP="00B565C8">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11" w:type="dxa"/>
          </w:tcPr>
          <w:p w14:paraId="7AC20A1B" w14:textId="4F706DD5" w:rsidR="00A82E99" w:rsidRPr="00356CDA" w:rsidRDefault="00A82E99" w:rsidP="00B565C8">
            <w:pPr>
              <w:spacing w:after="0"/>
              <w:ind w:left="170"/>
              <w:rPr>
                <w:rStyle w:val="IntenseEmphasis"/>
                <w:b w:val="0"/>
                <w:bCs w:val="0"/>
                <w:color w:val="FFFFFF" w:themeColor="background1"/>
              </w:rPr>
            </w:pPr>
            <w:r>
              <w:t>Principle</w:t>
            </w:r>
          </w:p>
        </w:tc>
      </w:tr>
      <w:tr w:rsidR="00A82E99" w14:paraId="03D381F6" w14:textId="77777777" w:rsidTr="00B565C8">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vMerge/>
          </w:tcPr>
          <w:p w14:paraId="0FC2D1DC" w14:textId="11756527" w:rsidR="00A82E99" w:rsidRPr="00356CDA" w:rsidRDefault="00A82E99" w:rsidP="00B565C8">
            <w:pPr>
              <w:pStyle w:val="SectionIndicatorHeaderText"/>
              <w:rPr>
                <w:rStyle w:val="IntenseEmphasis"/>
                <w:i w:val="0"/>
                <w:iCs w:val="0"/>
                <w:color w:val="FFFFFF" w:themeColor="background1"/>
              </w:rPr>
            </w:pPr>
          </w:p>
        </w:tc>
        <w:tc>
          <w:tcPr>
            <w:tcW w:w="3685" w:type="dxa"/>
          </w:tcPr>
          <w:p w14:paraId="3FF9A390" w14:textId="482F9EBF" w:rsidR="00A82E99" w:rsidRPr="00356CDA" w:rsidRDefault="00A82E99" w:rsidP="00B565C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lang w:eastAsia="en-US"/>
              </w:rPr>
            </w:pPr>
            <w:r w:rsidRPr="66FE9BD9">
              <w:rPr>
                <w:rStyle w:val="IntenseEmphasis"/>
                <w:i w:val="0"/>
                <w:iCs w:val="0"/>
                <w:color w:val="FFFFFF" w:themeColor="background1"/>
              </w:rPr>
              <w:t xml:space="preserve">MANDATORY </w:t>
            </w:r>
          </w:p>
        </w:tc>
        <w:tc>
          <w:tcPr>
            <w:tcW w:w="2583" w:type="dxa"/>
          </w:tcPr>
          <w:p w14:paraId="6704AAF5" w14:textId="75A6C94B" w:rsidR="00A82E99" w:rsidRPr="000E2B33" w:rsidRDefault="00B870A4" w:rsidP="00B565C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811" w:type="dxa"/>
          </w:tcPr>
          <w:p w14:paraId="391F60DB" w14:textId="600F8BBB" w:rsidR="00A82E99" w:rsidRPr="00356CDA" w:rsidRDefault="00A82E99" w:rsidP="00B565C8">
            <w:pPr>
              <w:pStyle w:val="SectionIndicatorHeaderText"/>
              <w:rPr>
                <w:rStyle w:val="IntenseEmphasis"/>
                <w:i w:val="0"/>
                <w:iCs w:val="0"/>
                <w:color w:val="FFFFFF" w:themeColor="background1"/>
              </w:rPr>
            </w:pPr>
            <w:r>
              <w:rPr>
                <w:rStyle w:val="IntenseEmphasis"/>
                <w:i w:val="0"/>
                <w:iCs w:val="0"/>
                <w:color w:val="FFFFFF" w:themeColor="background1"/>
              </w:rPr>
              <w:t>1,2</w:t>
            </w:r>
          </w:p>
        </w:tc>
      </w:tr>
    </w:tbl>
    <w:p w14:paraId="10996E17" w14:textId="46C1BA60" w:rsidR="006C5E38" w:rsidRPr="00B565C8" w:rsidRDefault="006C5E38" w:rsidP="00B565C8">
      <w:pPr>
        <w:ind w:left="170"/>
        <w:jc w:val="both"/>
        <w:rPr>
          <w:rFonts w:cs="Arial"/>
          <w:b/>
          <w:sz w:val="18"/>
        </w:rPr>
      </w:pPr>
    </w:p>
    <w:tbl>
      <w:tblPr>
        <w:tblStyle w:val="SubSectionIndicatorTableVOLUNTARY"/>
        <w:tblW w:w="9062" w:type="dxa"/>
        <w:tblInd w:w="5" w:type="dxa"/>
        <w:tblLayout w:type="fixed"/>
        <w:tblLook w:val="04A0" w:firstRow="1" w:lastRow="0" w:firstColumn="1" w:lastColumn="0" w:noHBand="0" w:noVBand="1"/>
      </w:tblPr>
      <w:tblGrid>
        <w:gridCol w:w="983"/>
        <w:gridCol w:w="1984"/>
        <w:gridCol w:w="2268"/>
        <w:gridCol w:w="1276"/>
        <w:gridCol w:w="1134"/>
        <w:gridCol w:w="1417"/>
      </w:tblGrid>
      <w:tr w:rsidR="00E34E12" w:rsidRPr="00B565C8" w14:paraId="7761C135" w14:textId="77777777" w:rsidTr="00B565C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0070C0"/>
              <w:left w:val="single" w:sz="4" w:space="0" w:color="0070C0"/>
              <w:bottom w:val="single" w:sz="4" w:space="0" w:color="0070C0"/>
            </w:tcBorders>
            <w:shd w:val="clear" w:color="auto" w:fill="00B0F0"/>
          </w:tcPr>
          <w:p w14:paraId="58B87BC8" w14:textId="4D16A4A3" w:rsidR="00E34E12" w:rsidRPr="00B565C8" w:rsidRDefault="00E34E12" w:rsidP="00B565C8">
            <w:pPr>
              <w:pStyle w:val="SectionIndicatorHeaderText"/>
              <w:rPr>
                <w:rStyle w:val="IntenseEmphasis"/>
                <w:b w:val="0"/>
                <w:i w:val="0"/>
              </w:rPr>
            </w:pPr>
            <w:bookmarkStart w:id="15" w:name="_Hlk519694472"/>
            <w:r w:rsidRPr="00B565C8">
              <w:rPr>
                <w:rStyle w:val="IntenseEmphasis"/>
                <w:i w:val="0"/>
                <w:color w:val="FFFFFF" w:themeColor="background1"/>
              </w:rPr>
              <w:t>HF 1</w:t>
            </w:r>
            <w:r w:rsidR="00AD44FB" w:rsidRPr="00B565C8">
              <w:rPr>
                <w:rStyle w:val="IntenseEmphasis"/>
                <w:i w:val="0"/>
                <w:color w:val="FFFFFF" w:themeColor="background1"/>
              </w:rPr>
              <w:t>3</w:t>
            </w:r>
          </w:p>
        </w:tc>
        <w:tc>
          <w:tcPr>
            <w:tcW w:w="8079" w:type="dxa"/>
            <w:gridSpan w:val="5"/>
            <w:tcBorders>
              <w:top w:val="single" w:sz="4" w:space="0" w:color="0070C0"/>
              <w:bottom w:val="single" w:sz="4" w:space="0" w:color="0070C0"/>
              <w:right w:val="single" w:sz="4" w:space="0" w:color="0082C8"/>
            </w:tcBorders>
            <w:shd w:val="clear" w:color="auto" w:fill="0070C0"/>
          </w:tcPr>
          <w:p w14:paraId="38718E02" w14:textId="78B6D25C" w:rsidR="00E34E12" w:rsidRPr="00B565C8" w:rsidRDefault="00BD7ED1" w:rsidP="00B565C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i w:val="0"/>
                <w:color w:val="FFFFFF" w:themeColor="background1"/>
              </w:rPr>
            </w:pPr>
            <w:r w:rsidRPr="00B565C8">
              <w:rPr>
                <w:rStyle w:val="IntenseEmphasis"/>
                <w:i w:val="0"/>
                <w:color w:val="FFFFFF" w:themeColor="background1"/>
              </w:rPr>
              <w:t>INDICATOR</w:t>
            </w:r>
          </w:p>
        </w:tc>
      </w:tr>
      <w:tr w:rsidR="004878D0" w:rsidRPr="00B565C8" w14:paraId="0A659F15" w14:textId="77777777" w:rsidTr="00B565C8">
        <w:trPr>
          <w:cnfStyle w:val="000000100000" w:firstRow="0" w:lastRow="0" w:firstColumn="0" w:lastColumn="0" w:oddVBand="0" w:evenVBand="0" w:oddHBand="1" w:evenHBand="0" w:firstRowFirstColumn="0" w:firstRowLastColumn="0" w:lastRowFirstColumn="0" w:lastRowLastColumn="0"/>
          <w:trHeight w:val="783"/>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0070C0"/>
              <w:left w:val="single" w:sz="4" w:space="0" w:color="0082C8"/>
              <w:right w:val="single" w:sz="4" w:space="0" w:color="0070C0"/>
            </w:tcBorders>
            <w:shd w:val="clear" w:color="auto" w:fill="F2F2F2" w:themeFill="background1" w:themeFillShade="F2"/>
            <w:vAlign w:val="top"/>
          </w:tcPr>
          <w:p w14:paraId="64031437" w14:textId="77777777" w:rsidR="004878D0" w:rsidRPr="00B565C8" w:rsidRDefault="004878D0" w:rsidP="00B565C8">
            <w:pPr>
              <w:pStyle w:val="INDICATORNUMBER"/>
              <w:rPr>
                <w:rStyle w:val="IntenseEmphasis"/>
                <w:rFonts w:ascii="Arial" w:hAnsi="Arial"/>
                <w:color w:val="595959" w:themeColor="text1" w:themeTint="A6"/>
              </w:rPr>
            </w:pPr>
            <w:r w:rsidRPr="00B565C8">
              <w:rPr>
                <w:rStyle w:val="IntenseEmphasis"/>
                <w:rFonts w:ascii="Arial" w:hAnsi="Arial"/>
                <w:color w:val="595959" w:themeColor="text1" w:themeTint="A6"/>
              </w:rPr>
              <w:t xml:space="preserve">    </w:t>
            </w:r>
          </w:p>
          <w:p w14:paraId="4D6B2212" w14:textId="77777777" w:rsidR="004878D0" w:rsidRPr="00B565C8" w:rsidRDefault="004878D0" w:rsidP="00B565C8">
            <w:pPr>
              <w:pStyle w:val="INDICATORNUMBER"/>
              <w:rPr>
                <w:rStyle w:val="IntenseEmphasis"/>
                <w:rFonts w:ascii="Arial" w:hAnsi="Arial"/>
                <w:color w:val="595959" w:themeColor="text1" w:themeTint="A6"/>
              </w:rPr>
            </w:pPr>
          </w:p>
          <w:p w14:paraId="7D9B8A97" w14:textId="77777777" w:rsidR="004878D0" w:rsidRPr="00B565C8" w:rsidRDefault="004878D0" w:rsidP="00B565C8">
            <w:pPr>
              <w:pStyle w:val="INDICATORNUMBER"/>
              <w:rPr>
                <w:rStyle w:val="IntenseEmphasis"/>
                <w:rFonts w:ascii="Arial" w:hAnsi="Arial"/>
                <w:color w:val="595959" w:themeColor="text1" w:themeTint="A6"/>
              </w:rPr>
            </w:pPr>
          </w:p>
          <w:p w14:paraId="275E70DC" w14:textId="77777777" w:rsidR="004878D0" w:rsidRPr="00B565C8" w:rsidRDefault="004878D0" w:rsidP="00B565C8">
            <w:pPr>
              <w:pStyle w:val="INDICATORNUMBER"/>
              <w:rPr>
                <w:rStyle w:val="IntenseEmphasis"/>
                <w:rFonts w:ascii="Arial" w:hAnsi="Arial"/>
                <w:color w:val="595959" w:themeColor="text1" w:themeTint="A6"/>
              </w:rPr>
            </w:pPr>
          </w:p>
          <w:p w14:paraId="78AB1305" w14:textId="77777777" w:rsidR="004878D0" w:rsidRPr="00B565C8" w:rsidRDefault="004878D0" w:rsidP="00B565C8">
            <w:pPr>
              <w:pStyle w:val="INDICATORNUMBER"/>
              <w:rPr>
                <w:rStyle w:val="IntenseEmphasis"/>
                <w:rFonts w:ascii="Arial" w:hAnsi="Arial"/>
                <w:color w:val="595959" w:themeColor="text1" w:themeTint="A6"/>
              </w:rPr>
            </w:pPr>
          </w:p>
          <w:p w14:paraId="2F501A4F" w14:textId="77777777" w:rsidR="004878D0" w:rsidRPr="00B565C8" w:rsidRDefault="004878D0" w:rsidP="00B565C8">
            <w:pPr>
              <w:pStyle w:val="INDICATORNUMBER"/>
              <w:rPr>
                <w:rStyle w:val="IntenseEmphasis"/>
                <w:rFonts w:ascii="Arial" w:hAnsi="Arial"/>
                <w:color w:val="595959" w:themeColor="text1" w:themeTint="A6"/>
              </w:rPr>
            </w:pPr>
          </w:p>
          <w:p w14:paraId="4B9AC1F4" w14:textId="77777777" w:rsidR="004878D0" w:rsidRPr="00B565C8" w:rsidRDefault="004878D0" w:rsidP="00B565C8">
            <w:pPr>
              <w:pStyle w:val="INDICATORNUMBER"/>
              <w:rPr>
                <w:rStyle w:val="IntenseEmphasis"/>
                <w:rFonts w:ascii="Arial" w:hAnsi="Arial"/>
                <w:color w:val="595959" w:themeColor="text1" w:themeTint="A6"/>
              </w:rPr>
            </w:pPr>
          </w:p>
          <w:p w14:paraId="6C65FB85" w14:textId="77777777" w:rsidR="004878D0" w:rsidRPr="00B565C8" w:rsidRDefault="004878D0" w:rsidP="00B565C8">
            <w:pPr>
              <w:pStyle w:val="INDICATORNUMBER"/>
              <w:rPr>
                <w:rStyle w:val="IntenseEmphasis"/>
                <w:rFonts w:ascii="Arial" w:hAnsi="Arial"/>
                <w:color w:val="595959" w:themeColor="text1" w:themeTint="A6"/>
              </w:rPr>
            </w:pPr>
          </w:p>
          <w:p w14:paraId="0170CFA9" w14:textId="77777777" w:rsidR="004878D0" w:rsidRPr="00B565C8" w:rsidRDefault="004878D0" w:rsidP="00B565C8">
            <w:pPr>
              <w:pStyle w:val="INDICATORNUMBER"/>
              <w:rPr>
                <w:rStyle w:val="IntenseEmphasis"/>
                <w:rFonts w:ascii="Arial" w:hAnsi="Arial"/>
                <w:color w:val="595959" w:themeColor="text1" w:themeTint="A6"/>
              </w:rPr>
            </w:pPr>
          </w:p>
          <w:p w14:paraId="7C3E1053" w14:textId="42DDDB18" w:rsidR="004878D0" w:rsidRPr="00B565C8" w:rsidRDefault="004878D0" w:rsidP="00B565C8">
            <w:pPr>
              <w:pStyle w:val="INDICATORNUMBER"/>
              <w:rPr>
                <w:rStyle w:val="IntenseEmphasis"/>
                <w:rFonts w:ascii="Arial" w:eastAsiaTheme="minorEastAsia" w:hAnsi="Arial"/>
                <w:b/>
                <w:i w:val="0"/>
                <w:lang w:eastAsia="zh-CN"/>
              </w:rPr>
            </w:pPr>
            <w:r w:rsidRPr="00B565C8">
              <w:rPr>
                <w:rStyle w:val="IntenseEmphasis"/>
                <w:rFonts w:ascii="Arial" w:hAnsi="Arial"/>
                <w:b/>
                <w:i w:val="0"/>
                <w:color w:val="595959" w:themeColor="text1" w:themeTint="A6"/>
              </w:rPr>
              <w:t>HF 1</w:t>
            </w:r>
            <w:r w:rsidR="00A250F6" w:rsidRPr="00B565C8">
              <w:rPr>
                <w:rStyle w:val="IntenseEmphasis"/>
                <w:rFonts w:ascii="Arial" w:hAnsi="Arial"/>
                <w:b/>
                <w:i w:val="0"/>
                <w:color w:val="595959" w:themeColor="text1" w:themeTint="A6"/>
              </w:rPr>
              <w:t>3</w:t>
            </w:r>
            <w:r w:rsidRPr="00B565C8">
              <w:rPr>
                <w:rStyle w:val="IntenseEmphasis"/>
                <w:rFonts w:ascii="Arial" w:hAnsi="Arial"/>
                <w:b/>
                <w:i w:val="0"/>
                <w:color w:val="595959" w:themeColor="text1" w:themeTint="A6"/>
              </w:rPr>
              <w:t>.1</w:t>
            </w:r>
          </w:p>
        </w:tc>
        <w:tc>
          <w:tcPr>
            <w:tcW w:w="8079" w:type="dxa"/>
            <w:gridSpan w:val="5"/>
            <w:tcBorders>
              <w:top w:val="single" w:sz="4" w:space="0" w:color="0070C0"/>
              <w:left w:val="single" w:sz="4" w:space="0" w:color="0070C0"/>
              <w:right w:val="single" w:sz="4" w:space="0" w:color="0082C8"/>
            </w:tcBorders>
            <w:shd w:val="clear" w:color="auto" w:fill="DAEEF3" w:themeFill="accent5" w:themeFillTint="33"/>
          </w:tcPr>
          <w:p w14:paraId="74054CF1" w14:textId="74661A5D" w:rsidR="004878D0" w:rsidRPr="00B565C8" w:rsidRDefault="004878D0" w:rsidP="00B565C8">
            <w:pPr>
              <w:autoSpaceDE w:val="0"/>
              <w:autoSpaceDN w:val="0"/>
              <w:adjustRightInd w:val="0"/>
              <w:spacing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lang w:eastAsia="en-US"/>
              </w:rPr>
            </w:pPr>
            <w:r w:rsidRPr="00B565C8">
              <w:rPr>
                <w:rFonts w:ascii="Arial" w:hAnsi="Arial"/>
                <w:color w:val="595959"/>
                <w:sz w:val="18"/>
                <w:szCs w:val="18"/>
              </w:rPr>
              <w:t>Please describe what metrics/initiatives (internal and/or external) your organisation uses to measure its progress in incorporating RI into the investment process.</w:t>
            </w:r>
          </w:p>
        </w:tc>
      </w:tr>
      <w:tr w:rsidR="004878D0" w:rsidRPr="00B565C8" w14:paraId="0A5E2BA8" w14:textId="77777777" w:rsidTr="00B565C8">
        <w:trPr>
          <w:trHeight w:val="541"/>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82C8"/>
              <w:right w:val="single" w:sz="4" w:space="0" w:color="0070C0"/>
            </w:tcBorders>
            <w:shd w:val="clear" w:color="auto" w:fill="F2F2F2" w:themeFill="background1" w:themeFillShade="F2"/>
          </w:tcPr>
          <w:p w14:paraId="7794A0E6" w14:textId="77777777" w:rsidR="004878D0" w:rsidRPr="00B565C8" w:rsidRDefault="004878D0" w:rsidP="00B565C8">
            <w:pPr>
              <w:pStyle w:val="INDICATORNUMBER"/>
              <w:rPr>
                <w:rStyle w:val="IntenseEmphasis"/>
                <w:rFonts w:ascii="Arial" w:hAnsi="Arial"/>
                <w:b/>
                <w:bCs w:val="0"/>
                <w:i w:val="0"/>
                <w:iCs w:val="0"/>
              </w:rPr>
            </w:pPr>
          </w:p>
        </w:tc>
        <w:tc>
          <w:tcPr>
            <w:tcW w:w="1984" w:type="dxa"/>
            <w:tcBorders>
              <w:top w:val="nil"/>
              <w:left w:val="single" w:sz="4" w:space="0" w:color="0070C0"/>
              <w:bottom w:val="nil"/>
              <w:right w:val="single" w:sz="4" w:space="0" w:color="FFFFFF" w:themeColor="background1"/>
            </w:tcBorders>
            <w:shd w:val="clear" w:color="auto" w:fill="D9D9D9" w:themeFill="background1" w:themeFillShade="D9"/>
          </w:tcPr>
          <w:p w14:paraId="1BED8135" w14:textId="7B2BE3DA" w:rsidR="004878D0" w:rsidRPr="00B565C8" w:rsidRDefault="004878D0" w:rsidP="00B565C8">
            <w:pPr>
              <w:spacing w:before="0" w:after="0"/>
              <w:ind w:left="17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B565C8">
              <w:rPr>
                <w:rFonts w:ascii="Arial" w:hAnsi="Arial"/>
                <w:b/>
                <w:color w:val="FFFFFF" w:themeColor="background1"/>
                <w:sz w:val="18"/>
                <w:szCs w:val="18"/>
              </w:rPr>
              <w:t xml:space="preserve">Hedge </w:t>
            </w:r>
            <w:r w:rsidR="004E5987" w:rsidRPr="00B565C8">
              <w:rPr>
                <w:rFonts w:ascii="Arial" w:hAnsi="Arial"/>
                <w:b/>
                <w:color w:val="FFFFFF" w:themeColor="background1"/>
                <w:sz w:val="18"/>
                <w:szCs w:val="18"/>
              </w:rPr>
              <w:t>F</w:t>
            </w:r>
            <w:r w:rsidRPr="00B565C8">
              <w:rPr>
                <w:rFonts w:ascii="Arial" w:hAnsi="Arial"/>
                <w:b/>
                <w:color w:val="FFFFFF" w:themeColor="background1"/>
                <w:sz w:val="18"/>
                <w:szCs w:val="18"/>
              </w:rPr>
              <w:t>und strategy</w:t>
            </w:r>
            <w:r w:rsidRPr="00B565C8">
              <w:rPr>
                <w:rFonts w:ascii="Arial" w:hAnsi="Arial"/>
                <w:sz w:val="18"/>
                <w:szCs w:val="18"/>
              </w:rPr>
              <w:t xml:space="preserve"> </w:t>
            </w:r>
          </w:p>
        </w:tc>
        <w:tc>
          <w:tcPr>
            <w:tcW w:w="2268" w:type="dxa"/>
            <w:tcBorders>
              <w:top w:val="nil"/>
              <w:left w:val="single" w:sz="4" w:space="0" w:color="FFFFFF" w:themeColor="background1"/>
              <w:bottom w:val="nil"/>
              <w:right w:val="single" w:sz="4" w:space="0" w:color="FFFFFF" w:themeColor="background1"/>
            </w:tcBorders>
            <w:shd w:val="clear" w:color="auto" w:fill="D9D9D9" w:themeFill="background1" w:themeFillShade="D9"/>
          </w:tcPr>
          <w:p w14:paraId="0182863B" w14:textId="3F1B6BB1" w:rsidR="004878D0" w:rsidRPr="00B565C8" w:rsidRDefault="004878D0" w:rsidP="00B565C8">
            <w:pPr>
              <w:spacing w:before="0" w:after="0"/>
              <w:ind w:left="17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B565C8">
              <w:rPr>
                <w:rFonts w:ascii="Arial" w:hAnsi="Arial"/>
                <w:b/>
                <w:color w:val="FFFFFF" w:themeColor="background1"/>
                <w:sz w:val="18"/>
                <w:szCs w:val="18"/>
              </w:rPr>
              <w:t>Metrics/Initiatives</w:t>
            </w:r>
          </w:p>
        </w:tc>
        <w:tc>
          <w:tcPr>
            <w:tcW w:w="1276" w:type="dxa"/>
            <w:tcBorders>
              <w:top w:val="nil"/>
              <w:left w:val="single" w:sz="4" w:space="0" w:color="FFFFFF" w:themeColor="background1"/>
              <w:bottom w:val="nil"/>
              <w:right w:val="single" w:sz="4" w:space="0" w:color="FFFFFF" w:themeColor="background1"/>
            </w:tcBorders>
            <w:shd w:val="clear" w:color="auto" w:fill="D9D9D9" w:themeFill="background1" w:themeFillShade="D9"/>
          </w:tcPr>
          <w:p w14:paraId="07642CDA" w14:textId="77777777" w:rsidR="004878D0" w:rsidRPr="00B565C8" w:rsidRDefault="004878D0" w:rsidP="00B565C8">
            <w:pPr>
              <w:spacing w:after="0"/>
              <w:ind w:left="17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B565C8">
              <w:rPr>
                <w:rFonts w:ascii="Arial" w:hAnsi="Arial"/>
                <w:b/>
                <w:color w:val="FFFFFF" w:themeColor="background1"/>
                <w:sz w:val="18"/>
                <w:szCs w:val="18"/>
              </w:rPr>
              <w:t>Internal/external</w:t>
            </w:r>
          </w:p>
        </w:tc>
        <w:tc>
          <w:tcPr>
            <w:tcW w:w="1134" w:type="dxa"/>
            <w:tcBorders>
              <w:top w:val="nil"/>
              <w:left w:val="single" w:sz="4" w:space="0" w:color="FFFFFF" w:themeColor="background1"/>
              <w:bottom w:val="nil"/>
              <w:right w:val="single" w:sz="4" w:space="0" w:color="FFFFFF" w:themeColor="background1"/>
            </w:tcBorders>
            <w:shd w:val="clear" w:color="auto" w:fill="D9D9D9" w:themeFill="background1" w:themeFillShade="D9"/>
          </w:tcPr>
          <w:p w14:paraId="1A7B35A9" w14:textId="77777777" w:rsidR="00302A3A" w:rsidRPr="00B565C8" w:rsidRDefault="004878D0" w:rsidP="00B565C8">
            <w:pPr>
              <w:spacing w:before="0" w:after="0"/>
              <w:ind w:left="17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B565C8">
              <w:rPr>
                <w:rFonts w:ascii="Arial" w:hAnsi="Arial"/>
                <w:b/>
                <w:color w:val="FFFFFF" w:themeColor="background1"/>
                <w:sz w:val="18"/>
                <w:szCs w:val="18"/>
              </w:rPr>
              <w:t>Metrics/</w:t>
            </w:r>
          </w:p>
          <w:p w14:paraId="29194924" w14:textId="335D39B2" w:rsidR="004878D0" w:rsidRPr="00B565C8" w:rsidRDefault="004878D0" w:rsidP="00B565C8">
            <w:pPr>
              <w:spacing w:before="0" w:after="0"/>
              <w:ind w:left="17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B565C8">
              <w:rPr>
                <w:rFonts w:ascii="Arial" w:hAnsi="Arial"/>
                <w:b/>
                <w:color w:val="FFFFFF" w:themeColor="background1"/>
                <w:sz w:val="18"/>
                <w:szCs w:val="18"/>
              </w:rPr>
              <w:t xml:space="preserve">Initiatives definition </w:t>
            </w:r>
          </w:p>
        </w:tc>
        <w:tc>
          <w:tcPr>
            <w:tcW w:w="1417" w:type="dxa"/>
            <w:tcBorders>
              <w:top w:val="nil"/>
              <w:left w:val="single" w:sz="4" w:space="0" w:color="FFFFFF" w:themeColor="background1"/>
              <w:bottom w:val="nil"/>
              <w:right w:val="single" w:sz="4" w:space="0" w:color="0082C8"/>
            </w:tcBorders>
            <w:shd w:val="clear" w:color="auto" w:fill="D9D9D9" w:themeFill="background1" w:themeFillShade="D9"/>
          </w:tcPr>
          <w:p w14:paraId="4A17B3EB" w14:textId="606A0CAA" w:rsidR="004878D0" w:rsidRPr="00B565C8" w:rsidRDefault="004878D0" w:rsidP="00B565C8">
            <w:pPr>
              <w:spacing w:before="0" w:after="0"/>
              <w:ind w:left="17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B565C8">
              <w:rPr>
                <w:rFonts w:ascii="Arial" w:hAnsi="Arial"/>
                <w:b/>
                <w:color w:val="FFFFFF" w:themeColor="background1"/>
                <w:sz w:val="18"/>
                <w:szCs w:val="18"/>
              </w:rPr>
              <w:t>Assessment/outcomes</w:t>
            </w:r>
          </w:p>
        </w:tc>
      </w:tr>
      <w:tr w:rsidR="004878D0" w:rsidRPr="00B565C8" w14:paraId="0F04D9FC" w14:textId="77777777" w:rsidTr="00B565C8">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82C8"/>
              <w:right w:val="single" w:sz="4" w:space="0" w:color="0070C0"/>
            </w:tcBorders>
            <w:shd w:val="clear" w:color="auto" w:fill="F2F2F2" w:themeFill="background1" w:themeFillShade="F2"/>
          </w:tcPr>
          <w:p w14:paraId="59BD8FC4" w14:textId="77777777" w:rsidR="004878D0" w:rsidRPr="00B565C8" w:rsidRDefault="004878D0" w:rsidP="00B565C8">
            <w:pPr>
              <w:pStyle w:val="INDICATORNUMBER"/>
              <w:rPr>
                <w:rStyle w:val="IntenseEmphasis"/>
                <w:rFonts w:ascii="Arial" w:hAnsi="Arial"/>
                <w:b/>
                <w:bCs w:val="0"/>
                <w:i w:val="0"/>
                <w:iCs w:val="0"/>
              </w:rPr>
            </w:pPr>
          </w:p>
        </w:tc>
        <w:tc>
          <w:tcPr>
            <w:tcW w:w="1984" w:type="dxa"/>
            <w:tcBorders>
              <w:top w:val="nil"/>
              <w:left w:val="single" w:sz="4" w:space="0" w:color="0070C0"/>
              <w:bottom w:val="single" w:sz="4" w:space="0" w:color="A6A6A6" w:themeColor="background1" w:themeShade="A6"/>
              <w:right w:val="single" w:sz="4" w:space="0" w:color="A6A6A6" w:themeColor="background1" w:themeShade="A6"/>
            </w:tcBorders>
            <w:shd w:val="clear" w:color="auto" w:fill="auto"/>
          </w:tcPr>
          <w:p w14:paraId="586E6638" w14:textId="419F4AFA" w:rsidR="004878D0" w:rsidRPr="00B565C8" w:rsidRDefault="004878D0" w:rsidP="00B565C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rFonts w:ascii="Arial" w:eastAsia="MS PGothic" w:hAnsi="Arial"/>
                <w:b w:val="0"/>
                <w:color w:val="808080" w:themeColor="background1" w:themeShade="80"/>
                <w:szCs w:val="18"/>
              </w:rPr>
            </w:pPr>
            <w:r w:rsidRPr="00B565C8">
              <w:rPr>
                <w:rStyle w:val="IntenseEmphasis"/>
                <w:rFonts w:ascii="Arial" w:eastAsia="MS PGothic" w:hAnsi="Arial"/>
                <w:b w:val="0"/>
                <w:color w:val="808080" w:themeColor="background1" w:themeShade="80"/>
                <w:szCs w:val="18"/>
              </w:rPr>
              <w:t>[drop down - one selection]</w:t>
            </w:r>
          </w:p>
          <w:p w14:paraId="1E544524" w14:textId="77777777"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Style w:val="IntenseEmphasis"/>
                <w:rFonts w:ascii="Arial" w:eastAsia="MS PGothic" w:hAnsi="Arial"/>
                <w:color w:val="808080" w:themeColor="background1" w:themeShade="80"/>
                <w:szCs w:val="18"/>
              </w:rPr>
            </w:pPr>
          </w:p>
          <w:p w14:paraId="21ED44E8" w14:textId="77777777"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Global macro</w:t>
            </w:r>
          </w:p>
          <w:p w14:paraId="26792F0E" w14:textId="5DD12804"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Equity </w:t>
            </w:r>
            <w:r w:rsidR="004E5987" w:rsidRPr="00B565C8">
              <w:rPr>
                <w:rFonts w:ascii="Arial" w:hAnsi="Arial"/>
                <w:szCs w:val="18"/>
              </w:rPr>
              <w:t>h</w:t>
            </w:r>
            <w:r w:rsidRPr="00B565C8">
              <w:rPr>
                <w:rFonts w:ascii="Arial" w:hAnsi="Arial"/>
                <w:szCs w:val="18"/>
              </w:rPr>
              <w:t>edge</w:t>
            </w:r>
          </w:p>
          <w:p w14:paraId="120EFD76" w14:textId="77777777"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Event driven</w:t>
            </w:r>
          </w:p>
          <w:p w14:paraId="641E5562" w14:textId="77777777"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Relative value</w:t>
            </w:r>
          </w:p>
          <w:p w14:paraId="7ABE6F4F" w14:textId="60D22D3B"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Fund of Hedge Funds</w:t>
            </w:r>
          </w:p>
          <w:p w14:paraId="6F2EFD92" w14:textId="76B4AFF6"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Risk parity</w:t>
            </w:r>
          </w:p>
          <w:p w14:paraId="7A1E1595" w14:textId="3B6746AF"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Blockchain</w:t>
            </w:r>
          </w:p>
          <w:p w14:paraId="2E5CA4B3" w14:textId="47FCAE5D"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t xml:space="preserve">   </w:t>
            </w:r>
          </w:p>
        </w:tc>
        <w:tc>
          <w:tcPr>
            <w:tcW w:w="226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32732A2" w14:textId="012C5671" w:rsidR="004878D0" w:rsidRPr="00B565C8" w:rsidRDefault="004878D0" w:rsidP="00E016AC">
            <w:pPr>
              <w:pStyle w:val="INDICATORTEXT"/>
              <w:spacing w:after="0"/>
              <w:cnfStyle w:val="000000100000" w:firstRow="0" w:lastRow="0" w:firstColumn="0" w:lastColumn="0" w:oddVBand="0" w:evenVBand="0" w:oddHBand="1" w:evenHBand="0" w:firstRowFirstColumn="0" w:firstRowLastColumn="0" w:lastRowFirstColumn="0" w:lastRowLastColumn="0"/>
              <w:rPr>
                <w:rStyle w:val="IntenseEmphasis"/>
                <w:rFonts w:ascii="Arial" w:eastAsia="MS PGothic" w:hAnsi="Arial"/>
                <w:b w:val="0"/>
                <w:color w:val="808080" w:themeColor="background1" w:themeShade="80"/>
                <w:szCs w:val="18"/>
              </w:rPr>
            </w:pPr>
            <w:r w:rsidRPr="00B565C8">
              <w:rPr>
                <w:rStyle w:val="IntenseEmphasis"/>
                <w:rFonts w:ascii="Arial" w:eastAsia="MS PGothic" w:hAnsi="Arial"/>
                <w:b w:val="0"/>
                <w:color w:val="808080" w:themeColor="background1" w:themeShade="80"/>
                <w:szCs w:val="18"/>
              </w:rPr>
              <w:t>[drop down - several selections]</w:t>
            </w:r>
          </w:p>
          <w:p w14:paraId="452396C7" w14:textId="46444194" w:rsidR="004878D0" w:rsidRPr="00B565C8" w:rsidRDefault="004878D0" w:rsidP="00B565C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b/>
                <w:color w:val="FF0000"/>
                <w:szCs w:val="18"/>
              </w:rPr>
            </w:pPr>
          </w:p>
          <w:p w14:paraId="01CE2EE5" w14:textId="76FDC99C" w:rsidR="004878D0" w:rsidRPr="00B565C8" w:rsidRDefault="004878D0" w:rsidP="00B565C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b/>
                <w:szCs w:val="18"/>
                <w:u w:val="single"/>
              </w:rPr>
            </w:pPr>
            <w:r w:rsidRPr="00B565C8">
              <w:rPr>
                <w:rFonts w:ascii="Arial" w:hAnsi="Arial"/>
                <w:b/>
                <w:szCs w:val="18"/>
                <w:u w:val="single"/>
              </w:rPr>
              <w:t>Metrics</w:t>
            </w:r>
          </w:p>
          <w:p w14:paraId="5DE9C9F3" w14:textId="77777777" w:rsidR="004878D0" w:rsidRPr="00B565C8" w:rsidRDefault="004878D0" w:rsidP="00B565C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RI policy implementation</w:t>
            </w:r>
          </w:p>
          <w:p w14:paraId="6CF56969" w14:textId="77777777" w:rsidR="004878D0" w:rsidRPr="00B565C8" w:rsidRDefault="004878D0" w:rsidP="00B565C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RI Recommendation changes</w:t>
            </w:r>
          </w:p>
          <w:p w14:paraId="1DD9D4D6" w14:textId="77777777" w:rsidR="004878D0" w:rsidRPr="00B565C8" w:rsidRDefault="004878D0" w:rsidP="00B565C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ESG Alpha</w:t>
            </w:r>
          </w:p>
          <w:p w14:paraId="48C6DA9A" w14:textId="77777777" w:rsidR="004878D0" w:rsidRPr="00B565C8" w:rsidRDefault="004878D0" w:rsidP="00B565C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ESG Beta</w:t>
            </w:r>
          </w:p>
          <w:p w14:paraId="0FBD1D04" w14:textId="3BF90B2D" w:rsidR="004878D0" w:rsidRPr="00B565C8" w:rsidRDefault="004878D0" w:rsidP="00B565C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GHG </w:t>
            </w:r>
            <w:r w:rsidR="004E5987" w:rsidRPr="00B565C8">
              <w:rPr>
                <w:rFonts w:ascii="Arial" w:hAnsi="Arial"/>
                <w:szCs w:val="18"/>
              </w:rPr>
              <w:t>e</w:t>
            </w:r>
            <w:r w:rsidRPr="00B565C8">
              <w:rPr>
                <w:rFonts w:ascii="Arial" w:hAnsi="Arial"/>
                <w:szCs w:val="18"/>
              </w:rPr>
              <w:t>missions</w:t>
            </w:r>
          </w:p>
          <w:p w14:paraId="7E1CE29A" w14:textId="6A39B692" w:rsidR="004878D0" w:rsidRPr="00B565C8" w:rsidRDefault="004878D0" w:rsidP="00E016AC">
            <w:pPr>
              <w:pStyle w:val="INDICATORTEXT"/>
              <w:spacing w:after="0"/>
              <w:ind w:left="0"/>
              <w:cnfStyle w:val="000000100000" w:firstRow="0" w:lastRow="0" w:firstColumn="0" w:lastColumn="0" w:oddVBand="0" w:evenVBand="0" w:oddHBand="1" w:evenHBand="0" w:firstRowFirstColumn="0" w:firstRowLastColumn="0" w:lastRowFirstColumn="0" w:lastRowLastColumn="0"/>
              <w:rPr>
                <w:rFonts w:ascii="Arial" w:hAnsi="Arial"/>
                <w:szCs w:val="18"/>
              </w:rPr>
            </w:pPr>
          </w:p>
          <w:p w14:paraId="2A1A429C" w14:textId="549760B4" w:rsidR="004878D0" w:rsidRPr="00B565C8" w:rsidRDefault="004878D0" w:rsidP="00B565C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b/>
                <w:szCs w:val="18"/>
                <w:u w:val="single"/>
              </w:rPr>
            </w:pPr>
            <w:r w:rsidRPr="00B565C8">
              <w:rPr>
                <w:rFonts w:ascii="Arial" w:hAnsi="Arial"/>
                <w:b/>
                <w:szCs w:val="18"/>
                <w:u w:val="single"/>
              </w:rPr>
              <w:t>Initiatives</w:t>
            </w:r>
          </w:p>
          <w:p w14:paraId="650ED879" w14:textId="77777777" w:rsidR="004878D0" w:rsidRPr="00B565C8" w:rsidRDefault="004878D0" w:rsidP="00B565C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Transparency </w:t>
            </w:r>
          </w:p>
          <w:p w14:paraId="0A574B07" w14:textId="3190A0CC" w:rsidR="004878D0" w:rsidRPr="00B565C8" w:rsidRDefault="004878D0" w:rsidP="00B565C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Integration of ESG data</w:t>
            </w:r>
          </w:p>
          <w:p w14:paraId="1475891B" w14:textId="02F94602" w:rsidR="00B95BD5" w:rsidRPr="00B565C8" w:rsidRDefault="00B95BD5" w:rsidP="00B565C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Education </w:t>
            </w:r>
          </w:p>
          <w:p w14:paraId="6BDAFE84" w14:textId="77777777" w:rsidR="004878D0" w:rsidRDefault="004878D0" w:rsidP="0042644B">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w:t>
            </w:r>
            <w:r w:rsidR="00106C6B" w:rsidRPr="00B565C8">
              <w:rPr>
                <w:rFonts w:ascii="Arial" w:hAnsi="Arial"/>
                <w:szCs w:val="18"/>
              </w:rPr>
              <w:t>Other (</w:t>
            </w:r>
            <w:r w:rsidR="0042644B">
              <w:rPr>
                <w:rFonts w:ascii="Arial" w:hAnsi="Arial"/>
                <w:szCs w:val="18"/>
              </w:rPr>
              <w:t>specify)</w:t>
            </w:r>
          </w:p>
          <w:p w14:paraId="448BAD29" w14:textId="08A98EE1" w:rsidR="0042644B" w:rsidRPr="00B565C8" w:rsidRDefault="0042644B" w:rsidP="0042644B">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127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D7ED1BD" w14:textId="77777777" w:rsidR="004878D0" w:rsidRPr="00B565C8" w:rsidRDefault="004878D0" w:rsidP="00B565C8">
            <w:pPr>
              <w:pStyle w:val="INDICATORTEXT"/>
              <w:spacing w:after="0"/>
              <w:jc w:val="center"/>
              <w:cnfStyle w:val="000000100000" w:firstRow="0" w:lastRow="0" w:firstColumn="0" w:lastColumn="0" w:oddVBand="0" w:evenVBand="0" w:oddHBand="1" w:evenHBand="0" w:firstRowFirstColumn="0" w:firstRowLastColumn="0" w:lastRowFirstColumn="0" w:lastRowLastColumn="0"/>
              <w:rPr>
                <w:rStyle w:val="IntenseEmphasis"/>
                <w:rFonts w:ascii="Arial" w:eastAsia="MS PGothic" w:hAnsi="Arial"/>
                <w:color w:val="808080" w:themeColor="background1" w:themeShade="80"/>
                <w:szCs w:val="18"/>
              </w:rPr>
            </w:pPr>
            <w:r w:rsidRPr="00B565C8">
              <w:rPr>
                <w:rStyle w:val="IntenseEmphasis"/>
                <w:rFonts w:ascii="Arial" w:eastAsia="MS PGothic" w:hAnsi="Arial"/>
                <w:b w:val="0"/>
                <w:color w:val="808080" w:themeColor="background1" w:themeShade="80"/>
                <w:szCs w:val="18"/>
              </w:rPr>
              <w:t>[drop down]</w:t>
            </w:r>
          </w:p>
          <w:p w14:paraId="45412351" w14:textId="77777777" w:rsidR="004878D0" w:rsidRPr="00B565C8" w:rsidRDefault="004878D0" w:rsidP="00B565C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p>
          <w:p w14:paraId="6EF4A43A" w14:textId="1918E707" w:rsidR="004878D0" w:rsidRPr="00B565C8" w:rsidRDefault="00D878B1" w:rsidP="00B565C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6D"/>
            </w:r>
            <w:r w:rsidR="004878D0" w:rsidRPr="00B565C8">
              <w:rPr>
                <w:rFonts w:ascii="Arial" w:hAnsi="Arial"/>
                <w:szCs w:val="18"/>
              </w:rPr>
              <w:t xml:space="preserve"> Internal</w:t>
            </w:r>
          </w:p>
          <w:p w14:paraId="3A4D420D" w14:textId="6A91D5D1" w:rsidR="004878D0" w:rsidRPr="00B565C8" w:rsidRDefault="00D878B1" w:rsidP="00B565C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6D"/>
            </w:r>
            <w:r w:rsidR="004878D0" w:rsidRPr="00B565C8">
              <w:rPr>
                <w:rFonts w:ascii="Arial" w:hAnsi="Arial"/>
                <w:szCs w:val="18"/>
              </w:rPr>
              <w:t xml:space="preserve"> External</w:t>
            </w:r>
          </w:p>
          <w:p w14:paraId="40EBC5AA" w14:textId="77777777" w:rsidR="004878D0" w:rsidRPr="00B565C8" w:rsidRDefault="004878D0" w:rsidP="00B565C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113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0AD58A" w14:textId="2F3F32BC" w:rsidR="004878D0" w:rsidRPr="00B565C8" w:rsidRDefault="004878D0" w:rsidP="00B565C8">
            <w:pPr>
              <w:pStyle w:val="INDICATORTEXT"/>
              <w:jc w:val="center"/>
              <w:cnfStyle w:val="000000100000" w:firstRow="0" w:lastRow="0" w:firstColumn="0" w:lastColumn="0" w:oddVBand="0" w:evenVBand="0" w:oddHBand="1" w:evenHBand="0" w:firstRowFirstColumn="0" w:firstRowLastColumn="0" w:lastRowFirstColumn="0" w:lastRowLastColumn="0"/>
              <w:rPr>
                <w:rFonts w:ascii="Arial" w:hAnsi="Arial"/>
                <w:color w:val="808080" w:themeColor="background1" w:themeShade="80"/>
                <w:szCs w:val="18"/>
              </w:rPr>
            </w:pPr>
          </w:p>
        </w:tc>
        <w:tc>
          <w:tcPr>
            <w:tcW w:w="1417"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2AAECD40" w14:textId="7156EFEC" w:rsidR="004878D0" w:rsidRPr="00B565C8" w:rsidRDefault="004878D0" w:rsidP="00B565C8">
            <w:pPr>
              <w:pStyle w:val="INDICATORTEXT"/>
              <w:jc w:val="center"/>
              <w:cnfStyle w:val="000000100000" w:firstRow="0" w:lastRow="0" w:firstColumn="0" w:lastColumn="0" w:oddVBand="0" w:evenVBand="0" w:oddHBand="1" w:evenHBand="0" w:firstRowFirstColumn="0" w:firstRowLastColumn="0" w:lastRowFirstColumn="0" w:lastRowLastColumn="0"/>
              <w:rPr>
                <w:rFonts w:ascii="Arial" w:hAnsi="Arial"/>
                <w:color w:val="808080" w:themeColor="background1" w:themeShade="80"/>
                <w:szCs w:val="18"/>
              </w:rPr>
            </w:pPr>
          </w:p>
        </w:tc>
      </w:tr>
      <w:tr w:rsidR="004878D0" w:rsidRPr="00B565C8" w14:paraId="49EA3FD3" w14:textId="77777777" w:rsidTr="00B565C8">
        <w:trPr>
          <w:trHeight w:val="34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82C8"/>
              <w:right w:val="single" w:sz="4" w:space="0" w:color="0070C0"/>
            </w:tcBorders>
            <w:shd w:val="clear" w:color="auto" w:fill="F2F2F2" w:themeFill="background1" w:themeFillShade="F2"/>
          </w:tcPr>
          <w:p w14:paraId="482B41D5" w14:textId="77777777" w:rsidR="004878D0" w:rsidRPr="00B565C8" w:rsidRDefault="004878D0" w:rsidP="00B565C8">
            <w:pPr>
              <w:pStyle w:val="INDICATORNUMBER"/>
              <w:rPr>
                <w:rStyle w:val="IntenseEmphasis"/>
                <w:rFonts w:ascii="Arial" w:hAnsi="Arial"/>
                <w:b/>
                <w:bCs w:val="0"/>
                <w:i w:val="0"/>
                <w:iCs w:val="0"/>
              </w:rPr>
            </w:pPr>
          </w:p>
        </w:tc>
        <w:tc>
          <w:tcPr>
            <w:tcW w:w="1984" w:type="dxa"/>
            <w:tcBorders>
              <w:top w:val="single" w:sz="4" w:space="0" w:color="A6A6A6" w:themeColor="background1" w:themeShade="A6"/>
              <w:left w:val="single" w:sz="4" w:space="0" w:color="0070C0"/>
              <w:bottom w:val="single" w:sz="4" w:space="0" w:color="A6A6A6" w:themeColor="background1" w:themeShade="A6"/>
              <w:right w:val="single" w:sz="4" w:space="0" w:color="A6A6A6" w:themeColor="background1" w:themeShade="A6"/>
            </w:tcBorders>
            <w:shd w:val="clear" w:color="auto" w:fill="auto"/>
          </w:tcPr>
          <w:p w14:paraId="3E896571" w14:textId="77777777" w:rsidR="004878D0" w:rsidRPr="00B565C8" w:rsidRDefault="004878D0" w:rsidP="00B565C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B565C8">
              <w:rPr>
                <w:rFonts w:ascii="Arial" w:hAnsi="Arial"/>
                <w:szCs w:val="18"/>
              </w:rPr>
              <w:t>[same as above]</w:t>
            </w:r>
          </w:p>
        </w:tc>
        <w:tc>
          <w:tcPr>
            <w:tcW w:w="226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8056A75" w14:textId="77777777" w:rsidR="004878D0" w:rsidRPr="00B565C8" w:rsidRDefault="004878D0" w:rsidP="00B565C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B565C8">
              <w:rPr>
                <w:rFonts w:ascii="Arial" w:hAnsi="Arial"/>
                <w:szCs w:val="18"/>
              </w:rPr>
              <w:t>[same as above]</w:t>
            </w:r>
          </w:p>
        </w:tc>
        <w:tc>
          <w:tcPr>
            <w:tcW w:w="127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2D1CC24" w14:textId="77777777" w:rsidR="004878D0" w:rsidRPr="00B565C8" w:rsidRDefault="004878D0" w:rsidP="00B565C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B565C8">
              <w:rPr>
                <w:rFonts w:ascii="Arial" w:hAnsi="Arial"/>
                <w:szCs w:val="18"/>
              </w:rPr>
              <w:t>[same as above]</w:t>
            </w:r>
          </w:p>
        </w:tc>
        <w:tc>
          <w:tcPr>
            <w:tcW w:w="113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5915F6B" w14:textId="1F3FF68F" w:rsidR="004878D0" w:rsidRPr="00B565C8" w:rsidRDefault="004878D0" w:rsidP="00B565C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p>
        </w:tc>
        <w:tc>
          <w:tcPr>
            <w:tcW w:w="1417"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35063349" w14:textId="268A35D5" w:rsidR="004878D0" w:rsidRPr="00B565C8" w:rsidRDefault="004878D0" w:rsidP="00B565C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p>
        </w:tc>
      </w:tr>
      <w:tr w:rsidR="004878D0" w:rsidRPr="00B565C8" w14:paraId="06F02DF3" w14:textId="77777777" w:rsidTr="00B565C8">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82C8"/>
              <w:right w:val="single" w:sz="4" w:space="0" w:color="0070C0"/>
            </w:tcBorders>
            <w:shd w:val="clear" w:color="auto" w:fill="F2F2F2" w:themeFill="background1" w:themeFillShade="F2"/>
          </w:tcPr>
          <w:p w14:paraId="3A9F665B" w14:textId="77777777" w:rsidR="004878D0" w:rsidRPr="00B565C8" w:rsidRDefault="004878D0" w:rsidP="00B565C8">
            <w:pPr>
              <w:pStyle w:val="INDICATORNUMBER"/>
              <w:rPr>
                <w:rStyle w:val="IntenseEmphasis"/>
                <w:rFonts w:ascii="Arial" w:hAnsi="Arial"/>
                <w:b/>
                <w:bCs w:val="0"/>
                <w:i w:val="0"/>
                <w:iCs w:val="0"/>
              </w:rPr>
            </w:pPr>
          </w:p>
        </w:tc>
        <w:tc>
          <w:tcPr>
            <w:tcW w:w="1984" w:type="dxa"/>
            <w:tcBorders>
              <w:top w:val="single" w:sz="4" w:space="0" w:color="A6A6A6" w:themeColor="background1" w:themeShade="A6"/>
              <w:left w:val="single" w:sz="4" w:space="0" w:color="0070C0"/>
              <w:bottom w:val="single" w:sz="4" w:space="0" w:color="A6A6A6" w:themeColor="background1" w:themeShade="A6"/>
              <w:right w:val="single" w:sz="4" w:space="0" w:color="A6A6A6" w:themeColor="background1" w:themeShade="A6"/>
            </w:tcBorders>
            <w:shd w:val="clear" w:color="auto" w:fill="auto"/>
          </w:tcPr>
          <w:p w14:paraId="10268FB2" w14:textId="77777777"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t>[same as above]</w:t>
            </w:r>
          </w:p>
        </w:tc>
        <w:tc>
          <w:tcPr>
            <w:tcW w:w="226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26362F3" w14:textId="77777777"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t>[same as above]</w:t>
            </w:r>
          </w:p>
        </w:tc>
        <w:tc>
          <w:tcPr>
            <w:tcW w:w="127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D7E277" w14:textId="77777777"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t>[same as above]</w:t>
            </w:r>
          </w:p>
        </w:tc>
        <w:tc>
          <w:tcPr>
            <w:tcW w:w="113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17AF11" w14:textId="57FC53B1"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1417"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59A41616" w14:textId="73E29F0B"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r>
      <w:tr w:rsidR="004878D0" w:rsidRPr="00B565C8" w14:paraId="23760980" w14:textId="77777777" w:rsidTr="00B565C8">
        <w:trPr>
          <w:trHeight w:val="34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82C8"/>
              <w:right w:val="single" w:sz="4" w:space="0" w:color="0070C0"/>
            </w:tcBorders>
            <w:shd w:val="clear" w:color="auto" w:fill="F2F2F2" w:themeFill="background1" w:themeFillShade="F2"/>
          </w:tcPr>
          <w:p w14:paraId="471F8297" w14:textId="77777777" w:rsidR="004878D0" w:rsidRPr="00B565C8" w:rsidRDefault="004878D0" w:rsidP="00B565C8">
            <w:pPr>
              <w:pStyle w:val="INDICATORNUMBER"/>
              <w:rPr>
                <w:rStyle w:val="IntenseEmphasis"/>
                <w:rFonts w:ascii="Arial" w:hAnsi="Arial"/>
                <w:b/>
                <w:bCs w:val="0"/>
                <w:i w:val="0"/>
                <w:iCs w:val="0"/>
              </w:rPr>
            </w:pPr>
          </w:p>
        </w:tc>
        <w:tc>
          <w:tcPr>
            <w:tcW w:w="1984" w:type="dxa"/>
            <w:tcBorders>
              <w:top w:val="single" w:sz="4" w:space="0" w:color="A6A6A6" w:themeColor="background1" w:themeShade="A6"/>
              <w:left w:val="single" w:sz="4" w:space="0" w:color="0070C0"/>
              <w:bottom w:val="single" w:sz="4" w:space="0" w:color="A6A6A6" w:themeColor="background1" w:themeShade="A6"/>
              <w:right w:val="single" w:sz="4" w:space="0" w:color="A6A6A6" w:themeColor="background1" w:themeShade="A6"/>
            </w:tcBorders>
            <w:shd w:val="clear" w:color="auto" w:fill="auto"/>
          </w:tcPr>
          <w:p w14:paraId="1EE1C75B" w14:textId="77777777" w:rsidR="004878D0" w:rsidRPr="00B565C8" w:rsidRDefault="004878D0" w:rsidP="00B565C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B565C8">
              <w:rPr>
                <w:rFonts w:ascii="Arial" w:hAnsi="Arial"/>
                <w:szCs w:val="18"/>
              </w:rPr>
              <w:t>[same as above]</w:t>
            </w:r>
          </w:p>
        </w:tc>
        <w:tc>
          <w:tcPr>
            <w:tcW w:w="226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6A9A222" w14:textId="77777777" w:rsidR="004878D0" w:rsidRPr="00B565C8" w:rsidRDefault="004878D0" w:rsidP="00B565C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B565C8">
              <w:rPr>
                <w:rFonts w:ascii="Arial" w:hAnsi="Arial"/>
                <w:szCs w:val="18"/>
              </w:rPr>
              <w:t>[same as above]</w:t>
            </w:r>
          </w:p>
        </w:tc>
        <w:tc>
          <w:tcPr>
            <w:tcW w:w="127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4BDD568" w14:textId="77777777" w:rsidR="004878D0" w:rsidRPr="00B565C8" w:rsidRDefault="004878D0" w:rsidP="00B565C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B565C8">
              <w:rPr>
                <w:rFonts w:ascii="Arial" w:hAnsi="Arial"/>
                <w:szCs w:val="18"/>
              </w:rPr>
              <w:t>[same as above]</w:t>
            </w:r>
          </w:p>
        </w:tc>
        <w:tc>
          <w:tcPr>
            <w:tcW w:w="113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B0D591" w14:textId="1FCA164C" w:rsidR="004878D0" w:rsidRPr="00B565C8" w:rsidRDefault="004878D0" w:rsidP="00B565C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p>
        </w:tc>
        <w:tc>
          <w:tcPr>
            <w:tcW w:w="1417"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37FDECE6" w14:textId="0623A052" w:rsidR="004878D0" w:rsidRPr="00B565C8" w:rsidRDefault="004878D0" w:rsidP="00B565C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p>
        </w:tc>
      </w:tr>
      <w:tr w:rsidR="004878D0" w:rsidRPr="00B565C8" w14:paraId="45967FF0" w14:textId="77777777" w:rsidTr="00B565C8">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82C8"/>
              <w:right w:val="single" w:sz="4" w:space="0" w:color="0070C0"/>
            </w:tcBorders>
            <w:shd w:val="clear" w:color="auto" w:fill="F2F2F2" w:themeFill="background1" w:themeFillShade="F2"/>
          </w:tcPr>
          <w:p w14:paraId="02573418" w14:textId="77777777" w:rsidR="004878D0" w:rsidRPr="00B565C8" w:rsidRDefault="004878D0" w:rsidP="00B565C8">
            <w:pPr>
              <w:pStyle w:val="INDICATORNUMBER"/>
              <w:rPr>
                <w:rStyle w:val="IntenseEmphasis"/>
                <w:rFonts w:ascii="Arial" w:hAnsi="Arial"/>
                <w:b/>
                <w:bCs w:val="0"/>
                <w:i w:val="0"/>
                <w:iCs w:val="0"/>
              </w:rPr>
            </w:pPr>
          </w:p>
        </w:tc>
        <w:tc>
          <w:tcPr>
            <w:tcW w:w="1984" w:type="dxa"/>
            <w:tcBorders>
              <w:top w:val="single" w:sz="4" w:space="0" w:color="A6A6A6" w:themeColor="background1" w:themeShade="A6"/>
              <w:left w:val="single" w:sz="4" w:space="0" w:color="0070C0"/>
              <w:bottom w:val="single" w:sz="4" w:space="0" w:color="A6A6A6" w:themeColor="background1" w:themeShade="A6"/>
              <w:right w:val="single" w:sz="4" w:space="0" w:color="A6A6A6" w:themeColor="background1" w:themeShade="A6"/>
            </w:tcBorders>
            <w:shd w:val="clear" w:color="auto" w:fill="auto"/>
          </w:tcPr>
          <w:p w14:paraId="66761FDC" w14:textId="77777777"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t>[same as above]</w:t>
            </w:r>
          </w:p>
        </w:tc>
        <w:tc>
          <w:tcPr>
            <w:tcW w:w="226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B11C08" w14:textId="77777777"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t>[same as above]</w:t>
            </w:r>
          </w:p>
        </w:tc>
        <w:tc>
          <w:tcPr>
            <w:tcW w:w="127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18D38F9" w14:textId="77777777"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t>[same as above]</w:t>
            </w:r>
          </w:p>
        </w:tc>
        <w:tc>
          <w:tcPr>
            <w:tcW w:w="113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1CF68AB" w14:textId="1D48436F"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1417"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3CEF5B83" w14:textId="26C63767"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r>
      <w:tr w:rsidR="004878D0" w:rsidRPr="00B565C8" w14:paraId="22AC89C3" w14:textId="77777777" w:rsidTr="00B565C8">
        <w:trPr>
          <w:trHeight w:val="34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82C8"/>
              <w:bottom w:val="single" w:sz="4" w:space="0" w:color="4F81BD" w:themeColor="accent1"/>
              <w:right w:val="single" w:sz="4" w:space="0" w:color="0070C0"/>
            </w:tcBorders>
            <w:shd w:val="clear" w:color="auto" w:fill="F2F2F2" w:themeFill="background1" w:themeFillShade="F2"/>
          </w:tcPr>
          <w:p w14:paraId="0CD8D77A" w14:textId="77777777" w:rsidR="004878D0" w:rsidRPr="00B565C8" w:rsidRDefault="004878D0" w:rsidP="00B565C8">
            <w:pPr>
              <w:pStyle w:val="INDICATORNUMBER"/>
              <w:rPr>
                <w:rStyle w:val="IntenseEmphasis"/>
                <w:rFonts w:ascii="Arial" w:hAnsi="Arial"/>
                <w:b/>
                <w:bCs w:val="0"/>
                <w:i w:val="0"/>
                <w:iCs w:val="0"/>
              </w:rPr>
            </w:pPr>
          </w:p>
        </w:tc>
        <w:tc>
          <w:tcPr>
            <w:tcW w:w="8079" w:type="dxa"/>
            <w:gridSpan w:val="5"/>
            <w:tcBorders>
              <w:top w:val="single" w:sz="4" w:space="0" w:color="A6A6A6" w:themeColor="background1" w:themeShade="A6"/>
              <w:left w:val="single" w:sz="4" w:space="0" w:color="0070C0"/>
              <w:bottom w:val="single" w:sz="4" w:space="0" w:color="A6A6A6" w:themeColor="background1" w:themeShade="A6"/>
              <w:right w:val="single" w:sz="4" w:space="0" w:color="0082C8"/>
            </w:tcBorders>
            <w:shd w:val="clear" w:color="auto" w:fill="auto"/>
          </w:tcPr>
          <w:p w14:paraId="38940C66" w14:textId="1B117C87" w:rsidR="004878D0" w:rsidRPr="00B565C8" w:rsidRDefault="004878D0" w:rsidP="00B565C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B565C8">
              <w:rPr>
                <w:rFonts w:ascii="Arial" w:hAnsi="Arial"/>
                <w:szCs w:val="18"/>
              </w:rPr>
              <w:sym w:font="Wingdings" w:char="F06D"/>
            </w:r>
            <w:r w:rsidRPr="00B565C8">
              <w:rPr>
                <w:rFonts w:ascii="Arial" w:hAnsi="Arial"/>
                <w:szCs w:val="18"/>
              </w:rPr>
              <w:t xml:space="preserve"> </w:t>
            </w:r>
            <w:r w:rsidRPr="00B565C8">
              <w:rPr>
                <w:rFonts w:ascii="Arial" w:hAnsi="Arial"/>
                <w:b/>
                <w:szCs w:val="18"/>
              </w:rPr>
              <w:t>We are not able to provide examples</w:t>
            </w:r>
            <w:r w:rsidR="004E5987" w:rsidRPr="00B565C8">
              <w:rPr>
                <w:rFonts w:ascii="Arial" w:hAnsi="Arial"/>
                <w:b/>
                <w:szCs w:val="18"/>
              </w:rPr>
              <w:t>.</w:t>
            </w:r>
          </w:p>
        </w:tc>
      </w:tr>
      <w:tr w:rsidR="00936304" w:rsidRPr="00B565C8" w14:paraId="7BF5E7C2" w14:textId="77777777" w:rsidTr="00B565C8">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4F81BD" w:themeColor="accent1"/>
              <w:left w:val="single" w:sz="4" w:space="0" w:color="0082C8"/>
              <w:bottom w:val="single" w:sz="2" w:space="0" w:color="A6A6A6" w:themeColor="background1" w:themeShade="A6"/>
              <w:right w:val="single" w:sz="4" w:space="0" w:color="0070C0"/>
            </w:tcBorders>
            <w:shd w:val="clear" w:color="auto" w:fill="F2F2F2" w:themeFill="background1" w:themeFillShade="F2"/>
          </w:tcPr>
          <w:p w14:paraId="2CC5C64E" w14:textId="34312338" w:rsidR="00936304" w:rsidRPr="00B565C8" w:rsidRDefault="00936304" w:rsidP="00B565C8">
            <w:pPr>
              <w:pStyle w:val="INDICATORNUMBER"/>
              <w:rPr>
                <w:rStyle w:val="IntenseEmphasis"/>
                <w:rFonts w:ascii="Arial" w:hAnsi="Arial"/>
                <w:b/>
                <w:bCs w:val="0"/>
                <w:i w:val="0"/>
                <w:iCs w:val="0"/>
              </w:rPr>
            </w:pPr>
            <w:r w:rsidRPr="00B565C8">
              <w:rPr>
                <w:rStyle w:val="IntenseEmphasis"/>
                <w:rFonts w:ascii="Arial" w:hAnsi="Arial"/>
                <w:b/>
                <w:i w:val="0"/>
                <w:color w:val="595959" w:themeColor="text1" w:themeTint="A6"/>
              </w:rPr>
              <w:t>HF 1</w:t>
            </w:r>
            <w:r w:rsidR="00A250F6" w:rsidRPr="00B565C8">
              <w:rPr>
                <w:rStyle w:val="IntenseEmphasis"/>
                <w:rFonts w:ascii="Arial" w:hAnsi="Arial"/>
                <w:b/>
                <w:i w:val="0"/>
                <w:color w:val="595959" w:themeColor="text1" w:themeTint="A6"/>
              </w:rPr>
              <w:t>3</w:t>
            </w:r>
            <w:r w:rsidRPr="00B565C8">
              <w:rPr>
                <w:rStyle w:val="IntenseEmphasis"/>
                <w:rFonts w:ascii="Arial" w:hAnsi="Arial"/>
                <w:b/>
                <w:i w:val="0"/>
                <w:color w:val="595959" w:themeColor="text1" w:themeTint="A6"/>
              </w:rPr>
              <w:t>.2</w:t>
            </w:r>
          </w:p>
        </w:tc>
        <w:tc>
          <w:tcPr>
            <w:tcW w:w="8079" w:type="dxa"/>
            <w:gridSpan w:val="5"/>
            <w:tcBorders>
              <w:top w:val="single" w:sz="4" w:space="0" w:color="A6A6A6" w:themeColor="background1" w:themeShade="A6"/>
              <w:left w:val="single" w:sz="4" w:space="0" w:color="0070C0"/>
              <w:right w:val="single" w:sz="4" w:space="0" w:color="0082C8"/>
            </w:tcBorders>
            <w:shd w:val="clear" w:color="auto" w:fill="DAEEF3" w:themeFill="accent5" w:themeFillTint="33"/>
          </w:tcPr>
          <w:p w14:paraId="3A557853" w14:textId="5A184D36" w:rsidR="00936304" w:rsidRPr="00B565C8" w:rsidRDefault="00936304"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t>Additional information</w:t>
            </w:r>
            <w:r w:rsidRPr="00B565C8">
              <w:rPr>
                <w:rFonts w:ascii="Arial" w:hAnsi="Arial"/>
                <w:color w:val="00B0F0"/>
                <w:szCs w:val="18"/>
              </w:rPr>
              <w:t xml:space="preserve"> [OPTIONAL]</w:t>
            </w:r>
          </w:p>
        </w:tc>
      </w:tr>
      <w:tr w:rsidR="00936304" w:rsidRPr="00B565C8" w14:paraId="14ACE4E5" w14:textId="77777777" w:rsidTr="00B565C8">
        <w:trPr>
          <w:trHeight w:val="340"/>
        </w:trPr>
        <w:tc>
          <w:tcPr>
            <w:cnfStyle w:val="001000000000" w:firstRow="0" w:lastRow="0" w:firstColumn="1" w:lastColumn="0" w:oddVBand="0" w:evenVBand="0" w:oddHBand="0" w:evenHBand="0" w:firstRowFirstColumn="0" w:firstRowLastColumn="0" w:lastRowFirstColumn="0" w:lastRowLastColumn="0"/>
            <w:tcW w:w="983" w:type="dxa"/>
            <w:vMerge/>
            <w:tcBorders>
              <w:top w:val="nil"/>
              <w:left w:val="single" w:sz="4" w:space="0" w:color="0082C8"/>
              <w:bottom w:val="single" w:sz="2" w:space="0" w:color="A6A6A6" w:themeColor="background1" w:themeShade="A6"/>
              <w:right w:val="single" w:sz="4" w:space="0" w:color="0070C0"/>
            </w:tcBorders>
            <w:shd w:val="clear" w:color="auto" w:fill="F2F2F2" w:themeFill="background1" w:themeFillShade="F2"/>
          </w:tcPr>
          <w:p w14:paraId="04DA150C" w14:textId="77777777" w:rsidR="00936304" w:rsidRPr="00B565C8" w:rsidRDefault="00936304" w:rsidP="00B565C8">
            <w:pPr>
              <w:pStyle w:val="INDICATORNUMBER"/>
              <w:rPr>
                <w:rStyle w:val="IntenseEmphasis"/>
                <w:rFonts w:ascii="Arial" w:hAnsi="Arial"/>
                <w:b/>
                <w:bCs w:val="0"/>
                <w:i w:val="0"/>
                <w:iCs w:val="0"/>
              </w:rPr>
            </w:pPr>
          </w:p>
        </w:tc>
        <w:tc>
          <w:tcPr>
            <w:tcW w:w="8079" w:type="dxa"/>
            <w:gridSpan w:val="5"/>
            <w:tcBorders>
              <w:top w:val="nil"/>
              <w:left w:val="single" w:sz="4" w:space="0" w:color="0070C0"/>
              <w:bottom w:val="single" w:sz="4" w:space="0" w:color="A6A6A6" w:themeColor="background1" w:themeShade="A6"/>
              <w:right w:val="single" w:sz="4" w:space="0" w:color="0082C8"/>
            </w:tcBorders>
            <w:shd w:val="clear" w:color="auto" w:fill="auto"/>
          </w:tcPr>
          <w:p w14:paraId="3D663285" w14:textId="7621353B" w:rsidR="004750AD" w:rsidRPr="00B565C8" w:rsidRDefault="004750AD" w:rsidP="00B565C8">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p>
        </w:tc>
      </w:tr>
      <w:bookmarkEnd w:id="15"/>
    </w:tbl>
    <w:p w14:paraId="35E99BF8" w14:textId="72FBF59B" w:rsidR="00E34E12" w:rsidRPr="00B565C8" w:rsidRDefault="00E34E12" w:rsidP="0042644B">
      <w:pPr>
        <w:ind w:left="170" w:hanging="357"/>
        <w:rPr>
          <w:rFonts w:cs="Arial"/>
          <w:b/>
          <w:sz w:val="18"/>
          <w:szCs w:val="18"/>
        </w:rPr>
      </w:pPr>
    </w:p>
    <w:tbl>
      <w:tblPr>
        <w:tblStyle w:val="SubSubSectionMISCTableMANDATORY"/>
        <w:tblW w:w="9062" w:type="dxa"/>
        <w:tblInd w:w="5" w:type="dxa"/>
        <w:tblLayout w:type="fixed"/>
        <w:tblLook w:val="06A0" w:firstRow="1" w:lastRow="0" w:firstColumn="1" w:lastColumn="0" w:noHBand="1" w:noVBand="1"/>
      </w:tblPr>
      <w:tblGrid>
        <w:gridCol w:w="1408"/>
        <w:gridCol w:w="7654"/>
      </w:tblGrid>
      <w:tr w:rsidR="00DE5C6A" w:rsidRPr="00B565C8" w14:paraId="1C4E9C9F" w14:textId="77777777" w:rsidTr="0042644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82C8"/>
            </w:tcBorders>
          </w:tcPr>
          <w:p w14:paraId="070D4F6F" w14:textId="6B4B151F" w:rsidR="00DE5C6A" w:rsidRPr="00B565C8" w:rsidRDefault="00DE5C6A" w:rsidP="00B565C8">
            <w:pPr>
              <w:pStyle w:val="SectionIndicatorHeaderText"/>
              <w:rPr>
                <w:rStyle w:val="IntenseEmphasis"/>
                <w:i w:val="0"/>
                <w:color w:val="FFFFFF" w:themeColor="background1"/>
              </w:rPr>
            </w:pPr>
            <w:r w:rsidRPr="00B565C8">
              <w:rPr>
                <w:rStyle w:val="IntenseEmphasis"/>
                <w:bCs w:val="0"/>
                <w:i w:val="0"/>
                <w:iCs w:val="0"/>
                <w:color w:val="FFFFFF" w:themeColor="background1"/>
              </w:rPr>
              <w:t>HF 1</w:t>
            </w:r>
            <w:r w:rsidR="00A250F6" w:rsidRPr="00B565C8">
              <w:rPr>
                <w:rStyle w:val="IntenseEmphasis"/>
                <w:bCs w:val="0"/>
                <w:i w:val="0"/>
                <w:iCs w:val="0"/>
                <w:color w:val="FFFFFF" w:themeColor="background1"/>
              </w:rPr>
              <w:t>3</w:t>
            </w:r>
          </w:p>
        </w:tc>
        <w:tc>
          <w:tcPr>
            <w:tcW w:w="7654" w:type="dxa"/>
            <w:tcBorders>
              <w:top w:val="single" w:sz="4" w:space="0" w:color="0082C8"/>
            </w:tcBorders>
          </w:tcPr>
          <w:p w14:paraId="24AD02BC" w14:textId="3CABFC52" w:rsidR="00DE5C6A" w:rsidRPr="00B565C8" w:rsidRDefault="006278D2" w:rsidP="00B565C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B565C8">
              <w:rPr>
                <w:rStyle w:val="IntenseEmphasis"/>
                <w:b/>
                <w:i w:val="0"/>
                <w:iCs w:val="0"/>
                <w:color w:val="FFFFFF" w:themeColor="background1"/>
              </w:rPr>
              <w:t>DEFINITIONS</w:t>
            </w:r>
          </w:p>
        </w:tc>
      </w:tr>
      <w:tr w:rsidR="00DE5C6A" w:rsidRPr="00B565C8" w14:paraId="54CFA7C1" w14:textId="77777777" w:rsidTr="0042644B">
        <w:tc>
          <w:tcPr>
            <w:cnfStyle w:val="001000000000" w:firstRow="0" w:lastRow="0" w:firstColumn="1" w:lastColumn="0" w:oddVBand="0" w:evenVBand="0" w:oddHBand="0" w:evenHBand="0" w:firstRowFirstColumn="0" w:firstRowLastColumn="0" w:lastRowFirstColumn="0" w:lastRowLastColumn="0"/>
            <w:tcW w:w="1408" w:type="dxa"/>
            <w:tcBorders>
              <w:bottom w:val="single" w:sz="4" w:space="0" w:color="A6A6A6" w:themeColor="background1" w:themeShade="A6"/>
            </w:tcBorders>
          </w:tcPr>
          <w:p w14:paraId="0EDB4DB1" w14:textId="66F84FAD" w:rsidR="00DE5C6A" w:rsidRPr="00B565C8" w:rsidRDefault="006278D2" w:rsidP="00B565C8">
            <w:pPr>
              <w:pStyle w:val="INDICATORTEXT"/>
              <w:spacing w:before="120"/>
              <w:rPr>
                <w:rStyle w:val="IntenseEmphasis"/>
                <w:rFonts w:ascii="Arial" w:hAnsi="Arial"/>
                <w:b w:val="0"/>
                <w:bCs w:val="0"/>
                <w:i w:val="0"/>
                <w:iCs w:val="0"/>
                <w:color w:val="595959" w:themeColor="text1" w:themeTint="A6"/>
                <w:szCs w:val="18"/>
              </w:rPr>
            </w:pPr>
            <w:r w:rsidRPr="00B565C8">
              <w:rPr>
                <w:rStyle w:val="IntenseEmphasis"/>
                <w:rFonts w:ascii="Arial" w:hAnsi="Arial"/>
                <w:i w:val="0"/>
                <w:color w:val="595959" w:themeColor="text1" w:themeTint="A6"/>
                <w:szCs w:val="18"/>
              </w:rPr>
              <w:t>ESG Alph</w:t>
            </w:r>
            <w:r w:rsidRPr="00B565C8">
              <w:rPr>
                <w:rFonts w:ascii="Arial" w:hAnsi="Arial"/>
                <w:color w:val="595959" w:themeColor="text1" w:themeTint="A6"/>
                <w:szCs w:val="18"/>
              </w:rPr>
              <w:t>a</w:t>
            </w:r>
          </w:p>
        </w:tc>
        <w:tc>
          <w:tcPr>
            <w:tcW w:w="7654" w:type="dxa"/>
            <w:tcBorders>
              <w:bottom w:val="single" w:sz="4" w:space="0" w:color="A6A6A6" w:themeColor="background1" w:themeShade="A6"/>
            </w:tcBorders>
            <w:shd w:val="clear" w:color="auto" w:fill="auto"/>
          </w:tcPr>
          <w:p w14:paraId="03FE7B5F" w14:textId="4A46EC24" w:rsidR="00DE5C6A" w:rsidRPr="00B565C8" w:rsidRDefault="00C17D62" w:rsidP="00B565C8">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B565C8">
              <w:rPr>
                <w:rFonts w:ascii="Arial" w:hAnsi="Arial"/>
                <w:color w:val="595959" w:themeColor="text1" w:themeTint="A6"/>
                <w:szCs w:val="18"/>
              </w:rPr>
              <w:t xml:space="preserve">This metric </w:t>
            </w:r>
            <w:r w:rsidR="00106C6B" w:rsidRPr="00B565C8">
              <w:rPr>
                <w:rFonts w:ascii="Arial" w:hAnsi="Arial"/>
                <w:color w:val="595959" w:themeColor="text1" w:themeTint="A6"/>
                <w:szCs w:val="18"/>
              </w:rPr>
              <w:t>refers</w:t>
            </w:r>
            <w:r w:rsidRPr="00B565C8">
              <w:rPr>
                <w:rFonts w:ascii="Arial" w:hAnsi="Arial"/>
                <w:color w:val="595959" w:themeColor="text1" w:themeTint="A6"/>
                <w:szCs w:val="18"/>
              </w:rPr>
              <w:t xml:space="preserve"> to excess return of an investment relative to the return of a benchmark index when ESG factors are incorporated into the investment process as a source of return</w:t>
            </w:r>
          </w:p>
        </w:tc>
      </w:tr>
      <w:tr w:rsidR="006278D2" w:rsidRPr="00B565C8" w14:paraId="4F61D122" w14:textId="77777777" w:rsidTr="0042644B">
        <w:tc>
          <w:tcPr>
            <w:cnfStyle w:val="001000000000" w:firstRow="0" w:lastRow="0" w:firstColumn="1" w:lastColumn="0" w:oddVBand="0" w:evenVBand="0" w:oddHBand="0" w:evenHBand="0" w:firstRowFirstColumn="0" w:firstRowLastColumn="0" w:lastRowFirstColumn="0" w:lastRowLastColumn="0"/>
            <w:tcW w:w="1408" w:type="dxa"/>
            <w:tcBorders>
              <w:bottom w:val="single" w:sz="4" w:space="0" w:color="A6A6A6" w:themeColor="background1" w:themeShade="A6"/>
            </w:tcBorders>
          </w:tcPr>
          <w:p w14:paraId="47E5B48C" w14:textId="660CF0C5" w:rsidR="006278D2" w:rsidRPr="00B565C8" w:rsidRDefault="006278D2" w:rsidP="00B565C8">
            <w:pPr>
              <w:pStyle w:val="INDICATORTEXT"/>
              <w:rPr>
                <w:rStyle w:val="IntenseEmphasis"/>
                <w:rFonts w:ascii="Arial" w:hAnsi="Arial"/>
                <w:i w:val="0"/>
                <w:color w:val="595959" w:themeColor="text1" w:themeTint="A6"/>
                <w:szCs w:val="18"/>
              </w:rPr>
            </w:pPr>
            <w:r w:rsidRPr="00B565C8">
              <w:rPr>
                <w:rStyle w:val="IntenseEmphasis"/>
                <w:rFonts w:ascii="Arial" w:hAnsi="Arial"/>
                <w:i w:val="0"/>
                <w:color w:val="595959" w:themeColor="text1" w:themeTint="A6"/>
                <w:szCs w:val="18"/>
              </w:rPr>
              <w:t>ESG Beta</w:t>
            </w:r>
          </w:p>
        </w:tc>
        <w:tc>
          <w:tcPr>
            <w:tcW w:w="7654" w:type="dxa"/>
            <w:tcBorders>
              <w:bottom w:val="single" w:sz="4" w:space="0" w:color="A6A6A6" w:themeColor="background1" w:themeShade="A6"/>
            </w:tcBorders>
            <w:shd w:val="clear" w:color="auto" w:fill="auto"/>
          </w:tcPr>
          <w:p w14:paraId="524C2CDC" w14:textId="2632AF1E" w:rsidR="006278D2" w:rsidRPr="00B565C8" w:rsidRDefault="006278D2" w:rsidP="00B565C8">
            <w:pPr>
              <w:pStyle w:val="INDICATORTEXT"/>
              <w:spacing w:before="120"/>
              <w:cnfStyle w:val="000000000000" w:firstRow="0" w:lastRow="0" w:firstColumn="0" w:lastColumn="0" w:oddVBand="0" w:evenVBand="0" w:oddHBand="0" w:evenHBand="0" w:firstRowFirstColumn="0" w:firstRowLastColumn="0" w:lastRowFirstColumn="0" w:lastRowLastColumn="0"/>
              <w:rPr>
                <w:rStyle w:val="IntenseEmphasis"/>
                <w:rFonts w:ascii="Arial" w:hAnsi="Arial"/>
                <w:i w:val="0"/>
                <w:color w:val="595959" w:themeColor="text1" w:themeTint="A6"/>
                <w:szCs w:val="18"/>
              </w:rPr>
            </w:pPr>
            <w:r w:rsidRPr="00B565C8">
              <w:rPr>
                <w:rFonts w:ascii="Arial" w:hAnsi="Arial"/>
                <w:color w:val="595959" w:themeColor="text1" w:themeTint="A6"/>
                <w:szCs w:val="18"/>
              </w:rPr>
              <w:t>This metric refers to the volatility of an asset or portfolio in relation to the overall market when ESG factors are incorporated into the investment process as a source of risk.</w:t>
            </w:r>
          </w:p>
        </w:tc>
      </w:tr>
    </w:tbl>
    <w:p w14:paraId="2FC4B18C" w14:textId="40FA793D" w:rsidR="0042644B" w:rsidRDefault="0042644B"/>
    <w:tbl>
      <w:tblPr>
        <w:tblStyle w:val="SubSectionIndicatorHeaderMANDATORY"/>
        <w:tblW w:w="9072" w:type="dxa"/>
        <w:tblInd w:w="0" w:type="dxa"/>
        <w:tblLook w:val="07E0" w:firstRow="1" w:lastRow="1" w:firstColumn="1" w:lastColumn="1" w:noHBand="1" w:noVBand="1"/>
      </w:tblPr>
      <w:tblGrid>
        <w:gridCol w:w="1276"/>
        <w:gridCol w:w="3544"/>
        <w:gridCol w:w="2551"/>
        <w:gridCol w:w="1701"/>
      </w:tblGrid>
      <w:tr w:rsidR="005378A7" w14:paraId="386B8A82" w14:textId="77777777" w:rsidTr="001D2F4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796539A8" w14:textId="4747FD14" w:rsidR="005378A7" w:rsidRPr="00356CDA" w:rsidRDefault="005378A7" w:rsidP="0042644B">
            <w:pPr>
              <w:spacing w:after="0"/>
              <w:ind w:left="170"/>
              <w:rPr>
                <w:rStyle w:val="IntenseEmphasis"/>
                <w:b w:val="0"/>
                <w:bCs w:val="0"/>
                <w:iCs w:val="0"/>
                <w:color w:val="FFFFFF" w:themeColor="background1"/>
              </w:rPr>
            </w:pPr>
          </w:p>
        </w:tc>
        <w:tc>
          <w:tcPr>
            <w:tcW w:w="3544" w:type="dxa"/>
          </w:tcPr>
          <w:p w14:paraId="3B61C84F" w14:textId="4877F7EC" w:rsidR="005378A7" w:rsidRPr="00356CDA" w:rsidRDefault="005378A7" w:rsidP="0042644B">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551" w:type="dxa"/>
          </w:tcPr>
          <w:p w14:paraId="314E564B" w14:textId="6445C41B" w:rsidR="005378A7" w:rsidRPr="00356CDA" w:rsidRDefault="005378A7" w:rsidP="0042644B">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701" w:type="dxa"/>
          </w:tcPr>
          <w:p w14:paraId="25513BB0" w14:textId="6FA14ED9" w:rsidR="005378A7" w:rsidRPr="00356CDA" w:rsidRDefault="005378A7" w:rsidP="0042644B">
            <w:pPr>
              <w:spacing w:after="0"/>
              <w:ind w:left="170"/>
              <w:rPr>
                <w:rStyle w:val="IntenseEmphasis"/>
                <w:b w:val="0"/>
                <w:bCs w:val="0"/>
                <w:color w:val="FFFFFF" w:themeColor="background1"/>
              </w:rPr>
            </w:pPr>
            <w:r>
              <w:t>Principle</w:t>
            </w:r>
          </w:p>
        </w:tc>
      </w:tr>
      <w:tr w:rsidR="005378A7" w14:paraId="25D9C309" w14:textId="77777777" w:rsidTr="001D2F48">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10AD6037" w14:textId="0F7CF963" w:rsidR="005378A7" w:rsidRPr="00356CDA" w:rsidRDefault="005378A7" w:rsidP="0042644B">
            <w:pPr>
              <w:pStyle w:val="SectionIndicatorHeaderText"/>
              <w:rPr>
                <w:rStyle w:val="IntenseEmphasis"/>
                <w:i w:val="0"/>
                <w:iCs w:val="0"/>
                <w:color w:val="FFFFFF" w:themeColor="background1"/>
              </w:rPr>
            </w:pPr>
            <w:r>
              <w:rPr>
                <w:rStyle w:val="IntenseEmphasis"/>
                <w:i w:val="0"/>
                <w:iCs w:val="0"/>
                <w:color w:val="FFFFFF" w:themeColor="background1"/>
              </w:rPr>
              <w:t>HF 1</w:t>
            </w:r>
            <w:r w:rsidR="00A250F6">
              <w:rPr>
                <w:rStyle w:val="IntenseEmphasis"/>
                <w:i w:val="0"/>
                <w:iCs w:val="0"/>
                <w:color w:val="FFFFFF" w:themeColor="background1"/>
              </w:rPr>
              <w:t>4</w:t>
            </w:r>
          </w:p>
        </w:tc>
        <w:tc>
          <w:tcPr>
            <w:tcW w:w="3544" w:type="dxa"/>
          </w:tcPr>
          <w:p w14:paraId="6650E04A" w14:textId="3D6EF1F9" w:rsidR="005378A7" w:rsidRPr="00356CDA" w:rsidRDefault="00CB09E4" w:rsidP="0042644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VOLUNTARY</w:t>
            </w:r>
          </w:p>
        </w:tc>
        <w:tc>
          <w:tcPr>
            <w:tcW w:w="2551" w:type="dxa"/>
          </w:tcPr>
          <w:p w14:paraId="47B96D92" w14:textId="63813A2A" w:rsidR="005378A7" w:rsidRPr="000E2B33" w:rsidRDefault="00CB09E4" w:rsidP="0042644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701" w:type="dxa"/>
          </w:tcPr>
          <w:p w14:paraId="2FAD4917" w14:textId="1A5AC2C3" w:rsidR="005378A7" w:rsidRPr="00356CDA" w:rsidRDefault="00CB09E4" w:rsidP="0042644B">
            <w:pPr>
              <w:pStyle w:val="SectionIndicatorHeaderText"/>
              <w:rPr>
                <w:rStyle w:val="IntenseEmphasis"/>
                <w:i w:val="0"/>
                <w:iCs w:val="0"/>
                <w:color w:val="FFFFFF" w:themeColor="background1"/>
              </w:rPr>
            </w:pPr>
            <w:r>
              <w:rPr>
                <w:rStyle w:val="IntenseEmphasis"/>
                <w:i w:val="0"/>
                <w:iCs w:val="0"/>
                <w:color w:val="FFFFFF" w:themeColor="background1"/>
              </w:rPr>
              <w:t>GENERAL</w:t>
            </w:r>
          </w:p>
        </w:tc>
      </w:tr>
    </w:tbl>
    <w:p w14:paraId="6C689B1E" w14:textId="3491727C" w:rsidR="00F873C4" w:rsidRDefault="00F873C4" w:rsidP="0042644B">
      <w:pPr>
        <w:ind w:left="170" w:right="283"/>
        <w:jc w:val="both"/>
        <w:rPr>
          <w:rFonts w:cs="Arial"/>
          <w:b/>
        </w:rPr>
      </w:pPr>
    </w:p>
    <w:tbl>
      <w:tblPr>
        <w:tblStyle w:val="SubSubSectionIndicatorTableMANDATORY"/>
        <w:tblW w:w="9067" w:type="dxa"/>
        <w:tblInd w:w="0" w:type="dxa"/>
        <w:tblLook w:val="04A0" w:firstRow="1" w:lastRow="0" w:firstColumn="1" w:lastColumn="0" w:noHBand="0" w:noVBand="1"/>
      </w:tblPr>
      <w:tblGrid>
        <w:gridCol w:w="1271"/>
        <w:gridCol w:w="3827"/>
        <w:gridCol w:w="3969"/>
      </w:tblGrid>
      <w:tr w:rsidR="009A7AA5" w:rsidRPr="0042644B" w14:paraId="1E949532" w14:textId="77777777" w:rsidTr="007755A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71" w:type="dxa"/>
            <w:tcBorders>
              <w:top w:val="single" w:sz="4" w:space="0" w:color="0070C0"/>
              <w:left w:val="single" w:sz="4" w:space="0" w:color="0070C0"/>
              <w:bottom w:val="single" w:sz="4" w:space="0" w:color="0070C0"/>
            </w:tcBorders>
          </w:tcPr>
          <w:p w14:paraId="243BD398" w14:textId="0AA58206" w:rsidR="00BD2DC4" w:rsidRPr="0042644B" w:rsidRDefault="00BD2DC4" w:rsidP="0042644B">
            <w:pPr>
              <w:pStyle w:val="SectionIndicatorHeaderText"/>
              <w:rPr>
                <w:rStyle w:val="IntenseEmphasis"/>
                <w:b w:val="0"/>
                <w:i w:val="0"/>
              </w:rPr>
            </w:pPr>
            <w:r w:rsidRPr="0042644B">
              <w:rPr>
                <w:rStyle w:val="IntenseEmphasis"/>
                <w:i w:val="0"/>
                <w:color w:val="FFFFFF" w:themeColor="background1"/>
              </w:rPr>
              <w:t>HF 1</w:t>
            </w:r>
            <w:r w:rsidR="00A250F6" w:rsidRPr="0042644B">
              <w:rPr>
                <w:rStyle w:val="IntenseEmphasis"/>
                <w:i w:val="0"/>
                <w:color w:val="FFFFFF" w:themeColor="background1"/>
              </w:rPr>
              <w:t>4</w:t>
            </w:r>
          </w:p>
        </w:tc>
        <w:tc>
          <w:tcPr>
            <w:tcW w:w="7796" w:type="dxa"/>
            <w:gridSpan w:val="2"/>
            <w:tcBorders>
              <w:top w:val="single" w:sz="4" w:space="0" w:color="0070C0"/>
              <w:bottom w:val="single" w:sz="4" w:space="0" w:color="0070C0"/>
            </w:tcBorders>
          </w:tcPr>
          <w:p w14:paraId="10F192AC" w14:textId="603704DC" w:rsidR="00BD2DC4" w:rsidRPr="0042644B" w:rsidRDefault="009A7AA5" w:rsidP="0042644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rFonts w:eastAsia="MS PGothic"/>
                <w:b/>
                <w:i w:val="0"/>
                <w:lang w:eastAsia="en-US"/>
              </w:rPr>
            </w:pPr>
            <w:r w:rsidRPr="0042644B">
              <w:rPr>
                <w:rStyle w:val="IntenseEmphasis"/>
                <w:i w:val="0"/>
                <w:color w:val="FFFFFF" w:themeColor="background1"/>
              </w:rPr>
              <w:t>INDICATOR</w:t>
            </w:r>
          </w:p>
        </w:tc>
      </w:tr>
      <w:tr w:rsidR="00175AD7" w:rsidRPr="0042644B" w14:paraId="387E0E0B" w14:textId="77777777" w:rsidTr="007755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vMerge w:val="restart"/>
            <w:tcBorders>
              <w:top w:val="single" w:sz="4" w:space="0" w:color="0070C0"/>
              <w:bottom w:val="single" w:sz="4" w:space="0" w:color="4F81BD" w:themeColor="accent1"/>
            </w:tcBorders>
            <w:shd w:val="clear" w:color="auto" w:fill="F2F2F2" w:themeFill="background1" w:themeFillShade="F2"/>
          </w:tcPr>
          <w:p w14:paraId="452C684B" w14:textId="0A79CCFE" w:rsidR="00BD2DC4" w:rsidRPr="0042644B" w:rsidRDefault="00BD2DC4" w:rsidP="0042644B">
            <w:pPr>
              <w:pStyle w:val="INDICATORNUMBER"/>
              <w:rPr>
                <w:rStyle w:val="IntenseEmphasis"/>
                <w:rFonts w:ascii="Arial" w:hAnsi="Arial"/>
                <w:b/>
                <w:i w:val="0"/>
              </w:rPr>
            </w:pPr>
            <w:r w:rsidRPr="0042644B">
              <w:rPr>
                <w:rStyle w:val="IntenseEmphasis"/>
                <w:rFonts w:ascii="Arial" w:hAnsi="Arial"/>
                <w:b/>
                <w:i w:val="0"/>
                <w:color w:val="595959" w:themeColor="text1" w:themeTint="A6"/>
              </w:rPr>
              <w:t>HF 1</w:t>
            </w:r>
            <w:r w:rsidR="00A250F6" w:rsidRPr="0042644B">
              <w:rPr>
                <w:rStyle w:val="IntenseEmphasis"/>
                <w:rFonts w:ascii="Arial" w:hAnsi="Arial"/>
                <w:b/>
                <w:i w:val="0"/>
                <w:color w:val="595959" w:themeColor="text1" w:themeTint="A6"/>
              </w:rPr>
              <w:t>4</w:t>
            </w:r>
            <w:r w:rsidRPr="0042644B">
              <w:rPr>
                <w:rStyle w:val="IntenseEmphasis"/>
                <w:rFonts w:ascii="Arial" w:hAnsi="Arial"/>
                <w:b/>
                <w:i w:val="0"/>
                <w:color w:val="595959" w:themeColor="text1" w:themeTint="A6"/>
              </w:rPr>
              <w:t>.1</w:t>
            </w:r>
          </w:p>
        </w:tc>
        <w:tc>
          <w:tcPr>
            <w:tcW w:w="7796" w:type="dxa"/>
            <w:gridSpan w:val="2"/>
            <w:tcBorders>
              <w:top w:val="single" w:sz="4" w:space="0" w:color="0070C0"/>
            </w:tcBorders>
            <w:shd w:val="clear" w:color="auto" w:fill="DAEEF3" w:themeFill="accent5" w:themeFillTint="33"/>
          </w:tcPr>
          <w:p w14:paraId="53A9E9E0" w14:textId="6C642341" w:rsidR="00BD2DC4" w:rsidRPr="0042644B" w:rsidRDefault="00BD2DC4" w:rsidP="0042644B">
            <w:pPr>
              <w:autoSpaceDE w:val="0"/>
              <w:autoSpaceDN w:val="0"/>
              <w:adjustRightInd w:val="0"/>
              <w:spacing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lang w:eastAsia="en-US"/>
              </w:rPr>
            </w:pPr>
            <w:r w:rsidRPr="0042644B">
              <w:rPr>
                <w:rFonts w:ascii="Arial" w:hAnsi="Arial"/>
                <w:color w:val="595959"/>
                <w:sz w:val="18"/>
                <w:szCs w:val="18"/>
              </w:rPr>
              <w:t>Does your organisation a</w:t>
            </w:r>
            <w:r w:rsidR="00B32E55" w:rsidRPr="0042644B">
              <w:rPr>
                <w:rFonts w:ascii="Arial" w:hAnsi="Arial"/>
                <w:color w:val="595959"/>
                <w:sz w:val="18"/>
                <w:szCs w:val="18"/>
              </w:rPr>
              <w:t xml:space="preserve">ssess </w:t>
            </w:r>
            <w:r w:rsidR="004E5987" w:rsidRPr="0042644B">
              <w:rPr>
                <w:rFonts w:ascii="Arial" w:hAnsi="Arial"/>
                <w:color w:val="595959"/>
                <w:sz w:val="18"/>
                <w:szCs w:val="18"/>
              </w:rPr>
              <w:t xml:space="preserve">its </w:t>
            </w:r>
            <w:r w:rsidR="00B32E55" w:rsidRPr="0042644B">
              <w:rPr>
                <w:rFonts w:ascii="Arial" w:hAnsi="Arial"/>
                <w:color w:val="595959"/>
                <w:sz w:val="18"/>
                <w:szCs w:val="18"/>
              </w:rPr>
              <w:t>funds</w:t>
            </w:r>
            <w:r w:rsidR="0095245A" w:rsidRPr="0042644B">
              <w:rPr>
                <w:rFonts w:ascii="Arial" w:hAnsi="Arial"/>
                <w:color w:val="595959"/>
                <w:sz w:val="18"/>
                <w:szCs w:val="18"/>
              </w:rPr>
              <w:t>’</w:t>
            </w:r>
            <w:r w:rsidR="00B32E55" w:rsidRPr="0042644B">
              <w:rPr>
                <w:rFonts w:ascii="Arial" w:hAnsi="Arial"/>
                <w:color w:val="595959"/>
                <w:sz w:val="18"/>
                <w:szCs w:val="18"/>
              </w:rPr>
              <w:t xml:space="preserve"> exposure to climate-related risks, </w:t>
            </w:r>
            <w:r w:rsidR="004E5987" w:rsidRPr="0042644B">
              <w:rPr>
                <w:rFonts w:ascii="Arial" w:hAnsi="Arial"/>
                <w:color w:val="595959"/>
                <w:sz w:val="18"/>
                <w:szCs w:val="18"/>
              </w:rPr>
              <w:t xml:space="preserve">and does it </w:t>
            </w:r>
            <w:r w:rsidRPr="0042644B">
              <w:rPr>
                <w:rFonts w:ascii="Arial" w:hAnsi="Arial"/>
                <w:color w:val="595959"/>
                <w:sz w:val="18"/>
                <w:szCs w:val="18"/>
              </w:rPr>
              <w:t xml:space="preserve">measure and monitor the carbon footprint of its investment portfolio? </w:t>
            </w:r>
          </w:p>
        </w:tc>
      </w:tr>
      <w:tr w:rsidR="006D485F" w:rsidRPr="0042644B" w14:paraId="01ED46FA" w14:textId="77777777" w:rsidTr="007755A5">
        <w:tc>
          <w:tcPr>
            <w:cnfStyle w:val="001000000000" w:firstRow="0" w:lastRow="0" w:firstColumn="1" w:lastColumn="0" w:oddVBand="0" w:evenVBand="0" w:oddHBand="0" w:evenHBand="0" w:firstRowFirstColumn="0" w:firstRowLastColumn="0" w:lastRowFirstColumn="0" w:lastRowLastColumn="0"/>
            <w:tcW w:w="1271" w:type="dxa"/>
            <w:vMerge/>
            <w:tcBorders>
              <w:top w:val="single" w:sz="4" w:space="0" w:color="auto"/>
              <w:bottom w:val="single" w:sz="4" w:space="0" w:color="4F81BD" w:themeColor="accent1"/>
            </w:tcBorders>
            <w:shd w:val="clear" w:color="auto" w:fill="F2F2F2" w:themeFill="background1" w:themeFillShade="F2"/>
          </w:tcPr>
          <w:p w14:paraId="56ED8367" w14:textId="77777777" w:rsidR="00BD2DC4" w:rsidRPr="0042644B" w:rsidRDefault="00BD2DC4" w:rsidP="0042644B">
            <w:pPr>
              <w:pStyle w:val="INDICATORNUMBER"/>
              <w:rPr>
                <w:rStyle w:val="IntenseEmphasis"/>
                <w:rFonts w:ascii="Arial" w:hAnsi="Arial"/>
                <w:color w:val="595959" w:themeColor="text1" w:themeTint="A6"/>
              </w:rPr>
            </w:pPr>
          </w:p>
        </w:tc>
        <w:tc>
          <w:tcPr>
            <w:tcW w:w="3827" w:type="dxa"/>
            <w:tcBorders>
              <w:top w:val="nil"/>
              <w:right w:val="single" w:sz="4" w:space="0" w:color="4F81BD" w:themeColor="accent1"/>
            </w:tcBorders>
            <w:shd w:val="clear" w:color="auto" w:fill="auto"/>
          </w:tcPr>
          <w:p w14:paraId="70D6E43A" w14:textId="77777777" w:rsidR="00BD2DC4" w:rsidRPr="0042644B" w:rsidRDefault="00BD2DC4" w:rsidP="0042644B">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sym w:font="Wingdings" w:char="F06D"/>
            </w:r>
            <w:r w:rsidRPr="0042644B">
              <w:rPr>
                <w:rFonts w:ascii="Arial" w:hAnsi="Arial"/>
                <w:szCs w:val="18"/>
              </w:rPr>
              <w:t xml:space="preserve"> Yes</w:t>
            </w:r>
          </w:p>
        </w:tc>
        <w:tc>
          <w:tcPr>
            <w:tcW w:w="3969" w:type="dxa"/>
            <w:tcBorders>
              <w:top w:val="nil"/>
              <w:left w:val="single" w:sz="4" w:space="0" w:color="4F81BD" w:themeColor="accent1"/>
            </w:tcBorders>
            <w:shd w:val="clear" w:color="auto" w:fill="auto"/>
          </w:tcPr>
          <w:p w14:paraId="7EFE6ECA" w14:textId="77777777" w:rsidR="00BD2DC4" w:rsidRPr="0042644B" w:rsidRDefault="00BD2DC4" w:rsidP="0042644B">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sym w:font="Wingdings" w:char="F06D"/>
            </w:r>
            <w:r w:rsidRPr="0042644B">
              <w:rPr>
                <w:rFonts w:ascii="Arial" w:hAnsi="Arial"/>
                <w:szCs w:val="18"/>
              </w:rPr>
              <w:t xml:space="preserve"> No</w:t>
            </w:r>
          </w:p>
        </w:tc>
      </w:tr>
    </w:tbl>
    <w:tbl>
      <w:tblPr>
        <w:tblStyle w:val="SubSectionIndicatorTableVOLUNTARY"/>
        <w:tblW w:w="9062" w:type="dxa"/>
        <w:tblInd w:w="5" w:type="dxa"/>
        <w:tblLook w:val="04A0" w:firstRow="1" w:lastRow="0" w:firstColumn="1" w:lastColumn="0" w:noHBand="0" w:noVBand="1"/>
      </w:tblPr>
      <w:tblGrid>
        <w:gridCol w:w="1255"/>
        <w:gridCol w:w="2137"/>
        <w:gridCol w:w="2835"/>
        <w:gridCol w:w="1496"/>
        <w:gridCol w:w="1339"/>
      </w:tblGrid>
      <w:tr w:rsidR="00F1457A" w:rsidRPr="0042644B" w14:paraId="3E94B53C" w14:textId="77777777" w:rsidTr="0042644B">
        <w:trPr>
          <w:cnfStyle w:val="100000000000" w:firstRow="1" w:lastRow="0" w:firstColumn="0" w:lastColumn="0" w:oddVBand="0" w:evenVBand="0" w:oddHBand="0" w:evenHBand="0" w:firstRowFirstColumn="0" w:firstRowLastColumn="0" w:lastRowFirstColumn="0" w:lastRowLastColumn="0"/>
          <w:trHeight w:val="520"/>
        </w:trPr>
        <w:tc>
          <w:tcPr>
            <w:cnfStyle w:val="001000000100" w:firstRow="0" w:lastRow="0" w:firstColumn="1" w:lastColumn="0" w:oddVBand="0" w:evenVBand="0" w:oddHBand="0" w:evenHBand="0" w:firstRowFirstColumn="1" w:firstRowLastColumn="0" w:lastRowFirstColumn="0" w:lastRowLastColumn="0"/>
            <w:tcW w:w="1255" w:type="dxa"/>
            <w:vMerge w:val="restart"/>
            <w:tcBorders>
              <w:top w:val="nil"/>
              <w:left w:val="single" w:sz="4" w:space="0" w:color="0082C8"/>
              <w:right w:val="single" w:sz="4" w:space="0" w:color="4F81BD" w:themeColor="accent1"/>
            </w:tcBorders>
            <w:shd w:val="clear" w:color="auto" w:fill="F2F2F2" w:themeFill="background1" w:themeFillShade="F2"/>
          </w:tcPr>
          <w:p w14:paraId="06C8A796" w14:textId="71CF23E6" w:rsidR="00F1457A" w:rsidRPr="0042644B" w:rsidRDefault="00F1457A" w:rsidP="0042644B">
            <w:pPr>
              <w:pStyle w:val="INDICATORNUMBER"/>
              <w:rPr>
                <w:rStyle w:val="IntenseEmphasis"/>
                <w:b/>
                <w:i w:val="0"/>
                <w:color w:val="595959" w:themeColor="text1" w:themeTint="A6"/>
              </w:rPr>
            </w:pPr>
            <w:r w:rsidRPr="0042644B">
              <w:rPr>
                <w:rStyle w:val="IntenseEmphasis"/>
                <w:b/>
                <w:i w:val="0"/>
                <w:color w:val="595959" w:themeColor="text1" w:themeTint="A6"/>
              </w:rPr>
              <w:t>HF 1</w:t>
            </w:r>
            <w:r w:rsidR="00A250F6" w:rsidRPr="0042644B">
              <w:rPr>
                <w:rStyle w:val="IntenseEmphasis"/>
                <w:b/>
                <w:i w:val="0"/>
                <w:color w:val="595959" w:themeColor="text1" w:themeTint="A6"/>
              </w:rPr>
              <w:t>4</w:t>
            </w:r>
            <w:r w:rsidRPr="0042644B">
              <w:rPr>
                <w:rStyle w:val="IntenseEmphasis"/>
                <w:b/>
                <w:i w:val="0"/>
                <w:color w:val="595959" w:themeColor="text1" w:themeTint="A6"/>
              </w:rPr>
              <w:t>.2</w:t>
            </w:r>
          </w:p>
        </w:tc>
        <w:tc>
          <w:tcPr>
            <w:tcW w:w="7807" w:type="dxa"/>
            <w:gridSpan w:val="4"/>
            <w:tcBorders>
              <w:top w:val="nil"/>
              <w:left w:val="single" w:sz="4" w:space="0" w:color="4F81BD" w:themeColor="accent1"/>
              <w:bottom w:val="nil"/>
              <w:right w:val="single" w:sz="4" w:space="0" w:color="0082C8"/>
            </w:tcBorders>
            <w:shd w:val="clear" w:color="auto" w:fill="DAEEF3" w:themeFill="accent5" w:themeFillTint="33"/>
          </w:tcPr>
          <w:p w14:paraId="5AD1D2E6" w14:textId="39C265FB" w:rsidR="00F1457A" w:rsidRPr="0042644B" w:rsidRDefault="00F1457A" w:rsidP="0042644B">
            <w:pPr>
              <w:spacing w:after="120"/>
              <w:ind w:left="170"/>
              <w:cnfStyle w:val="100000000000" w:firstRow="1" w:lastRow="0" w:firstColumn="0" w:lastColumn="0" w:oddVBand="0" w:evenVBand="0" w:oddHBand="0" w:evenHBand="0" w:firstRowFirstColumn="0" w:firstRowLastColumn="0" w:lastRowFirstColumn="0" w:lastRowLastColumn="0"/>
              <w:rPr>
                <w:b/>
              </w:rPr>
            </w:pPr>
            <w:r w:rsidRPr="0042644B">
              <w:rPr>
                <w:color w:val="595959"/>
              </w:rPr>
              <w:t xml:space="preserve">If yes, explain the </w:t>
            </w:r>
            <w:r w:rsidR="00FF608F" w:rsidRPr="0042644B">
              <w:rPr>
                <w:color w:val="595959"/>
              </w:rPr>
              <w:t xml:space="preserve">methodology </w:t>
            </w:r>
            <w:r w:rsidR="004E5987" w:rsidRPr="0042644B">
              <w:rPr>
                <w:color w:val="595959"/>
              </w:rPr>
              <w:t>used</w:t>
            </w:r>
            <w:r w:rsidR="00FF608F" w:rsidRPr="0042644B">
              <w:rPr>
                <w:color w:val="595959"/>
              </w:rPr>
              <w:t xml:space="preserve"> and</w:t>
            </w:r>
            <w:r w:rsidR="004E5987" w:rsidRPr="0042644B">
              <w:rPr>
                <w:color w:val="595959"/>
              </w:rPr>
              <w:t xml:space="preserve"> the</w:t>
            </w:r>
            <w:r w:rsidR="00FF608F" w:rsidRPr="0042644B">
              <w:rPr>
                <w:color w:val="595959"/>
              </w:rPr>
              <w:t xml:space="preserve"> </w:t>
            </w:r>
            <w:r w:rsidRPr="0042644B">
              <w:rPr>
                <w:color w:val="595959"/>
              </w:rPr>
              <w:t>assessment process</w:t>
            </w:r>
            <w:r w:rsidR="00FF608F" w:rsidRPr="0042644B">
              <w:rPr>
                <w:color w:val="595959"/>
              </w:rPr>
              <w:t>.</w:t>
            </w:r>
          </w:p>
        </w:tc>
      </w:tr>
      <w:tr w:rsidR="00F1457A" w:rsidRPr="0042644B" w14:paraId="527F4949" w14:textId="77777777" w:rsidTr="0042644B">
        <w:trPr>
          <w:cnfStyle w:val="000000100000" w:firstRow="0" w:lastRow="0" w:firstColumn="0" w:lastColumn="0" w:oddVBand="0" w:evenVBand="0" w:oddHBand="1" w:evenHBand="0" w:firstRowFirstColumn="0" w:firstRowLastColumn="0" w:lastRowFirstColumn="0" w:lastRowLastColumn="0"/>
          <w:trHeight w:val="520"/>
        </w:trPr>
        <w:tc>
          <w:tcPr>
            <w:cnfStyle w:val="001000000000" w:firstRow="0" w:lastRow="0" w:firstColumn="1" w:lastColumn="0" w:oddVBand="0" w:evenVBand="0" w:oddHBand="0" w:evenHBand="0" w:firstRowFirstColumn="0" w:firstRowLastColumn="0" w:lastRowFirstColumn="0" w:lastRowLastColumn="0"/>
            <w:tcW w:w="1255" w:type="dxa"/>
            <w:vMerge/>
            <w:tcBorders>
              <w:left w:val="single" w:sz="4" w:space="0" w:color="0082C8"/>
              <w:right w:val="single" w:sz="4" w:space="0" w:color="4F81BD" w:themeColor="accent1"/>
            </w:tcBorders>
            <w:shd w:val="clear" w:color="auto" w:fill="F2F2F2" w:themeFill="background1" w:themeFillShade="F2"/>
          </w:tcPr>
          <w:p w14:paraId="69F99ABB" w14:textId="77777777" w:rsidR="00F1457A" w:rsidRPr="0042644B" w:rsidRDefault="00F1457A" w:rsidP="0042644B">
            <w:pPr>
              <w:pStyle w:val="INDICATORNUMBER"/>
              <w:rPr>
                <w:rStyle w:val="IntenseEmphasis"/>
                <w:rFonts w:ascii="Arial" w:hAnsi="Arial"/>
                <w:b/>
                <w:bCs w:val="0"/>
                <w:i w:val="0"/>
                <w:iCs w:val="0"/>
              </w:rPr>
            </w:pPr>
          </w:p>
        </w:tc>
        <w:tc>
          <w:tcPr>
            <w:tcW w:w="2137" w:type="dxa"/>
            <w:tcBorders>
              <w:top w:val="nil"/>
              <w:left w:val="single" w:sz="4" w:space="0" w:color="4F81BD" w:themeColor="accent1"/>
              <w:right w:val="single" w:sz="4" w:space="0" w:color="FFFFFF" w:themeColor="background1"/>
            </w:tcBorders>
            <w:shd w:val="clear" w:color="auto" w:fill="D9D9D9" w:themeFill="background1" w:themeFillShade="D9"/>
          </w:tcPr>
          <w:p w14:paraId="27B1F344" w14:textId="145B22C6" w:rsidR="00F1457A" w:rsidRPr="0042644B" w:rsidRDefault="0062233D" w:rsidP="0042644B">
            <w:pPr>
              <w:spacing w:before="0" w:after="0"/>
              <w:ind w:left="170"/>
              <w:cnfStyle w:val="000000100000" w:firstRow="0" w:lastRow="0" w:firstColumn="0" w:lastColumn="0" w:oddVBand="0" w:evenVBand="0" w:oddHBand="1" w:evenHBand="0" w:firstRowFirstColumn="0" w:firstRowLastColumn="0" w:lastRowFirstColumn="0" w:lastRowLastColumn="0"/>
              <w:rPr>
                <w:rFonts w:ascii="Arial" w:hAnsi="Arial"/>
                <w:b/>
                <w:color w:val="FFFFFF" w:themeColor="background1"/>
                <w:sz w:val="18"/>
                <w:szCs w:val="18"/>
              </w:rPr>
            </w:pPr>
            <w:r w:rsidRPr="0042644B">
              <w:rPr>
                <w:rFonts w:ascii="Arial" w:hAnsi="Arial"/>
                <w:b/>
                <w:color w:val="FFFFFF" w:themeColor="background1"/>
                <w:sz w:val="18"/>
                <w:szCs w:val="18"/>
              </w:rPr>
              <w:t xml:space="preserve">Hedge </w:t>
            </w:r>
            <w:r w:rsidR="004E5987" w:rsidRPr="0042644B">
              <w:rPr>
                <w:rFonts w:ascii="Arial" w:hAnsi="Arial"/>
                <w:b/>
                <w:color w:val="FFFFFF" w:themeColor="background1"/>
                <w:sz w:val="18"/>
                <w:szCs w:val="18"/>
              </w:rPr>
              <w:t>F</w:t>
            </w:r>
            <w:r w:rsidRPr="0042644B">
              <w:rPr>
                <w:rFonts w:ascii="Arial" w:hAnsi="Arial"/>
                <w:b/>
                <w:color w:val="FFFFFF" w:themeColor="background1"/>
                <w:sz w:val="18"/>
                <w:szCs w:val="18"/>
              </w:rPr>
              <w:t>und s</w:t>
            </w:r>
            <w:r w:rsidR="00F1457A" w:rsidRPr="0042644B">
              <w:rPr>
                <w:rFonts w:ascii="Arial" w:hAnsi="Arial"/>
                <w:b/>
                <w:color w:val="FFFFFF" w:themeColor="background1"/>
                <w:sz w:val="18"/>
                <w:szCs w:val="18"/>
              </w:rPr>
              <w:t>trategy</w:t>
            </w:r>
            <w:r w:rsidR="00F1457A" w:rsidRPr="0042644B">
              <w:rPr>
                <w:rFonts w:ascii="Arial" w:hAnsi="Arial"/>
                <w:sz w:val="18"/>
                <w:szCs w:val="18"/>
              </w:rPr>
              <w:t xml:space="preserve"> </w:t>
            </w:r>
          </w:p>
        </w:tc>
        <w:tc>
          <w:tcPr>
            <w:tcW w:w="2835" w:type="dxa"/>
            <w:tcBorders>
              <w:top w:val="nil"/>
              <w:left w:val="single" w:sz="4" w:space="0" w:color="FFFFFF" w:themeColor="background1"/>
              <w:right w:val="single" w:sz="4" w:space="0" w:color="FFFFFF" w:themeColor="background1"/>
            </w:tcBorders>
            <w:shd w:val="clear" w:color="auto" w:fill="D9D9D9" w:themeFill="background1" w:themeFillShade="D9"/>
          </w:tcPr>
          <w:p w14:paraId="70CE50CA" w14:textId="030D9410" w:rsidR="00F1457A" w:rsidRPr="0042644B" w:rsidRDefault="00F1457A" w:rsidP="0042644B">
            <w:pPr>
              <w:spacing w:before="0" w:after="0"/>
              <w:ind w:left="170"/>
              <w:cnfStyle w:val="000000100000" w:firstRow="0" w:lastRow="0" w:firstColumn="0" w:lastColumn="0" w:oddVBand="0" w:evenVBand="0" w:oddHBand="1" w:evenHBand="0" w:firstRowFirstColumn="0" w:firstRowLastColumn="0" w:lastRowFirstColumn="0" w:lastRowLastColumn="0"/>
              <w:rPr>
                <w:rFonts w:ascii="Arial" w:hAnsi="Arial"/>
                <w:b/>
                <w:color w:val="FFFFFF" w:themeColor="background1"/>
                <w:sz w:val="18"/>
                <w:szCs w:val="18"/>
              </w:rPr>
            </w:pPr>
            <w:r w:rsidRPr="0042644B">
              <w:rPr>
                <w:rFonts w:ascii="Arial" w:hAnsi="Arial"/>
                <w:b/>
                <w:color w:val="FFFFFF" w:themeColor="background1"/>
                <w:sz w:val="18"/>
                <w:szCs w:val="18"/>
              </w:rPr>
              <w:t>KPI</w:t>
            </w:r>
            <w:r w:rsidR="0095245A" w:rsidRPr="0042644B">
              <w:rPr>
                <w:rFonts w:ascii="Arial" w:hAnsi="Arial"/>
                <w:b/>
                <w:color w:val="FFFFFF" w:themeColor="background1"/>
                <w:sz w:val="18"/>
                <w:szCs w:val="18"/>
              </w:rPr>
              <w:t xml:space="preserve"> </w:t>
            </w:r>
          </w:p>
        </w:tc>
        <w:tc>
          <w:tcPr>
            <w:tcW w:w="1496" w:type="dxa"/>
            <w:tcBorders>
              <w:top w:val="nil"/>
              <w:left w:val="single" w:sz="4" w:space="0" w:color="FFFFFF" w:themeColor="background1"/>
              <w:right w:val="single" w:sz="4" w:space="0" w:color="FFFFFF" w:themeColor="background1"/>
            </w:tcBorders>
            <w:shd w:val="clear" w:color="auto" w:fill="D9D9D9" w:themeFill="background1" w:themeFillShade="D9"/>
          </w:tcPr>
          <w:p w14:paraId="35FE5476" w14:textId="7E7FFCE3" w:rsidR="00F1457A" w:rsidRPr="0042644B" w:rsidRDefault="002A7A60" w:rsidP="0042644B">
            <w:pPr>
              <w:spacing w:before="0" w:after="0"/>
              <w:ind w:left="170"/>
              <w:cnfStyle w:val="000000100000" w:firstRow="0" w:lastRow="0" w:firstColumn="0" w:lastColumn="0" w:oddVBand="0" w:evenVBand="0" w:oddHBand="1" w:evenHBand="0" w:firstRowFirstColumn="0" w:firstRowLastColumn="0" w:lastRowFirstColumn="0" w:lastRowLastColumn="0"/>
              <w:rPr>
                <w:rFonts w:ascii="Arial" w:hAnsi="Arial"/>
                <w:b/>
                <w:color w:val="FFFFFF" w:themeColor="background1"/>
                <w:sz w:val="18"/>
                <w:szCs w:val="18"/>
              </w:rPr>
            </w:pPr>
            <w:r w:rsidRPr="0042644B">
              <w:rPr>
                <w:rFonts w:ascii="Arial" w:hAnsi="Arial"/>
                <w:b/>
                <w:color w:val="FFFFFF" w:themeColor="background1"/>
                <w:sz w:val="18"/>
                <w:szCs w:val="18"/>
              </w:rPr>
              <w:t>Methodology</w:t>
            </w:r>
          </w:p>
        </w:tc>
        <w:tc>
          <w:tcPr>
            <w:tcW w:w="1339" w:type="dxa"/>
            <w:tcBorders>
              <w:top w:val="nil"/>
              <w:left w:val="single" w:sz="4" w:space="0" w:color="FFFFFF" w:themeColor="background1"/>
              <w:right w:val="single" w:sz="4" w:space="0" w:color="0082C8"/>
            </w:tcBorders>
            <w:shd w:val="clear" w:color="auto" w:fill="D9D9D9" w:themeFill="background1" w:themeFillShade="D9"/>
          </w:tcPr>
          <w:p w14:paraId="78FB0F1A" w14:textId="51D9702F" w:rsidR="00F1457A" w:rsidRPr="0042644B" w:rsidRDefault="002A7A60" w:rsidP="0042644B">
            <w:pPr>
              <w:spacing w:before="0" w:after="0"/>
              <w:ind w:left="170"/>
              <w:cnfStyle w:val="000000100000" w:firstRow="0" w:lastRow="0" w:firstColumn="0" w:lastColumn="0" w:oddVBand="0" w:evenVBand="0" w:oddHBand="1" w:evenHBand="0" w:firstRowFirstColumn="0" w:firstRowLastColumn="0" w:lastRowFirstColumn="0" w:lastRowLastColumn="0"/>
              <w:rPr>
                <w:rFonts w:ascii="Arial" w:hAnsi="Arial"/>
                <w:b/>
                <w:color w:val="FFFFFF" w:themeColor="background1"/>
                <w:sz w:val="18"/>
                <w:szCs w:val="18"/>
              </w:rPr>
            </w:pPr>
            <w:r w:rsidRPr="0042644B">
              <w:rPr>
                <w:rFonts w:ascii="Arial" w:hAnsi="Arial"/>
                <w:b/>
                <w:color w:val="FFFFFF" w:themeColor="background1"/>
                <w:sz w:val="18"/>
                <w:szCs w:val="18"/>
              </w:rPr>
              <w:t>Assessment</w:t>
            </w:r>
          </w:p>
        </w:tc>
      </w:tr>
      <w:tr w:rsidR="00F1457A" w:rsidRPr="0042644B" w14:paraId="3BE3B59D" w14:textId="77777777" w:rsidTr="0042644B">
        <w:trPr>
          <w:trHeight w:val="327"/>
        </w:trPr>
        <w:tc>
          <w:tcPr>
            <w:cnfStyle w:val="001000000000" w:firstRow="0" w:lastRow="0" w:firstColumn="1" w:lastColumn="0" w:oddVBand="0" w:evenVBand="0" w:oddHBand="0" w:evenHBand="0" w:firstRowFirstColumn="0" w:firstRowLastColumn="0" w:lastRowFirstColumn="0" w:lastRowLastColumn="0"/>
            <w:tcW w:w="1255" w:type="dxa"/>
            <w:vMerge/>
            <w:tcBorders>
              <w:left w:val="single" w:sz="4" w:space="0" w:color="0082C8"/>
              <w:right w:val="single" w:sz="4" w:space="0" w:color="4F81BD" w:themeColor="accent1"/>
            </w:tcBorders>
            <w:shd w:val="clear" w:color="auto" w:fill="F2F2F2" w:themeFill="background1" w:themeFillShade="F2"/>
          </w:tcPr>
          <w:p w14:paraId="782B64A3" w14:textId="77777777" w:rsidR="00F1457A" w:rsidRPr="0042644B" w:rsidRDefault="00F1457A" w:rsidP="0042644B">
            <w:pPr>
              <w:pStyle w:val="INDICATORNUMBER"/>
              <w:rPr>
                <w:rStyle w:val="IntenseEmphasis"/>
                <w:rFonts w:ascii="Arial" w:hAnsi="Arial"/>
                <w:b/>
                <w:bCs w:val="0"/>
                <w:i w:val="0"/>
                <w:iCs w:val="0"/>
              </w:rPr>
            </w:pPr>
          </w:p>
        </w:tc>
        <w:tc>
          <w:tcPr>
            <w:tcW w:w="2137" w:type="dxa"/>
            <w:tcBorders>
              <w:top w:val="nil"/>
              <w:left w:val="single" w:sz="4" w:space="0" w:color="4F81BD" w:themeColor="accent1"/>
              <w:bottom w:val="single" w:sz="4" w:space="0" w:color="A6A6A6" w:themeColor="background1" w:themeShade="A6"/>
              <w:right w:val="single" w:sz="4" w:space="0" w:color="A6A6A6" w:themeColor="background1" w:themeShade="A6"/>
            </w:tcBorders>
            <w:shd w:val="clear" w:color="auto" w:fill="auto"/>
          </w:tcPr>
          <w:p w14:paraId="33C0A95E" w14:textId="77777777" w:rsidR="00F1457A" w:rsidRPr="0042644B" w:rsidRDefault="00F1457A" w:rsidP="0042644B">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b w:val="0"/>
                <w:color w:val="808080" w:themeColor="background1" w:themeShade="80"/>
                <w:szCs w:val="18"/>
              </w:rPr>
            </w:pPr>
            <w:r w:rsidRPr="0042644B">
              <w:rPr>
                <w:rStyle w:val="IntenseEmphasis"/>
                <w:rFonts w:ascii="Arial" w:eastAsia="MS PGothic" w:hAnsi="Arial"/>
                <w:b w:val="0"/>
                <w:color w:val="808080" w:themeColor="background1" w:themeShade="80"/>
                <w:szCs w:val="18"/>
              </w:rPr>
              <w:t>[drop down -one selection]</w:t>
            </w:r>
          </w:p>
          <w:p w14:paraId="012E4136" w14:textId="77777777"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color w:val="808080" w:themeColor="background1" w:themeShade="80"/>
                <w:szCs w:val="18"/>
              </w:rPr>
            </w:pPr>
          </w:p>
          <w:p w14:paraId="668861B9" w14:textId="77777777"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sym w:font="Wingdings" w:char="F071"/>
            </w:r>
            <w:r w:rsidRPr="0042644B">
              <w:rPr>
                <w:rFonts w:ascii="Arial" w:hAnsi="Arial"/>
                <w:szCs w:val="18"/>
              </w:rPr>
              <w:t xml:space="preserve"> Global macro</w:t>
            </w:r>
          </w:p>
          <w:p w14:paraId="1919DD63" w14:textId="0751C77F"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sym w:font="Wingdings" w:char="F071"/>
            </w:r>
            <w:r w:rsidRPr="0042644B">
              <w:rPr>
                <w:rFonts w:ascii="Arial" w:hAnsi="Arial"/>
                <w:szCs w:val="18"/>
              </w:rPr>
              <w:t xml:space="preserve"> Equity </w:t>
            </w:r>
            <w:r w:rsidR="004E5987" w:rsidRPr="0042644B">
              <w:rPr>
                <w:rFonts w:ascii="Arial" w:hAnsi="Arial"/>
                <w:szCs w:val="18"/>
              </w:rPr>
              <w:t>h</w:t>
            </w:r>
            <w:r w:rsidRPr="0042644B">
              <w:rPr>
                <w:rFonts w:ascii="Arial" w:hAnsi="Arial"/>
                <w:szCs w:val="18"/>
              </w:rPr>
              <w:t>edge</w:t>
            </w:r>
          </w:p>
          <w:p w14:paraId="104EE27A" w14:textId="77777777"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sym w:font="Wingdings" w:char="F071"/>
            </w:r>
            <w:r w:rsidRPr="0042644B">
              <w:rPr>
                <w:rFonts w:ascii="Arial" w:hAnsi="Arial"/>
                <w:szCs w:val="18"/>
              </w:rPr>
              <w:t xml:space="preserve"> Event driven</w:t>
            </w:r>
          </w:p>
          <w:p w14:paraId="3D532F0C" w14:textId="77777777"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sym w:font="Wingdings" w:char="F071"/>
            </w:r>
            <w:r w:rsidRPr="0042644B">
              <w:rPr>
                <w:rFonts w:ascii="Arial" w:hAnsi="Arial"/>
                <w:szCs w:val="18"/>
              </w:rPr>
              <w:t xml:space="preserve"> Relative value</w:t>
            </w:r>
          </w:p>
          <w:p w14:paraId="3B40B933" w14:textId="72A5708F"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sym w:font="Wingdings" w:char="F071"/>
            </w:r>
            <w:r w:rsidRPr="0042644B">
              <w:rPr>
                <w:rFonts w:ascii="Arial" w:hAnsi="Arial"/>
                <w:szCs w:val="18"/>
              </w:rPr>
              <w:t xml:space="preserve"> Fund</w:t>
            </w:r>
            <w:r w:rsidR="00F21D80" w:rsidRPr="0042644B">
              <w:rPr>
                <w:rFonts w:ascii="Arial" w:hAnsi="Arial"/>
                <w:szCs w:val="18"/>
              </w:rPr>
              <w:t>s</w:t>
            </w:r>
            <w:r w:rsidRPr="0042644B">
              <w:rPr>
                <w:rFonts w:ascii="Arial" w:hAnsi="Arial"/>
                <w:szCs w:val="18"/>
              </w:rPr>
              <w:t xml:space="preserve"> of Hedge Funds</w:t>
            </w:r>
          </w:p>
          <w:p w14:paraId="343E2A7E" w14:textId="0769EEE8"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sym w:font="Wingdings" w:char="F071"/>
            </w:r>
            <w:r w:rsidRPr="0042644B">
              <w:rPr>
                <w:rFonts w:ascii="Arial" w:hAnsi="Arial"/>
                <w:szCs w:val="18"/>
              </w:rPr>
              <w:t xml:space="preserve"> Risk parity</w:t>
            </w:r>
          </w:p>
          <w:p w14:paraId="70DFC23C" w14:textId="2037F586"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sym w:font="Wingdings" w:char="F071"/>
            </w:r>
            <w:r w:rsidRPr="0042644B">
              <w:rPr>
                <w:rFonts w:ascii="Arial" w:hAnsi="Arial"/>
                <w:szCs w:val="18"/>
              </w:rPr>
              <w:t xml:space="preserve"> Blockchain</w:t>
            </w:r>
          </w:p>
          <w:p w14:paraId="128F0656" w14:textId="77777777"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p>
        </w:tc>
        <w:tc>
          <w:tcPr>
            <w:tcW w:w="283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4071589" w14:textId="77777777" w:rsidR="00F1457A" w:rsidRPr="0042644B" w:rsidRDefault="00F1457A" w:rsidP="0042644B">
            <w:pPr>
              <w:pStyle w:val="INDICATORTEXT"/>
              <w:spacing w:after="0"/>
              <w:jc w:val="center"/>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color w:val="808080" w:themeColor="background1" w:themeShade="80"/>
                <w:szCs w:val="18"/>
              </w:rPr>
            </w:pPr>
          </w:p>
          <w:p w14:paraId="13F2DD39" w14:textId="43AECD4F" w:rsidR="00F1457A" w:rsidRPr="0042644B" w:rsidRDefault="00F1457A" w:rsidP="0042644B">
            <w:pPr>
              <w:pStyle w:val="INDICATORTEXT"/>
              <w:spacing w:after="0"/>
              <w:jc w:val="center"/>
              <w:cnfStyle w:val="000000000000" w:firstRow="0" w:lastRow="0" w:firstColumn="0" w:lastColumn="0" w:oddVBand="0" w:evenVBand="0" w:oddHBand="0" w:evenHBand="0" w:firstRowFirstColumn="0" w:firstRowLastColumn="0" w:lastRowFirstColumn="0" w:lastRowLastColumn="0"/>
              <w:rPr>
                <w:rFonts w:ascii="Arial" w:hAnsi="Arial"/>
                <w:b/>
                <w:szCs w:val="18"/>
              </w:rPr>
            </w:pPr>
            <w:r w:rsidRPr="0042644B">
              <w:rPr>
                <w:rStyle w:val="IntenseEmphasis"/>
                <w:rFonts w:ascii="Arial" w:eastAsia="MS PGothic" w:hAnsi="Arial"/>
                <w:b w:val="0"/>
                <w:color w:val="808080" w:themeColor="background1" w:themeShade="80"/>
                <w:szCs w:val="18"/>
              </w:rPr>
              <w:t>[drop down - several selections]</w:t>
            </w:r>
          </w:p>
          <w:p w14:paraId="671D8E39" w14:textId="77777777" w:rsidR="00F1457A" w:rsidRPr="0042644B" w:rsidRDefault="00F1457A" w:rsidP="0042644B">
            <w:pPr>
              <w:pStyle w:val="INDICATORTEXT"/>
              <w:spacing w:after="0"/>
              <w:cnfStyle w:val="000000000000" w:firstRow="0" w:lastRow="0" w:firstColumn="0" w:lastColumn="0" w:oddVBand="0" w:evenVBand="0" w:oddHBand="0" w:evenHBand="0" w:firstRowFirstColumn="0" w:firstRowLastColumn="0" w:lastRowFirstColumn="0" w:lastRowLastColumn="0"/>
              <w:rPr>
                <w:rFonts w:ascii="Arial" w:hAnsi="Arial"/>
                <w:szCs w:val="18"/>
              </w:rPr>
            </w:pPr>
          </w:p>
          <w:p w14:paraId="73E61B96" w14:textId="2D26742C"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sym w:font="Wingdings" w:char="F071"/>
            </w:r>
            <w:r w:rsidRPr="0042644B">
              <w:rPr>
                <w:rFonts w:ascii="Arial" w:hAnsi="Arial"/>
                <w:szCs w:val="18"/>
              </w:rPr>
              <w:t xml:space="preserve"> Climate-related targets</w:t>
            </w:r>
          </w:p>
          <w:p w14:paraId="5DBD457F" w14:textId="483844B4"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sym w:font="Wingdings" w:char="F071"/>
            </w:r>
            <w:r w:rsidRPr="0042644B">
              <w:rPr>
                <w:rFonts w:ascii="Arial" w:hAnsi="Arial"/>
                <w:szCs w:val="18"/>
              </w:rPr>
              <w:t xml:space="preserve"> Weighted average carbon intensity</w:t>
            </w:r>
          </w:p>
          <w:p w14:paraId="41200AA7" w14:textId="2817A37A"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sym w:font="Wingdings" w:char="F071"/>
            </w:r>
            <w:r w:rsidRPr="0042644B">
              <w:rPr>
                <w:rFonts w:ascii="Arial" w:hAnsi="Arial"/>
                <w:szCs w:val="18"/>
              </w:rPr>
              <w:t xml:space="preserve"> Carbon footprint (scope 1 and 2)</w:t>
            </w:r>
          </w:p>
          <w:p w14:paraId="054589A1" w14:textId="2586EDF0"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lang w:val="fr-FR"/>
              </w:rPr>
            </w:pPr>
            <w:r w:rsidRPr="0042644B">
              <w:rPr>
                <w:rFonts w:ascii="Arial" w:hAnsi="Arial"/>
                <w:szCs w:val="18"/>
              </w:rPr>
              <w:sym w:font="Wingdings" w:char="F071"/>
            </w:r>
            <w:r w:rsidRPr="0042644B">
              <w:rPr>
                <w:rFonts w:ascii="Arial" w:hAnsi="Arial"/>
                <w:szCs w:val="18"/>
                <w:lang w:val="fr-FR"/>
              </w:rPr>
              <w:t xml:space="preserve"> Portfolio carbon footprint</w:t>
            </w:r>
          </w:p>
          <w:p w14:paraId="571B880F" w14:textId="77777777"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lang w:val="fr-FR"/>
              </w:rPr>
            </w:pPr>
            <w:r w:rsidRPr="0042644B">
              <w:rPr>
                <w:rFonts w:ascii="Arial" w:hAnsi="Arial"/>
                <w:szCs w:val="18"/>
              </w:rPr>
              <w:sym w:font="Wingdings" w:char="F071"/>
            </w:r>
            <w:r w:rsidRPr="0042644B">
              <w:rPr>
                <w:rFonts w:ascii="Arial" w:hAnsi="Arial"/>
                <w:szCs w:val="18"/>
                <w:lang w:val="fr-FR"/>
              </w:rPr>
              <w:t xml:space="preserve"> Total carbon emissions </w:t>
            </w:r>
          </w:p>
          <w:p w14:paraId="1FE14A8F" w14:textId="386D753F"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sym w:font="Wingdings" w:char="F071"/>
            </w:r>
            <w:r w:rsidRPr="0042644B">
              <w:rPr>
                <w:rFonts w:ascii="Arial" w:hAnsi="Arial"/>
                <w:szCs w:val="18"/>
              </w:rPr>
              <w:t xml:space="preserve"> Carbon intensity</w:t>
            </w:r>
          </w:p>
          <w:p w14:paraId="79A70D5D" w14:textId="03E393D5"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sym w:font="Wingdings" w:char="F071"/>
            </w:r>
            <w:r w:rsidRPr="0042644B">
              <w:rPr>
                <w:rFonts w:ascii="Arial" w:hAnsi="Arial"/>
                <w:szCs w:val="18"/>
              </w:rPr>
              <w:t xml:space="preserve"> Exposure to carbon-related assets</w:t>
            </w:r>
          </w:p>
          <w:p w14:paraId="20F61B67" w14:textId="7FE0CCA3"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sym w:font="Wingdings" w:char="F071"/>
            </w:r>
            <w:r w:rsidRPr="0042644B">
              <w:rPr>
                <w:rFonts w:ascii="Arial" w:hAnsi="Arial"/>
                <w:szCs w:val="18"/>
              </w:rPr>
              <w:t xml:space="preserve"> Other emissions metrics</w:t>
            </w:r>
          </w:p>
        </w:tc>
        <w:tc>
          <w:tcPr>
            <w:tcW w:w="149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C8614E3" w14:textId="6B60A7AC" w:rsidR="00F1457A" w:rsidRPr="0042644B" w:rsidRDefault="00F1457A" w:rsidP="0042644B">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p>
        </w:tc>
        <w:tc>
          <w:tcPr>
            <w:tcW w:w="1339"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5EDC1377" w14:textId="32A126F7" w:rsidR="00F1457A" w:rsidRPr="0042644B" w:rsidRDefault="00F1457A" w:rsidP="0042644B">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p>
        </w:tc>
      </w:tr>
      <w:tr w:rsidR="00F1457A" w:rsidRPr="0042644B" w14:paraId="2775511B" w14:textId="77777777" w:rsidTr="0042644B">
        <w:trPr>
          <w:cnfStyle w:val="000000100000" w:firstRow="0" w:lastRow="0" w:firstColumn="0" w:lastColumn="0" w:oddVBand="0" w:evenVBand="0" w:oddHBand="1" w:evenHBand="0" w:firstRowFirstColumn="0" w:firstRowLastColumn="0" w:lastRowFirstColumn="0" w:lastRowLastColumn="0"/>
          <w:trHeight w:val="327"/>
        </w:trPr>
        <w:tc>
          <w:tcPr>
            <w:cnfStyle w:val="001000000000" w:firstRow="0" w:lastRow="0" w:firstColumn="1" w:lastColumn="0" w:oddVBand="0" w:evenVBand="0" w:oddHBand="0" w:evenHBand="0" w:firstRowFirstColumn="0" w:firstRowLastColumn="0" w:lastRowFirstColumn="0" w:lastRowLastColumn="0"/>
            <w:tcW w:w="1255" w:type="dxa"/>
            <w:vMerge/>
            <w:tcBorders>
              <w:left w:val="single" w:sz="4" w:space="0" w:color="0082C8"/>
              <w:right w:val="single" w:sz="4" w:space="0" w:color="4F81BD" w:themeColor="accent1"/>
            </w:tcBorders>
            <w:shd w:val="clear" w:color="auto" w:fill="F2F2F2" w:themeFill="background1" w:themeFillShade="F2"/>
          </w:tcPr>
          <w:p w14:paraId="29BB2BC4" w14:textId="77777777" w:rsidR="00F1457A" w:rsidRPr="0042644B" w:rsidRDefault="00F1457A" w:rsidP="0042644B">
            <w:pPr>
              <w:pStyle w:val="INDICATORNUMBER"/>
              <w:rPr>
                <w:rStyle w:val="IntenseEmphasis"/>
                <w:rFonts w:ascii="Arial" w:hAnsi="Arial"/>
                <w:b/>
                <w:bCs w:val="0"/>
                <w:i w:val="0"/>
                <w:iCs w:val="0"/>
              </w:rPr>
            </w:pPr>
          </w:p>
        </w:tc>
        <w:tc>
          <w:tcPr>
            <w:tcW w:w="2137" w:type="dxa"/>
            <w:tcBorders>
              <w:top w:val="nil"/>
              <w:left w:val="single" w:sz="4" w:space="0" w:color="4F81BD" w:themeColor="accent1"/>
              <w:bottom w:val="single" w:sz="4" w:space="0" w:color="A6A6A6" w:themeColor="background1" w:themeShade="A6"/>
              <w:right w:val="single" w:sz="4" w:space="0" w:color="A6A6A6" w:themeColor="background1" w:themeShade="A6"/>
            </w:tcBorders>
            <w:shd w:val="clear" w:color="auto" w:fill="auto"/>
          </w:tcPr>
          <w:p w14:paraId="0C8ACEFB" w14:textId="77777777" w:rsidR="00F1457A" w:rsidRPr="0042644B" w:rsidRDefault="00F1457A" w:rsidP="0042644B">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2644B">
              <w:rPr>
                <w:rFonts w:ascii="Arial" w:hAnsi="Arial"/>
                <w:szCs w:val="18"/>
              </w:rPr>
              <w:t>[same as above]</w:t>
            </w:r>
          </w:p>
        </w:tc>
        <w:tc>
          <w:tcPr>
            <w:tcW w:w="283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4331F51" w14:textId="77777777" w:rsidR="00F1457A" w:rsidRPr="0042644B" w:rsidRDefault="00F1457A" w:rsidP="0042644B">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2644B">
              <w:rPr>
                <w:rFonts w:ascii="Arial" w:hAnsi="Arial"/>
                <w:szCs w:val="18"/>
              </w:rPr>
              <w:t>[same as above]</w:t>
            </w:r>
          </w:p>
        </w:tc>
        <w:tc>
          <w:tcPr>
            <w:tcW w:w="149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8453FBD" w14:textId="79068A57" w:rsidR="00F1457A" w:rsidRPr="0042644B" w:rsidRDefault="00F1457A" w:rsidP="0042644B">
            <w:pPr>
              <w:pStyle w:val="INDICATORTEXT"/>
              <w:jc w:val="center"/>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1339"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13AB2349" w14:textId="760D586F" w:rsidR="00F1457A" w:rsidRPr="0042644B" w:rsidRDefault="00F1457A" w:rsidP="0042644B">
            <w:pPr>
              <w:pStyle w:val="INDICATORTEXT"/>
              <w:jc w:val="center"/>
              <w:cnfStyle w:val="000000100000" w:firstRow="0" w:lastRow="0" w:firstColumn="0" w:lastColumn="0" w:oddVBand="0" w:evenVBand="0" w:oddHBand="1" w:evenHBand="0" w:firstRowFirstColumn="0" w:firstRowLastColumn="0" w:lastRowFirstColumn="0" w:lastRowLastColumn="0"/>
              <w:rPr>
                <w:rFonts w:ascii="Arial" w:hAnsi="Arial"/>
                <w:szCs w:val="18"/>
              </w:rPr>
            </w:pPr>
          </w:p>
        </w:tc>
      </w:tr>
      <w:tr w:rsidR="00F1457A" w:rsidRPr="0042644B" w14:paraId="640006E8" w14:textId="77777777" w:rsidTr="0042644B">
        <w:trPr>
          <w:trHeight w:val="327"/>
        </w:trPr>
        <w:tc>
          <w:tcPr>
            <w:cnfStyle w:val="001000000000" w:firstRow="0" w:lastRow="0" w:firstColumn="1" w:lastColumn="0" w:oddVBand="0" w:evenVBand="0" w:oddHBand="0" w:evenHBand="0" w:firstRowFirstColumn="0" w:firstRowLastColumn="0" w:lastRowFirstColumn="0" w:lastRowLastColumn="0"/>
            <w:tcW w:w="1255" w:type="dxa"/>
            <w:vMerge/>
            <w:tcBorders>
              <w:left w:val="single" w:sz="4" w:space="0" w:color="0082C8"/>
              <w:right w:val="single" w:sz="4" w:space="0" w:color="4F81BD" w:themeColor="accent1"/>
            </w:tcBorders>
            <w:shd w:val="clear" w:color="auto" w:fill="F2F2F2" w:themeFill="background1" w:themeFillShade="F2"/>
          </w:tcPr>
          <w:p w14:paraId="5AB54B61" w14:textId="77777777" w:rsidR="00F1457A" w:rsidRPr="0042644B" w:rsidRDefault="00F1457A" w:rsidP="0042644B">
            <w:pPr>
              <w:pStyle w:val="INDICATORNUMBER"/>
              <w:rPr>
                <w:rStyle w:val="IntenseEmphasis"/>
                <w:rFonts w:ascii="Arial" w:hAnsi="Arial"/>
                <w:b/>
                <w:bCs w:val="0"/>
                <w:i w:val="0"/>
                <w:iCs w:val="0"/>
              </w:rPr>
            </w:pPr>
          </w:p>
        </w:tc>
        <w:tc>
          <w:tcPr>
            <w:tcW w:w="2137" w:type="dxa"/>
            <w:tcBorders>
              <w:top w:val="nil"/>
              <w:left w:val="single" w:sz="4" w:space="0" w:color="4F81BD" w:themeColor="accent1"/>
              <w:bottom w:val="single" w:sz="4" w:space="0" w:color="A6A6A6" w:themeColor="background1" w:themeShade="A6"/>
              <w:right w:val="single" w:sz="4" w:space="0" w:color="A6A6A6" w:themeColor="background1" w:themeShade="A6"/>
            </w:tcBorders>
            <w:shd w:val="clear" w:color="auto" w:fill="auto"/>
          </w:tcPr>
          <w:p w14:paraId="7819A885" w14:textId="77777777"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t>[same as above]</w:t>
            </w:r>
          </w:p>
        </w:tc>
        <w:tc>
          <w:tcPr>
            <w:tcW w:w="283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B62DFD2" w14:textId="77777777"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t>[same as above]</w:t>
            </w:r>
          </w:p>
        </w:tc>
        <w:tc>
          <w:tcPr>
            <w:tcW w:w="149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B31252C" w14:textId="1E6C136F" w:rsidR="00F1457A" w:rsidRPr="0042644B" w:rsidRDefault="00F1457A" w:rsidP="0042644B">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p>
        </w:tc>
        <w:tc>
          <w:tcPr>
            <w:tcW w:w="1339"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576BF76D" w14:textId="0AF61ABA" w:rsidR="00F1457A" w:rsidRPr="0042644B" w:rsidRDefault="00F1457A" w:rsidP="0042644B">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p>
        </w:tc>
      </w:tr>
      <w:tr w:rsidR="00F1457A" w:rsidRPr="0042644B" w14:paraId="20957815" w14:textId="77777777" w:rsidTr="0042644B">
        <w:trPr>
          <w:cnfStyle w:val="000000100000" w:firstRow="0" w:lastRow="0" w:firstColumn="0" w:lastColumn="0" w:oddVBand="0" w:evenVBand="0" w:oddHBand="1" w:evenHBand="0" w:firstRowFirstColumn="0" w:firstRowLastColumn="0" w:lastRowFirstColumn="0" w:lastRowLastColumn="0"/>
          <w:trHeight w:val="327"/>
        </w:trPr>
        <w:tc>
          <w:tcPr>
            <w:cnfStyle w:val="001000000000" w:firstRow="0" w:lastRow="0" w:firstColumn="1" w:lastColumn="0" w:oddVBand="0" w:evenVBand="0" w:oddHBand="0" w:evenHBand="0" w:firstRowFirstColumn="0" w:firstRowLastColumn="0" w:lastRowFirstColumn="0" w:lastRowLastColumn="0"/>
            <w:tcW w:w="1255" w:type="dxa"/>
            <w:vMerge/>
            <w:tcBorders>
              <w:left w:val="single" w:sz="4" w:space="0" w:color="0082C8"/>
              <w:right w:val="single" w:sz="4" w:space="0" w:color="4F81BD" w:themeColor="accent1"/>
            </w:tcBorders>
            <w:shd w:val="clear" w:color="auto" w:fill="F2F2F2" w:themeFill="background1" w:themeFillShade="F2"/>
          </w:tcPr>
          <w:p w14:paraId="7015EB37" w14:textId="77777777" w:rsidR="00F1457A" w:rsidRPr="0042644B" w:rsidRDefault="00F1457A" w:rsidP="0042644B">
            <w:pPr>
              <w:pStyle w:val="INDICATORNUMBER"/>
              <w:rPr>
                <w:rStyle w:val="IntenseEmphasis"/>
                <w:rFonts w:ascii="Arial" w:hAnsi="Arial"/>
                <w:b/>
                <w:bCs w:val="0"/>
                <w:i w:val="0"/>
                <w:iCs w:val="0"/>
              </w:rPr>
            </w:pPr>
          </w:p>
        </w:tc>
        <w:tc>
          <w:tcPr>
            <w:tcW w:w="2137" w:type="dxa"/>
            <w:tcBorders>
              <w:top w:val="nil"/>
              <w:left w:val="single" w:sz="4" w:space="0" w:color="4F81BD" w:themeColor="accent1"/>
              <w:bottom w:val="single" w:sz="4" w:space="0" w:color="A6A6A6" w:themeColor="background1" w:themeShade="A6"/>
              <w:right w:val="single" w:sz="4" w:space="0" w:color="A6A6A6" w:themeColor="background1" w:themeShade="A6"/>
            </w:tcBorders>
            <w:shd w:val="clear" w:color="auto" w:fill="auto"/>
          </w:tcPr>
          <w:p w14:paraId="13ED7D44" w14:textId="77777777" w:rsidR="00F1457A" w:rsidRPr="0042644B" w:rsidRDefault="00F1457A" w:rsidP="0042644B">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2644B">
              <w:rPr>
                <w:rFonts w:ascii="Arial" w:hAnsi="Arial"/>
                <w:szCs w:val="18"/>
              </w:rPr>
              <w:t>[same as above]</w:t>
            </w:r>
          </w:p>
        </w:tc>
        <w:tc>
          <w:tcPr>
            <w:tcW w:w="283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8EB5CEB" w14:textId="77777777" w:rsidR="00F1457A" w:rsidRPr="0042644B" w:rsidRDefault="00F1457A" w:rsidP="0042644B">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2644B">
              <w:rPr>
                <w:rFonts w:ascii="Arial" w:hAnsi="Arial"/>
                <w:szCs w:val="18"/>
              </w:rPr>
              <w:t>[same as above]</w:t>
            </w:r>
          </w:p>
        </w:tc>
        <w:tc>
          <w:tcPr>
            <w:tcW w:w="149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858543A" w14:textId="2D21CA4E" w:rsidR="00F1457A" w:rsidRPr="0042644B" w:rsidRDefault="00F1457A" w:rsidP="0042644B">
            <w:pPr>
              <w:pStyle w:val="INDICATORTEXT"/>
              <w:jc w:val="center"/>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1339"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0FA3F909" w14:textId="33325634" w:rsidR="00F1457A" w:rsidRPr="0042644B" w:rsidRDefault="00F1457A" w:rsidP="0042644B">
            <w:pPr>
              <w:pStyle w:val="INDICATORTEXT"/>
              <w:jc w:val="center"/>
              <w:cnfStyle w:val="000000100000" w:firstRow="0" w:lastRow="0" w:firstColumn="0" w:lastColumn="0" w:oddVBand="0" w:evenVBand="0" w:oddHBand="1" w:evenHBand="0" w:firstRowFirstColumn="0" w:firstRowLastColumn="0" w:lastRowFirstColumn="0" w:lastRowLastColumn="0"/>
              <w:rPr>
                <w:rFonts w:ascii="Arial" w:hAnsi="Arial"/>
                <w:szCs w:val="18"/>
              </w:rPr>
            </w:pPr>
          </w:p>
        </w:tc>
      </w:tr>
      <w:tr w:rsidR="00F1457A" w:rsidRPr="0042644B" w14:paraId="6A9E1B79" w14:textId="77777777" w:rsidTr="0042644B">
        <w:trPr>
          <w:trHeight w:val="327"/>
        </w:trPr>
        <w:tc>
          <w:tcPr>
            <w:cnfStyle w:val="001000000000" w:firstRow="0" w:lastRow="0" w:firstColumn="1" w:lastColumn="0" w:oddVBand="0" w:evenVBand="0" w:oddHBand="0" w:evenHBand="0" w:firstRowFirstColumn="0" w:firstRowLastColumn="0" w:lastRowFirstColumn="0" w:lastRowLastColumn="0"/>
            <w:tcW w:w="1255" w:type="dxa"/>
            <w:vMerge/>
            <w:tcBorders>
              <w:left w:val="single" w:sz="4" w:space="0" w:color="0082C8"/>
              <w:bottom w:val="single" w:sz="4" w:space="0" w:color="4F81BD" w:themeColor="accent1"/>
              <w:right w:val="single" w:sz="4" w:space="0" w:color="4F81BD" w:themeColor="accent1"/>
            </w:tcBorders>
            <w:shd w:val="clear" w:color="auto" w:fill="F2F2F2" w:themeFill="background1" w:themeFillShade="F2"/>
          </w:tcPr>
          <w:p w14:paraId="212C7EBE" w14:textId="77777777" w:rsidR="00F1457A" w:rsidRPr="0042644B" w:rsidRDefault="00F1457A" w:rsidP="0042644B">
            <w:pPr>
              <w:pStyle w:val="INDICATORNUMBER"/>
              <w:rPr>
                <w:rStyle w:val="IntenseEmphasis"/>
                <w:rFonts w:ascii="Arial" w:hAnsi="Arial"/>
                <w:b/>
                <w:bCs w:val="0"/>
                <w:i w:val="0"/>
                <w:iCs w:val="0"/>
              </w:rPr>
            </w:pPr>
          </w:p>
        </w:tc>
        <w:tc>
          <w:tcPr>
            <w:tcW w:w="2137" w:type="dxa"/>
            <w:tcBorders>
              <w:top w:val="nil"/>
              <w:left w:val="single" w:sz="4" w:space="0" w:color="4F81BD" w:themeColor="accent1"/>
              <w:bottom w:val="single" w:sz="4" w:space="0" w:color="0082C8"/>
              <w:right w:val="single" w:sz="4" w:space="0" w:color="A6A6A6" w:themeColor="background1" w:themeShade="A6"/>
            </w:tcBorders>
            <w:shd w:val="clear" w:color="auto" w:fill="auto"/>
          </w:tcPr>
          <w:p w14:paraId="430712F1" w14:textId="77777777"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t>[same as above]</w:t>
            </w:r>
          </w:p>
        </w:tc>
        <w:tc>
          <w:tcPr>
            <w:tcW w:w="2835" w:type="dxa"/>
            <w:tcBorders>
              <w:top w:val="nil"/>
              <w:left w:val="single" w:sz="4" w:space="0" w:color="A6A6A6" w:themeColor="background1" w:themeShade="A6"/>
              <w:bottom w:val="single" w:sz="4" w:space="0" w:color="0082C8"/>
              <w:right w:val="single" w:sz="4" w:space="0" w:color="A6A6A6" w:themeColor="background1" w:themeShade="A6"/>
            </w:tcBorders>
            <w:shd w:val="clear" w:color="auto" w:fill="auto"/>
          </w:tcPr>
          <w:p w14:paraId="016E922E" w14:textId="77777777"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t>[same as above]</w:t>
            </w:r>
          </w:p>
        </w:tc>
        <w:tc>
          <w:tcPr>
            <w:tcW w:w="1496" w:type="dxa"/>
            <w:tcBorders>
              <w:top w:val="nil"/>
              <w:left w:val="single" w:sz="4" w:space="0" w:color="A6A6A6" w:themeColor="background1" w:themeShade="A6"/>
              <w:bottom w:val="single" w:sz="4" w:space="0" w:color="0082C8"/>
              <w:right w:val="single" w:sz="4" w:space="0" w:color="A6A6A6" w:themeColor="background1" w:themeShade="A6"/>
            </w:tcBorders>
            <w:shd w:val="clear" w:color="auto" w:fill="auto"/>
          </w:tcPr>
          <w:p w14:paraId="09EA8E09" w14:textId="2CADC858" w:rsidR="00F1457A" w:rsidRPr="0042644B" w:rsidRDefault="00F1457A" w:rsidP="0042644B">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p>
        </w:tc>
        <w:tc>
          <w:tcPr>
            <w:tcW w:w="1339" w:type="dxa"/>
            <w:tcBorders>
              <w:top w:val="nil"/>
              <w:left w:val="single" w:sz="4" w:space="0" w:color="A6A6A6" w:themeColor="background1" w:themeShade="A6"/>
              <w:bottom w:val="single" w:sz="4" w:space="0" w:color="0082C8"/>
              <w:right w:val="single" w:sz="4" w:space="0" w:color="0082C8"/>
            </w:tcBorders>
            <w:shd w:val="clear" w:color="auto" w:fill="auto"/>
          </w:tcPr>
          <w:p w14:paraId="06579FE7" w14:textId="045ADBC5" w:rsidR="00F1457A" w:rsidRPr="0042644B" w:rsidRDefault="00F1457A" w:rsidP="0042644B">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p>
        </w:tc>
      </w:tr>
      <w:tr w:rsidR="0062233D" w:rsidRPr="0042644B" w14:paraId="10DE93DF" w14:textId="77777777" w:rsidTr="0042644B">
        <w:trPr>
          <w:cnfStyle w:val="000000100000" w:firstRow="0" w:lastRow="0" w:firstColumn="0" w:lastColumn="0" w:oddVBand="0" w:evenVBand="0" w:oddHBand="1" w:evenHBand="0" w:firstRowFirstColumn="0" w:firstRowLastColumn="0" w:lastRowFirstColumn="0" w:lastRowLastColumn="0"/>
          <w:trHeight w:val="327"/>
        </w:trPr>
        <w:tc>
          <w:tcPr>
            <w:cnfStyle w:val="001000000000" w:firstRow="0" w:lastRow="0" w:firstColumn="1" w:lastColumn="0" w:oddVBand="0" w:evenVBand="0" w:oddHBand="0" w:evenHBand="0" w:firstRowFirstColumn="0" w:firstRowLastColumn="0" w:lastRowFirstColumn="0" w:lastRowLastColumn="0"/>
            <w:tcW w:w="1255" w:type="dxa"/>
            <w:vMerge w:val="restart"/>
            <w:tcBorders>
              <w:top w:val="single" w:sz="4" w:space="0" w:color="4F81BD" w:themeColor="accent1"/>
              <w:left w:val="single" w:sz="4" w:space="0" w:color="0082C8"/>
              <w:bottom w:val="single" w:sz="4" w:space="0" w:color="595959"/>
              <w:right w:val="single" w:sz="4" w:space="0" w:color="4F81BD" w:themeColor="accent1"/>
            </w:tcBorders>
            <w:shd w:val="clear" w:color="auto" w:fill="F2F2F2" w:themeFill="background1" w:themeFillShade="F2"/>
          </w:tcPr>
          <w:p w14:paraId="3F3AF222" w14:textId="21EB9F27" w:rsidR="0062233D" w:rsidRPr="0042644B" w:rsidRDefault="00E4164E" w:rsidP="0042644B">
            <w:pPr>
              <w:pStyle w:val="INDICATORNUMBER"/>
              <w:rPr>
                <w:rStyle w:val="IntenseEmphasis"/>
                <w:rFonts w:ascii="Arial" w:hAnsi="Arial"/>
                <w:b/>
                <w:bCs w:val="0"/>
                <w:i w:val="0"/>
                <w:iCs w:val="0"/>
              </w:rPr>
            </w:pPr>
            <w:r w:rsidRPr="0042644B">
              <w:rPr>
                <w:rStyle w:val="IntenseEmphasis"/>
                <w:rFonts w:ascii="Arial" w:hAnsi="Arial"/>
                <w:b/>
                <w:i w:val="0"/>
                <w:color w:val="595959" w:themeColor="text1" w:themeTint="A6"/>
              </w:rPr>
              <w:t>HF 1</w:t>
            </w:r>
            <w:r w:rsidR="00A250F6" w:rsidRPr="0042644B">
              <w:rPr>
                <w:rStyle w:val="IntenseEmphasis"/>
                <w:rFonts w:ascii="Arial" w:hAnsi="Arial"/>
                <w:b/>
                <w:i w:val="0"/>
                <w:color w:val="595959" w:themeColor="text1" w:themeTint="A6"/>
              </w:rPr>
              <w:t>4</w:t>
            </w:r>
            <w:r w:rsidRPr="0042644B">
              <w:rPr>
                <w:rStyle w:val="IntenseEmphasis"/>
                <w:rFonts w:ascii="Arial" w:hAnsi="Arial"/>
                <w:b/>
                <w:i w:val="0"/>
                <w:color w:val="595959" w:themeColor="text1" w:themeTint="A6"/>
              </w:rPr>
              <w:t>.3</w:t>
            </w:r>
          </w:p>
        </w:tc>
        <w:tc>
          <w:tcPr>
            <w:tcW w:w="7807" w:type="dxa"/>
            <w:gridSpan w:val="4"/>
            <w:tcBorders>
              <w:top w:val="nil"/>
              <w:left w:val="single" w:sz="4" w:space="0" w:color="4F81BD" w:themeColor="accent1"/>
              <w:right w:val="single" w:sz="4" w:space="0" w:color="0082C8"/>
            </w:tcBorders>
            <w:shd w:val="clear" w:color="auto" w:fill="DAEEF3" w:themeFill="accent5" w:themeFillTint="33"/>
          </w:tcPr>
          <w:p w14:paraId="14014C73" w14:textId="675F0423" w:rsidR="0062233D" w:rsidRPr="0042644B" w:rsidRDefault="0062233D" w:rsidP="0042644B">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2644B">
              <w:rPr>
                <w:rFonts w:ascii="Arial" w:hAnsi="Arial"/>
                <w:szCs w:val="18"/>
              </w:rPr>
              <w:t>If</w:t>
            </w:r>
            <w:r w:rsidR="00BD4310" w:rsidRPr="0042644B">
              <w:rPr>
                <w:rFonts w:ascii="Arial" w:hAnsi="Arial"/>
                <w:szCs w:val="18"/>
              </w:rPr>
              <w:t xml:space="preserve"> your answer is</w:t>
            </w:r>
            <w:r w:rsidRPr="0042644B">
              <w:rPr>
                <w:rFonts w:ascii="Arial" w:hAnsi="Arial"/>
                <w:szCs w:val="18"/>
              </w:rPr>
              <w:t xml:space="preserve"> </w:t>
            </w:r>
            <w:r w:rsidR="00BD4310" w:rsidRPr="0042644B">
              <w:rPr>
                <w:rFonts w:ascii="Arial" w:hAnsi="Arial"/>
                <w:szCs w:val="18"/>
              </w:rPr>
              <w:t>“N</w:t>
            </w:r>
            <w:r w:rsidR="00E4164E" w:rsidRPr="0042644B">
              <w:rPr>
                <w:rFonts w:ascii="Arial" w:hAnsi="Arial"/>
                <w:szCs w:val="18"/>
              </w:rPr>
              <w:t>o</w:t>
            </w:r>
            <w:r w:rsidR="00BD4310" w:rsidRPr="0042644B">
              <w:rPr>
                <w:rFonts w:ascii="Arial" w:hAnsi="Arial"/>
                <w:szCs w:val="18"/>
              </w:rPr>
              <w:t>”</w:t>
            </w:r>
            <w:r w:rsidRPr="0042644B">
              <w:rPr>
                <w:rFonts w:ascii="Arial" w:hAnsi="Arial"/>
                <w:szCs w:val="18"/>
              </w:rPr>
              <w:t xml:space="preserve"> in HF 1</w:t>
            </w:r>
            <w:r w:rsidR="00BC3FB4" w:rsidRPr="0042644B">
              <w:rPr>
                <w:rFonts w:ascii="Arial" w:hAnsi="Arial"/>
                <w:szCs w:val="18"/>
              </w:rPr>
              <w:t>4</w:t>
            </w:r>
            <w:r w:rsidRPr="0042644B">
              <w:rPr>
                <w:rFonts w:ascii="Arial" w:hAnsi="Arial"/>
                <w:szCs w:val="18"/>
              </w:rPr>
              <w:t>.1, please explain why.</w:t>
            </w:r>
          </w:p>
        </w:tc>
      </w:tr>
      <w:tr w:rsidR="00E4164E" w:rsidRPr="0042644B" w14:paraId="7C00FE3A" w14:textId="77777777" w:rsidTr="0042644B">
        <w:trPr>
          <w:trHeight w:val="327"/>
        </w:trPr>
        <w:tc>
          <w:tcPr>
            <w:cnfStyle w:val="001000000000" w:firstRow="0" w:lastRow="0" w:firstColumn="1" w:lastColumn="0" w:oddVBand="0" w:evenVBand="0" w:oddHBand="0" w:evenHBand="0" w:firstRowFirstColumn="0" w:firstRowLastColumn="0" w:lastRowFirstColumn="0" w:lastRowLastColumn="0"/>
            <w:tcW w:w="1255" w:type="dxa"/>
            <w:vMerge/>
            <w:tcBorders>
              <w:top w:val="nil"/>
              <w:left w:val="single" w:sz="4" w:space="0" w:color="0082C8"/>
              <w:bottom w:val="single" w:sz="4" w:space="0" w:color="595959"/>
              <w:right w:val="single" w:sz="4" w:space="0" w:color="4F81BD" w:themeColor="accent1"/>
            </w:tcBorders>
            <w:shd w:val="clear" w:color="auto" w:fill="F2F2F2" w:themeFill="background1" w:themeFillShade="F2"/>
          </w:tcPr>
          <w:p w14:paraId="11CAC35C" w14:textId="77777777" w:rsidR="00E4164E" w:rsidRPr="0042644B" w:rsidRDefault="00E4164E" w:rsidP="0042644B">
            <w:pPr>
              <w:pStyle w:val="INDICATORNUMBER"/>
              <w:rPr>
                <w:rStyle w:val="IntenseEmphasis"/>
                <w:rFonts w:ascii="Arial" w:hAnsi="Arial"/>
                <w:b/>
                <w:bCs w:val="0"/>
                <w:i w:val="0"/>
                <w:iCs w:val="0"/>
              </w:rPr>
            </w:pPr>
          </w:p>
        </w:tc>
        <w:tc>
          <w:tcPr>
            <w:tcW w:w="7807" w:type="dxa"/>
            <w:gridSpan w:val="4"/>
            <w:tcBorders>
              <w:top w:val="nil"/>
              <w:left w:val="single" w:sz="4" w:space="0" w:color="4F81BD" w:themeColor="accent1"/>
              <w:bottom w:val="single" w:sz="4" w:space="0" w:color="0082C8"/>
              <w:right w:val="single" w:sz="4" w:space="0" w:color="0082C8"/>
            </w:tcBorders>
            <w:shd w:val="clear" w:color="auto" w:fill="auto"/>
          </w:tcPr>
          <w:p w14:paraId="47C21734" w14:textId="77777777" w:rsidR="00E4164E" w:rsidRPr="0042644B" w:rsidRDefault="00E4164E" w:rsidP="0042644B">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p>
        </w:tc>
      </w:tr>
    </w:tbl>
    <w:p w14:paraId="23802A4C" w14:textId="174120D6" w:rsidR="0042644B" w:rsidRDefault="0042644B" w:rsidP="0042644B">
      <w:pPr>
        <w:ind w:left="170"/>
        <w:jc w:val="both"/>
        <w:rPr>
          <w:rFonts w:cs="Arial"/>
          <w:b/>
          <w:sz w:val="18"/>
          <w:szCs w:val="18"/>
        </w:rPr>
      </w:pPr>
    </w:p>
    <w:p w14:paraId="38955CC0" w14:textId="77777777" w:rsidR="0042644B" w:rsidRDefault="0042644B">
      <w:pPr>
        <w:ind w:left="357" w:hanging="357"/>
        <w:rPr>
          <w:rFonts w:cs="Arial"/>
          <w:b/>
          <w:sz w:val="18"/>
          <w:szCs w:val="18"/>
        </w:rPr>
      </w:pPr>
      <w:r>
        <w:rPr>
          <w:rFonts w:cs="Arial"/>
          <w:b/>
          <w:sz w:val="18"/>
          <w:szCs w:val="18"/>
        </w:rPr>
        <w:br w:type="page"/>
      </w:r>
    </w:p>
    <w:tbl>
      <w:tblPr>
        <w:tblStyle w:val="SubSubSectionMISCTableMANDATORY"/>
        <w:tblW w:w="9062" w:type="dxa"/>
        <w:tblInd w:w="5" w:type="dxa"/>
        <w:tblLook w:val="06A0" w:firstRow="1" w:lastRow="0" w:firstColumn="1" w:lastColumn="0" w:noHBand="1" w:noVBand="1"/>
      </w:tblPr>
      <w:tblGrid>
        <w:gridCol w:w="1691"/>
        <w:gridCol w:w="7371"/>
      </w:tblGrid>
      <w:tr w:rsidR="005378A7" w:rsidRPr="0042644B" w14:paraId="0073C9F7" w14:textId="77777777" w:rsidTr="003F58F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691" w:type="dxa"/>
            <w:tcBorders>
              <w:right w:val="single" w:sz="4" w:space="0" w:color="0082C8"/>
            </w:tcBorders>
          </w:tcPr>
          <w:p w14:paraId="15C1B3F7" w14:textId="206F9221" w:rsidR="005378A7" w:rsidRPr="0042644B" w:rsidRDefault="005378A7" w:rsidP="0042644B">
            <w:pPr>
              <w:pStyle w:val="SectionIndicatorHeaderText"/>
              <w:rPr>
                <w:rStyle w:val="IntenseEmphasis"/>
                <w:b w:val="0"/>
                <w:i w:val="0"/>
                <w:color w:val="FFFFFF" w:themeColor="background1"/>
              </w:rPr>
            </w:pPr>
            <w:r w:rsidRPr="0042644B">
              <w:rPr>
                <w:rStyle w:val="IntenseEmphasis"/>
                <w:b w:val="0"/>
                <w:bCs w:val="0"/>
                <w:i w:val="0"/>
                <w:iCs w:val="0"/>
                <w:color w:val="FFFFFF" w:themeColor="background1"/>
              </w:rPr>
              <w:t>HF 1</w:t>
            </w:r>
            <w:r w:rsidR="00A250F6" w:rsidRPr="0042644B">
              <w:rPr>
                <w:rStyle w:val="IntenseEmphasis"/>
                <w:b w:val="0"/>
                <w:bCs w:val="0"/>
                <w:i w:val="0"/>
                <w:iCs w:val="0"/>
                <w:color w:val="FFFFFF" w:themeColor="background1"/>
              </w:rPr>
              <w:t>4</w:t>
            </w:r>
          </w:p>
        </w:tc>
        <w:tc>
          <w:tcPr>
            <w:tcW w:w="7371" w:type="dxa"/>
            <w:tcBorders>
              <w:top w:val="single" w:sz="4" w:space="0" w:color="0082C8"/>
              <w:left w:val="single" w:sz="4" w:space="0" w:color="0082C8"/>
            </w:tcBorders>
          </w:tcPr>
          <w:p w14:paraId="4321BD9B" w14:textId="77777777" w:rsidR="005378A7" w:rsidRPr="0042644B" w:rsidRDefault="005378A7" w:rsidP="0042644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42644B">
              <w:rPr>
                <w:rStyle w:val="IntenseEmphasis"/>
                <w:b/>
                <w:i w:val="0"/>
                <w:iCs w:val="0"/>
                <w:color w:val="FFFFFF" w:themeColor="background1"/>
              </w:rPr>
              <w:t>EXPLANATORY NOTES</w:t>
            </w:r>
          </w:p>
        </w:tc>
      </w:tr>
      <w:tr w:rsidR="005378A7" w:rsidRPr="0042644B" w14:paraId="26813B8E" w14:textId="77777777" w:rsidTr="0042644B">
        <w:tc>
          <w:tcPr>
            <w:cnfStyle w:val="001000000000" w:firstRow="0" w:lastRow="0" w:firstColumn="1" w:lastColumn="0" w:oddVBand="0" w:evenVBand="0" w:oddHBand="0" w:evenHBand="0" w:firstRowFirstColumn="0" w:firstRowLastColumn="0" w:lastRowFirstColumn="0" w:lastRowLastColumn="0"/>
            <w:tcW w:w="1691" w:type="dxa"/>
            <w:tcBorders>
              <w:bottom w:val="single" w:sz="4" w:space="0" w:color="A6A6A6" w:themeColor="background1" w:themeShade="A6"/>
              <w:right w:val="single" w:sz="4" w:space="0" w:color="0082C8"/>
            </w:tcBorders>
          </w:tcPr>
          <w:p w14:paraId="7517B65C" w14:textId="16AA666E" w:rsidR="005378A7" w:rsidRPr="0042644B" w:rsidRDefault="005378A7" w:rsidP="0042644B">
            <w:pPr>
              <w:pStyle w:val="INDICATORNUMBER"/>
              <w:rPr>
                <w:rStyle w:val="IntenseEmphasis"/>
                <w:rFonts w:ascii="Arial" w:hAnsi="Arial"/>
                <w:b/>
                <w:i w:val="0"/>
              </w:rPr>
            </w:pPr>
            <w:r w:rsidRPr="0042644B">
              <w:rPr>
                <w:rStyle w:val="IntenseEmphasis"/>
                <w:rFonts w:ascii="Arial" w:hAnsi="Arial"/>
                <w:b/>
                <w:i w:val="0"/>
                <w:iCs w:val="0"/>
                <w:color w:val="595959" w:themeColor="text1" w:themeTint="A6"/>
              </w:rPr>
              <w:t>HF 1</w:t>
            </w:r>
            <w:r w:rsidR="00A250F6" w:rsidRPr="0042644B">
              <w:rPr>
                <w:rStyle w:val="IntenseEmphasis"/>
                <w:rFonts w:ascii="Arial" w:hAnsi="Arial"/>
                <w:b/>
                <w:i w:val="0"/>
                <w:iCs w:val="0"/>
                <w:color w:val="595959" w:themeColor="text1" w:themeTint="A6"/>
              </w:rPr>
              <w:t>4</w:t>
            </w:r>
            <w:r w:rsidRPr="0042644B">
              <w:rPr>
                <w:rStyle w:val="IntenseEmphasis"/>
                <w:rFonts w:ascii="Arial" w:hAnsi="Arial"/>
                <w:b/>
                <w:i w:val="0"/>
                <w:iCs w:val="0"/>
                <w:color w:val="595959" w:themeColor="text1" w:themeTint="A6"/>
              </w:rPr>
              <w:t>.1</w:t>
            </w:r>
          </w:p>
        </w:tc>
        <w:tc>
          <w:tcPr>
            <w:tcW w:w="7371" w:type="dxa"/>
            <w:tcBorders>
              <w:left w:val="single" w:sz="4" w:space="0" w:color="0082C8"/>
              <w:bottom w:val="single" w:sz="4" w:space="0" w:color="A6A6A6" w:themeColor="background1" w:themeShade="A6"/>
            </w:tcBorders>
            <w:shd w:val="clear" w:color="auto" w:fill="auto"/>
          </w:tcPr>
          <w:p w14:paraId="476023A6" w14:textId="6C1CFCA0" w:rsidR="00395DF3" w:rsidRPr="0042644B" w:rsidRDefault="00395DF3"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42644B">
              <w:rPr>
                <w:rFonts w:ascii="Arial" w:hAnsi="Arial"/>
                <w:b/>
                <w:color w:val="595959" w:themeColor="text1" w:themeTint="A6"/>
                <w:szCs w:val="18"/>
              </w:rPr>
              <w:t>Climate risks</w:t>
            </w:r>
          </w:p>
          <w:p w14:paraId="4E446C33" w14:textId="578474A9" w:rsidR="00395DF3" w:rsidRPr="0042644B" w:rsidRDefault="00D46ACB"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2644B">
              <w:rPr>
                <w:rFonts w:ascii="Arial" w:hAnsi="Arial"/>
                <w:color w:val="595959" w:themeColor="text1" w:themeTint="A6"/>
                <w:szCs w:val="18"/>
              </w:rPr>
              <w:t xml:space="preserve">Here we refer to </w:t>
            </w:r>
            <w:r w:rsidR="00116855" w:rsidRPr="0042644B">
              <w:rPr>
                <w:rFonts w:ascii="Arial" w:hAnsi="Arial"/>
                <w:color w:val="595959" w:themeColor="text1" w:themeTint="A6"/>
                <w:szCs w:val="18"/>
              </w:rPr>
              <w:t>all risks resulting from the climate change and affect natural and human systems.</w:t>
            </w:r>
          </w:p>
          <w:p w14:paraId="29BBD904" w14:textId="01CF074E" w:rsidR="005378A7" w:rsidRPr="0042644B" w:rsidRDefault="00224741" w:rsidP="0042644B">
            <w:pPr>
              <w:pStyle w:val="Default"/>
              <w:ind w:left="170"/>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95959" w:themeColor="text1" w:themeTint="A6"/>
                <w:sz w:val="18"/>
                <w:szCs w:val="18"/>
                <w:lang w:val="en-GB"/>
              </w:rPr>
            </w:pPr>
            <w:r w:rsidRPr="0042644B">
              <w:rPr>
                <w:rFonts w:ascii="Arial" w:eastAsia="Times New Roman" w:hAnsi="Arial" w:cs="Arial"/>
                <w:color w:val="595959" w:themeColor="text1" w:themeTint="A6"/>
                <w:sz w:val="18"/>
                <w:szCs w:val="18"/>
                <w:lang w:val="en-GB"/>
              </w:rPr>
              <w:t xml:space="preserve">Climate change presents both risks and opportunities. This indicator covers how climate change impacts your investment decision making, active ownership practices and if relevant, engagement with fund managers, as well as engagement with governments to encourage a climate-supportive policy environment for investors. </w:t>
            </w:r>
          </w:p>
        </w:tc>
      </w:tr>
      <w:tr w:rsidR="005378A7" w:rsidRPr="0042644B" w14:paraId="326714E0" w14:textId="77777777" w:rsidTr="0042644B">
        <w:tc>
          <w:tcPr>
            <w:cnfStyle w:val="001000000000" w:firstRow="0" w:lastRow="0" w:firstColumn="1" w:lastColumn="0" w:oddVBand="0" w:evenVBand="0" w:oddHBand="0" w:evenHBand="0" w:firstRowFirstColumn="0" w:firstRowLastColumn="0" w:lastRowFirstColumn="0" w:lastRowLastColumn="0"/>
            <w:tcW w:w="1691" w:type="dxa"/>
            <w:tcBorders>
              <w:bottom w:val="single" w:sz="4" w:space="0" w:color="A6A6A6" w:themeColor="background1" w:themeShade="A6"/>
              <w:right w:val="single" w:sz="4" w:space="0" w:color="0082C8"/>
            </w:tcBorders>
          </w:tcPr>
          <w:p w14:paraId="56BEF820" w14:textId="67456412" w:rsidR="005378A7" w:rsidRPr="0042644B" w:rsidRDefault="005378A7" w:rsidP="0042644B">
            <w:pPr>
              <w:pStyle w:val="INDICATORNUMBER"/>
              <w:rPr>
                <w:rStyle w:val="IntenseEmphasis"/>
                <w:rFonts w:ascii="Arial" w:hAnsi="Arial"/>
                <w:b/>
                <w:i w:val="0"/>
                <w:iCs w:val="0"/>
                <w:color w:val="595959" w:themeColor="text1" w:themeTint="A6"/>
              </w:rPr>
            </w:pPr>
            <w:r w:rsidRPr="0042644B">
              <w:rPr>
                <w:rStyle w:val="IntenseEmphasis"/>
                <w:rFonts w:ascii="Arial" w:hAnsi="Arial"/>
                <w:b/>
                <w:i w:val="0"/>
                <w:iCs w:val="0"/>
                <w:color w:val="595959" w:themeColor="text1" w:themeTint="A6"/>
              </w:rPr>
              <w:t>HF 1</w:t>
            </w:r>
            <w:r w:rsidR="00A250F6" w:rsidRPr="0042644B">
              <w:rPr>
                <w:rStyle w:val="IntenseEmphasis"/>
                <w:rFonts w:ascii="Arial" w:hAnsi="Arial"/>
                <w:b/>
                <w:i w:val="0"/>
                <w:iCs w:val="0"/>
                <w:color w:val="595959" w:themeColor="text1" w:themeTint="A6"/>
              </w:rPr>
              <w:t>4</w:t>
            </w:r>
            <w:r w:rsidRPr="0042644B">
              <w:rPr>
                <w:rStyle w:val="IntenseEmphasis"/>
                <w:rFonts w:ascii="Arial" w:hAnsi="Arial"/>
                <w:b/>
                <w:i w:val="0"/>
                <w:iCs w:val="0"/>
                <w:color w:val="595959" w:themeColor="text1" w:themeTint="A6"/>
              </w:rPr>
              <w:t>.2</w:t>
            </w:r>
          </w:p>
        </w:tc>
        <w:tc>
          <w:tcPr>
            <w:tcW w:w="7371" w:type="dxa"/>
            <w:tcBorders>
              <w:left w:val="single" w:sz="4" w:space="0" w:color="0082C8"/>
              <w:bottom w:val="single" w:sz="4" w:space="0" w:color="A6A6A6" w:themeColor="background1" w:themeShade="A6"/>
            </w:tcBorders>
            <w:shd w:val="clear" w:color="auto" w:fill="auto"/>
          </w:tcPr>
          <w:p w14:paraId="6450AD78" w14:textId="77777777" w:rsidR="00395DF3" w:rsidRPr="0042644B" w:rsidRDefault="00395DF3"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2644B">
              <w:rPr>
                <w:rFonts w:ascii="Arial" w:hAnsi="Arial"/>
                <w:color w:val="595959" w:themeColor="text1" w:themeTint="A6"/>
                <w:szCs w:val="18"/>
              </w:rPr>
              <w:t>Your organisation is invited to report whether climate-related risks, when applicable, are taken into account in the hedge fund strategy followed.</w:t>
            </w:r>
          </w:p>
          <w:p w14:paraId="061BC909" w14:textId="77777777" w:rsidR="00395DF3" w:rsidRPr="0042644B" w:rsidRDefault="00395DF3"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2644B">
              <w:rPr>
                <w:rFonts w:ascii="Arial" w:hAnsi="Arial"/>
                <w:color w:val="595959" w:themeColor="text1" w:themeTint="A6"/>
                <w:szCs w:val="18"/>
              </w:rPr>
              <w:t>For each applicable strategy, please identify whether you incorporated one or several KPIs as listed, the methodology followed and the assessment in place.</w:t>
            </w:r>
          </w:p>
          <w:p w14:paraId="72FC1C15" w14:textId="77777777" w:rsidR="00395DF3" w:rsidRPr="0042644B" w:rsidRDefault="00395DF3"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p>
          <w:p w14:paraId="4CCE4C36" w14:textId="77777777" w:rsidR="00395DF3" w:rsidRPr="0042644B" w:rsidRDefault="00395DF3"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2644B">
              <w:rPr>
                <w:rFonts w:ascii="Arial" w:hAnsi="Arial"/>
                <w:color w:val="595959" w:themeColor="text1" w:themeTint="A6"/>
                <w:szCs w:val="18"/>
              </w:rPr>
              <w:t>A valid example would include all of the elements above.</w:t>
            </w:r>
          </w:p>
          <w:p w14:paraId="1039CD1D" w14:textId="77777777" w:rsidR="0050600C" w:rsidRPr="0042644B" w:rsidRDefault="0050600C"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p>
          <w:p w14:paraId="60F566B1" w14:textId="40F71566" w:rsidR="0050600C" w:rsidRPr="0042644B" w:rsidRDefault="0050600C" w:rsidP="0042644B">
            <w:pPr>
              <w:pStyle w:val="Default"/>
              <w:ind w:left="170"/>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95959" w:themeColor="text1" w:themeTint="A6"/>
                <w:sz w:val="18"/>
                <w:szCs w:val="18"/>
                <w:lang w:val="en-GB"/>
              </w:rPr>
            </w:pPr>
            <w:r w:rsidRPr="0042644B">
              <w:rPr>
                <w:rFonts w:ascii="Arial" w:eastAsia="Times New Roman" w:hAnsi="Arial" w:cs="Arial"/>
                <w:color w:val="595959" w:themeColor="text1" w:themeTint="A6"/>
                <w:sz w:val="18"/>
                <w:szCs w:val="18"/>
                <w:lang w:val="en-GB"/>
              </w:rPr>
              <w:t xml:space="preserve">Activities to measure and reduce your organisation’s own carbon footprint should not be captured here, unless they are undertaken for buildings that you occupy and report on as part of a directly managed property portfolio. </w:t>
            </w:r>
          </w:p>
          <w:p w14:paraId="5E71B2C0" w14:textId="5A810BF2" w:rsidR="0050600C" w:rsidRPr="0042644B" w:rsidRDefault="00395DF3"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42644B">
              <w:rPr>
                <w:rFonts w:ascii="Arial" w:hAnsi="Arial"/>
                <w:b/>
                <w:color w:val="595959" w:themeColor="text1" w:themeTint="A6"/>
                <w:szCs w:val="18"/>
              </w:rPr>
              <w:t xml:space="preserve">   </w:t>
            </w:r>
          </w:p>
          <w:p w14:paraId="5E870850" w14:textId="2F146A28" w:rsidR="00395DF3" w:rsidRPr="0042644B" w:rsidRDefault="00395DF3"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42644B">
              <w:rPr>
                <w:rFonts w:ascii="Arial" w:hAnsi="Arial"/>
                <w:b/>
                <w:color w:val="595959" w:themeColor="text1" w:themeTint="A6"/>
                <w:szCs w:val="18"/>
              </w:rPr>
              <w:t>Weighted Average Carbon Intensity</w:t>
            </w:r>
          </w:p>
          <w:p w14:paraId="7D56BD8D" w14:textId="77777777" w:rsidR="00395DF3" w:rsidRPr="0042644B" w:rsidRDefault="00395DF3"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i/>
                <w:color w:val="595959" w:themeColor="text1" w:themeTint="A6"/>
                <w:szCs w:val="18"/>
              </w:rPr>
            </w:pPr>
            <w:r w:rsidRPr="0042644B">
              <w:rPr>
                <w:rFonts w:ascii="Arial" w:hAnsi="Arial"/>
                <w:color w:val="595959" w:themeColor="text1" w:themeTint="A6"/>
                <w:szCs w:val="18"/>
              </w:rPr>
              <w:t xml:space="preserve">Portfolio’s exposure to carbon-intensive companies, expressed in tons CO2e / $M revenue. </w:t>
            </w:r>
            <w:r w:rsidRPr="0042644B">
              <w:rPr>
                <w:rFonts w:ascii="Arial" w:hAnsi="Arial"/>
                <w:i/>
                <w:color w:val="595959" w:themeColor="text1" w:themeTint="A6"/>
                <w:szCs w:val="18"/>
              </w:rPr>
              <w:t>Metric recommended by the FSB Task Force.</w:t>
            </w:r>
          </w:p>
          <w:p w14:paraId="03B2B7EC" w14:textId="77777777" w:rsidR="00395DF3" w:rsidRPr="0042644B" w:rsidRDefault="00395DF3"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42644B">
              <w:rPr>
                <w:rFonts w:ascii="Arial" w:hAnsi="Arial"/>
                <w:b/>
                <w:color w:val="595959" w:themeColor="text1" w:themeTint="A6"/>
                <w:szCs w:val="18"/>
              </w:rPr>
              <w:t>Carbon Intensity</w:t>
            </w:r>
          </w:p>
          <w:p w14:paraId="7A468936" w14:textId="77777777" w:rsidR="00395DF3" w:rsidRPr="0042644B" w:rsidRDefault="00395DF3"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2644B">
              <w:rPr>
                <w:rFonts w:ascii="Arial" w:hAnsi="Arial"/>
                <w:color w:val="595959" w:themeColor="text1" w:themeTint="A6"/>
                <w:szCs w:val="18"/>
              </w:rPr>
              <w:t>Volume of carbon emissions per million dollars of revenue (carbon efficiency of a portfolio), expressed in tons CO2e / $M revenue.</w:t>
            </w:r>
          </w:p>
          <w:p w14:paraId="7F0ACA75" w14:textId="77777777" w:rsidR="00395DF3" w:rsidRPr="0042644B" w:rsidRDefault="00395DF3"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42644B">
              <w:rPr>
                <w:rFonts w:ascii="Arial" w:hAnsi="Arial"/>
                <w:b/>
                <w:color w:val="595959" w:themeColor="text1" w:themeTint="A6"/>
                <w:szCs w:val="18"/>
              </w:rPr>
              <w:t>Total Carbon Emissions</w:t>
            </w:r>
          </w:p>
          <w:p w14:paraId="5C05F5CB" w14:textId="77777777" w:rsidR="00395DF3" w:rsidRPr="0042644B" w:rsidRDefault="00395DF3"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2644B">
              <w:rPr>
                <w:rFonts w:ascii="Arial" w:hAnsi="Arial"/>
                <w:color w:val="595959" w:themeColor="text1" w:themeTint="A6"/>
                <w:szCs w:val="18"/>
              </w:rPr>
              <w:t>The absolute greenhouse gas emissions associated with a portfolio, expressed in tons CO2e.</w:t>
            </w:r>
          </w:p>
          <w:p w14:paraId="6BB3605C" w14:textId="77777777" w:rsidR="00395DF3" w:rsidRPr="0042644B" w:rsidRDefault="00395DF3"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42644B">
              <w:rPr>
                <w:rFonts w:ascii="Arial" w:hAnsi="Arial"/>
                <w:b/>
                <w:color w:val="595959" w:themeColor="text1" w:themeTint="A6"/>
                <w:szCs w:val="18"/>
              </w:rPr>
              <w:t>Carbon Footprint</w:t>
            </w:r>
          </w:p>
          <w:p w14:paraId="5B848DAD" w14:textId="77777777" w:rsidR="00395DF3" w:rsidRPr="0042644B" w:rsidRDefault="00395DF3"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2644B">
              <w:rPr>
                <w:rFonts w:ascii="Arial" w:hAnsi="Arial"/>
                <w:color w:val="595959" w:themeColor="text1" w:themeTint="A6"/>
                <w:szCs w:val="18"/>
              </w:rPr>
              <w:t>Total carbon emissions for a portfolio normalized by the market value of the portfolio, expressed in tons CO2e / $M invested.</w:t>
            </w:r>
          </w:p>
          <w:p w14:paraId="073C0130" w14:textId="77777777" w:rsidR="00395DF3" w:rsidRPr="0042644B" w:rsidRDefault="00395DF3"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p>
          <w:p w14:paraId="7741CD1F" w14:textId="76EF295D" w:rsidR="003F58FD" w:rsidRPr="0042644B" w:rsidRDefault="00395DF3" w:rsidP="0042644B">
            <w:pPr>
              <w:pStyle w:val="INDICATORTEXT"/>
              <w:spacing w:after="240"/>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2644B">
              <w:rPr>
                <w:rFonts w:ascii="Arial" w:hAnsi="Arial"/>
                <w:color w:val="595959" w:themeColor="text1" w:themeTint="A6"/>
                <w:szCs w:val="18"/>
              </w:rPr>
              <w:t>Further information and guidance on this topic are available in the SG module (SG 14) and the Climate Change reporting.</w:t>
            </w:r>
          </w:p>
        </w:tc>
      </w:tr>
    </w:tbl>
    <w:tbl>
      <w:tblPr>
        <w:tblStyle w:val="SubSubSectionMISCTableMANDATORY2"/>
        <w:tblW w:w="9062" w:type="dxa"/>
        <w:tblInd w:w="5" w:type="dxa"/>
        <w:tblLook w:val="06A0" w:firstRow="1" w:lastRow="0" w:firstColumn="1" w:lastColumn="0" w:noHBand="1" w:noVBand="1"/>
      </w:tblPr>
      <w:tblGrid>
        <w:gridCol w:w="1691"/>
        <w:gridCol w:w="7371"/>
      </w:tblGrid>
      <w:tr w:rsidR="005378A7" w:rsidRPr="0042644B" w14:paraId="2FE85D59" w14:textId="77777777" w:rsidTr="003F58F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062" w:type="dxa"/>
            <w:gridSpan w:val="2"/>
            <w:tcBorders>
              <w:top w:val="single" w:sz="4" w:space="0" w:color="A6A6A6" w:themeColor="background1" w:themeShade="A6"/>
              <w:bottom w:val="single" w:sz="4" w:space="0" w:color="A6A6A6" w:themeColor="background1" w:themeShade="A6"/>
              <w:right w:val="single" w:sz="4" w:space="0" w:color="0082C8"/>
            </w:tcBorders>
            <w:shd w:val="clear" w:color="auto" w:fill="D9D9D9" w:themeFill="background1" w:themeFillShade="D9"/>
          </w:tcPr>
          <w:p w14:paraId="46D68CE7" w14:textId="77777777" w:rsidR="005378A7" w:rsidRPr="0042644B" w:rsidRDefault="005378A7" w:rsidP="0042644B">
            <w:pPr>
              <w:pStyle w:val="INDICATORNUMBER"/>
              <w:rPr>
                <w:rStyle w:val="IntenseEmphasis"/>
                <w:b/>
                <w:i w:val="0"/>
                <w:color w:val="595959" w:themeColor="text1" w:themeTint="A6"/>
              </w:rPr>
            </w:pPr>
            <w:r w:rsidRPr="0042644B">
              <w:rPr>
                <w:rStyle w:val="IntenseEmphasis"/>
                <w:b/>
                <w:i w:val="0"/>
                <w:iCs w:val="0"/>
                <w:color w:val="595959" w:themeColor="text1" w:themeTint="A6"/>
              </w:rPr>
              <w:t>LOGIC</w:t>
            </w:r>
          </w:p>
        </w:tc>
      </w:tr>
      <w:tr w:rsidR="003F58FD" w:rsidRPr="0042644B" w14:paraId="64077C32" w14:textId="77777777" w:rsidTr="003F58FD">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left w:val="single" w:sz="4" w:space="0" w:color="0082C8"/>
              <w:bottom w:val="single" w:sz="4" w:space="0" w:color="A6A6A6" w:themeColor="background1" w:themeShade="A6"/>
            </w:tcBorders>
          </w:tcPr>
          <w:p w14:paraId="1517B5C8" w14:textId="484DA454" w:rsidR="003F58FD" w:rsidRPr="0042644B" w:rsidRDefault="003B1832" w:rsidP="0042644B">
            <w:pPr>
              <w:pStyle w:val="INDICATORTEXT"/>
              <w:rPr>
                <w:rStyle w:val="IntenseEmphasis"/>
                <w:rFonts w:ascii="Arial" w:hAnsi="Arial"/>
                <w:b w:val="0"/>
                <w:i w:val="0"/>
                <w:color w:val="595959" w:themeColor="text1" w:themeTint="A6"/>
                <w:szCs w:val="18"/>
              </w:rPr>
            </w:pPr>
            <w:r w:rsidRPr="0042644B">
              <w:rPr>
                <w:rStyle w:val="IntenseEmphasis"/>
                <w:rFonts w:ascii="Arial" w:hAnsi="Arial"/>
                <w:i w:val="0"/>
                <w:iCs w:val="0"/>
                <w:color w:val="595959" w:themeColor="text1" w:themeTint="A6"/>
                <w:szCs w:val="18"/>
              </w:rPr>
              <w:t>HF 14</w:t>
            </w:r>
          </w:p>
        </w:tc>
        <w:tc>
          <w:tcPr>
            <w:tcW w:w="7371" w:type="dxa"/>
            <w:tcBorders>
              <w:top w:val="single" w:sz="4" w:space="0" w:color="A6A6A6" w:themeColor="background1" w:themeShade="A6"/>
              <w:left w:val="single" w:sz="4" w:space="0" w:color="0082C8"/>
              <w:bottom w:val="single" w:sz="4" w:space="0" w:color="A6A6A6" w:themeColor="background1" w:themeShade="A6"/>
            </w:tcBorders>
          </w:tcPr>
          <w:p w14:paraId="0051FA99" w14:textId="54B731C6" w:rsidR="003F58FD" w:rsidRPr="0042644B" w:rsidRDefault="00BC3FB4" w:rsidP="0042644B">
            <w:pPr>
              <w:pStyle w:val="INDICATORTEXT"/>
              <w:spacing w:after="240"/>
              <w:cnfStyle w:val="000000000000" w:firstRow="0" w:lastRow="0" w:firstColumn="0" w:lastColumn="0" w:oddVBand="0" w:evenVBand="0" w:oddHBand="0" w:evenHBand="0" w:firstRowFirstColumn="0" w:firstRowLastColumn="0" w:lastRowFirstColumn="0" w:lastRowLastColumn="0"/>
              <w:rPr>
                <w:rStyle w:val="IntenseEmphasis"/>
                <w:rFonts w:ascii="Arial" w:hAnsi="Arial"/>
                <w:b w:val="0"/>
                <w:i w:val="0"/>
                <w:color w:val="595959" w:themeColor="text1" w:themeTint="A6"/>
                <w:szCs w:val="18"/>
              </w:rPr>
            </w:pPr>
            <w:r w:rsidRPr="0042644B">
              <w:rPr>
                <w:rStyle w:val="IntenseEmphasis"/>
                <w:rFonts w:ascii="Arial" w:hAnsi="Arial"/>
                <w:b w:val="0"/>
                <w:i w:val="0"/>
                <w:color w:val="595959" w:themeColor="text1" w:themeTint="A6"/>
                <w:szCs w:val="18"/>
              </w:rPr>
              <w:t xml:space="preserve">If </w:t>
            </w:r>
            <w:r w:rsidR="00BD4310" w:rsidRPr="0042644B">
              <w:rPr>
                <w:rStyle w:val="IntenseEmphasis"/>
                <w:rFonts w:ascii="Arial" w:hAnsi="Arial"/>
                <w:b w:val="0"/>
                <w:i w:val="0"/>
                <w:color w:val="595959" w:themeColor="text1" w:themeTint="A6"/>
                <w:szCs w:val="18"/>
              </w:rPr>
              <w:t>“</w:t>
            </w:r>
            <w:r w:rsidRPr="0042644B">
              <w:rPr>
                <w:rStyle w:val="IntenseEmphasis"/>
                <w:rFonts w:ascii="Arial" w:hAnsi="Arial"/>
                <w:b w:val="0"/>
                <w:i w:val="0"/>
                <w:color w:val="595959" w:themeColor="text1" w:themeTint="A6"/>
                <w:szCs w:val="18"/>
              </w:rPr>
              <w:t>No</w:t>
            </w:r>
            <w:r w:rsidR="00BD4310" w:rsidRPr="0042644B">
              <w:rPr>
                <w:rStyle w:val="IntenseEmphasis"/>
                <w:rFonts w:ascii="Arial" w:hAnsi="Arial"/>
                <w:b w:val="0"/>
                <w:i w:val="0"/>
                <w:color w:val="595959" w:themeColor="text1" w:themeTint="A6"/>
                <w:szCs w:val="18"/>
              </w:rPr>
              <w:t>”</w:t>
            </w:r>
            <w:r w:rsidRPr="0042644B">
              <w:rPr>
                <w:rStyle w:val="IntenseEmphasis"/>
                <w:rFonts w:ascii="Arial" w:hAnsi="Arial"/>
                <w:b w:val="0"/>
                <w:i w:val="0"/>
                <w:color w:val="595959" w:themeColor="text1" w:themeTint="A6"/>
                <w:szCs w:val="18"/>
              </w:rPr>
              <w:t xml:space="preserve"> is selected in HF 14.1, HF 14.2 is not applicable.</w:t>
            </w:r>
          </w:p>
        </w:tc>
      </w:tr>
    </w:tbl>
    <w:p w14:paraId="6AD8AF15" w14:textId="77777777" w:rsidR="005378A7" w:rsidRDefault="005378A7">
      <w:pPr>
        <w:jc w:val="both"/>
        <w:rPr>
          <w:rFonts w:cs="Arial"/>
          <w:b/>
        </w:rPr>
      </w:pPr>
    </w:p>
    <w:p w14:paraId="1E1435BB" w14:textId="011766E9" w:rsidR="002B00C6" w:rsidRDefault="002B00C6">
      <w:pPr>
        <w:jc w:val="both"/>
        <w:rPr>
          <w:rFonts w:cs="Arial"/>
          <w:b/>
        </w:rPr>
      </w:pPr>
    </w:p>
    <w:p w14:paraId="79D3B3FC" w14:textId="49ACC55B" w:rsidR="008327E0" w:rsidRDefault="008327E0">
      <w:pPr>
        <w:jc w:val="both"/>
        <w:rPr>
          <w:rFonts w:cs="Arial"/>
          <w:b/>
        </w:rPr>
      </w:pPr>
    </w:p>
    <w:p w14:paraId="041C0E5A" w14:textId="435F4173" w:rsidR="008327E0" w:rsidRDefault="008327E0">
      <w:pPr>
        <w:jc w:val="both"/>
        <w:rPr>
          <w:rFonts w:cs="Arial"/>
          <w:b/>
        </w:rPr>
      </w:pPr>
    </w:p>
    <w:p w14:paraId="385EBFCE" w14:textId="25F11250" w:rsidR="008327E0" w:rsidRDefault="008327E0">
      <w:pPr>
        <w:jc w:val="both"/>
        <w:rPr>
          <w:rFonts w:cs="Arial"/>
          <w:b/>
        </w:rPr>
      </w:pPr>
    </w:p>
    <w:p w14:paraId="2C583DB0" w14:textId="50434C5F" w:rsidR="008327E0" w:rsidRDefault="008327E0">
      <w:pPr>
        <w:jc w:val="both"/>
        <w:rPr>
          <w:rFonts w:cs="Arial"/>
          <w:b/>
        </w:rPr>
      </w:pPr>
    </w:p>
    <w:p w14:paraId="40D5C4A2" w14:textId="63E558CF" w:rsidR="008327E0" w:rsidRDefault="008327E0">
      <w:pPr>
        <w:jc w:val="both"/>
        <w:rPr>
          <w:rFonts w:cs="Arial"/>
          <w:b/>
        </w:rPr>
      </w:pPr>
    </w:p>
    <w:p w14:paraId="708CF4DB" w14:textId="6A9A78D5" w:rsidR="008327E0" w:rsidRDefault="008327E0">
      <w:pPr>
        <w:jc w:val="both"/>
        <w:rPr>
          <w:rFonts w:cs="Arial"/>
          <w:b/>
        </w:rPr>
      </w:pPr>
    </w:p>
    <w:p w14:paraId="431A6636" w14:textId="66CFEF7F" w:rsidR="008327E0" w:rsidRDefault="008327E0">
      <w:pPr>
        <w:jc w:val="both"/>
        <w:rPr>
          <w:rFonts w:cs="Arial"/>
          <w:b/>
        </w:rPr>
      </w:pPr>
    </w:p>
    <w:p w14:paraId="5223B8B9" w14:textId="3F726607" w:rsidR="008327E0" w:rsidRDefault="008327E0">
      <w:pPr>
        <w:jc w:val="both"/>
        <w:rPr>
          <w:rFonts w:cs="Arial"/>
          <w:b/>
        </w:rPr>
      </w:pPr>
    </w:p>
    <w:tbl>
      <w:tblPr>
        <w:tblStyle w:val="SubSectionIndicatorHeaderMANDATORY"/>
        <w:tblW w:w="9072" w:type="dxa"/>
        <w:tblInd w:w="0" w:type="dxa"/>
        <w:tblLook w:val="07E0" w:firstRow="1" w:lastRow="1" w:firstColumn="1" w:lastColumn="1" w:noHBand="1" w:noVBand="1"/>
      </w:tblPr>
      <w:tblGrid>
        <w:gridCol w:w="1134"/>
        <w:gridCol w:w="3288"/>
        <w:gridCol w:w="3302"/>
        <w:gridCol w:w="1348"/>
      </w:tblGrid>
      <w:tr w:rsidR="009F20DA" w14:paraId="0E2C1F60" w14:textId="77777777" w:rsidTr="0042644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3F434D3" w14:textId="77777777" w:rsidR="009F20DA" w:rsidRPr="00356CDA" w:rsidRDefault="009F20DA" w:rsidP="0042644B">
            <w:pPr>
              <w:spacing w:after="0"/>
              <w:ind w:left="170"/>
              <w:rPr>
                <w:rStyle w:val="IntenseEmphasis"/>
                <w:b w:val="0"/>
                <w:bCs w:val="0"/>
                <w:iCs w:val="0"/>
                <w:color w:val="FFFFFF" w:themeColor="background1"/>
              </w:rPr>
            </w:pPr>
          </w:p>
        </w:tc>
        <w:tc>
          <w:tcPr>
            <w:tcW w:w="3288" w:type="dxa"/>
          </w:tcPr>
          <w:p w14:paraId="2A9B6A48" w14:textId="4A0060E2" w:rsidR="009F20DA" w:rsidRPr="00356CDA" w:rsidRDefault="00932235" w:rsidP="0042644B">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 xml:space="preserve">  </w:t>
            </w:r>
            <w:r w:rsidR="009F20DA">
              <w:t>Indicator status</w:t>
            </w:r>
          </w:p>
        </w:tc>
        <w:tc>
          <w:tcPr>
            <w:tcW w:w="3302" w:type="dxa"/>
          </w:tcPr>
          <w:p w14:paraId="274907A7" w14:textId="0B918D3B" w:rsidR="009F20DA" w:rsidRPr="00356CDA" w:rsidRDefault="00932235" w:rsidP="0042644B">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 xml:space="preserve"> </w:t>
            </w:r>
            <w:r w:rsidR="009F20DA">
              <w:t>Purpose</w:t>
            </w:r>
          </w:p>
        </w:tc>
        <w:tc>
          <w:tcPr>
            <w:cnfStyle w:val="000100000000" w:firstRow="0" w:lastRow="0" w:firstColumn="0" w:lastColumn="1" w:oddVBand="0" w:evenVBand="0" w:oddHBand="0" w:evenHBand="0" w:firstRowFirstColumn="0" w:firstRowLastColumn="0" w:lastRowFirstColumn="0" w:lastRowLastColumn="0"/>
            <w:tcW w:w="1348" w:type="dxa"/>
          </w:tcPr>
          <w:p w14:paraId="37B74DB0" w14:textId="69E3BCB7" w:rsidR="009F20DA" w:rsidRPr="00356CDA" w:rsidRDefault="00932235" w:rsidP="0042644B">
            <w:pPr>
              <w:spacing w:after="0"/>
              <w:ind w:left="170"/>
              <w:rPr>
                <w:rStyle w:val="IntenseEmphasis"/>
                <w:b w:val="0"/>
                <w:bCs w:val="0"/>
                <w:color w:val="FFFFFF" w:themeColor="background1"/>
              </w:rPr>
            </w:pPr>
            <w:r>
              <w:t xml:space="preserve"> </w:t>
            </w:r>
            <w:r w:rsidR="009F20DA">
              <w:t>Principle</w:t>
            </w:r>
          </w:p>
        </w:tc>
      </w:tr>
      <w:tr w:rsidR="009F20DA" w14:paraId="3C5D6A78" w14:textId="77777777" w:rsidTr="0042644B">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DBC4F76" w14:textId="422CDA09" w:rsidR="009F20DA" w:rsidRPr="00356CDA" w:rsidRDefault="00EF0C33" w:rsidP="0042644B">
            <w:pPr>
              <w:pStyle w:val="SectionIndicatorHeaderText"/>
              <w:rPr>
                <w:rStyle w:val="IntenseEmphasis"/>
                <w:i w:val="0"/>
                <w:iCs w:val="0"/>
                <w:color w:val="FFFFFF" w:themeColor="background1"/>
              </w:rPr>
            </w:pPr>
            <w:r>
              <w:rPr>
                <w:rStyle w:val="IntenseEmphasis"/>
                <w:i w:val="0"/>
                <w:iCs w:val="0"/>
                <w:color w:val="FFFFFF" w:themeColor="background1"/>
              </w:rPr>
              <w:t xml:space="preserve">  </w:t>
            </w:r>
            <w:r w:rsidR="009F20DA">
              <w:rPr>
                <w:rStyle w:val="IntenseEmphasis"/>
                <w:i w:val="0"/>
                <w:iCs w:val="0"/>
                <w:color w:val="FFFFFF" w:themeColor="background1"/>
              </w:rPr>
              <w:t>HF 1</w:t>
            </w:r>
            <w:r w:rsidR="00A250F6">
              <w:rPr>
                <w:rStyle w:val="IntenseEmphasis"/>
                <w:i w:val="0"/>
                <w:iCs w:val="0"/>
                <w:color w:val="FFFFFF" w:themeColor="background1"/>
              </w:rPr>
              <w:t>5</w:t>
            </w:r>
          </w:p>
        </w:tc>
        <w:tc>
          <w:tcPr>
            <w:tcW w:w="3288" w:type="dxa"/>
          </w:tcPr>
          <w:p w14:paraId="4C413470" w14:textId="5CE0275A" w:rsidR="009F20DA" w:rsidRPr="00356CDA" w:rsidRDefault="00932235" w:rsidP="0042644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 xml:space="preserve"> </w:t>
            </w:r>
            <w:r w:rsidR="009F20DA" w:rsidRPr="66FE9BD9">
              <w:rPr>
                <w:rStyle w:val="IntenseEmphasis"/>
                <w:i w:val="0"/>
                <w:iCs w:val="0"/>
                <w:color w:val="FFFFFF" w:themeColor="background1"/>
              </w:rPr>
              <w:t xml:space="preserve">MANDATORY </w:t>
            </w:r>
          </w:p>
        </w:tc>
        <w:tc>
          <w:tcPr>
            <w:tcW w:w="3302" w:type="dxa"/>
          </w:tcPr>
          <w:p w14:paraId="7C858CF8" w14:textId="07707C28" w:rsidR="009F20DA" w:rsidRPr="000E2B33" w:rsidRDefault="005D7AD2" w:rsidP="0042644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 xml:space="preserve"> DESCRIPTIVE</w:t>
            </w:r>
          </w:p>
        </w:tc>
        <w:tc>
          <w:tcPr>
            <w:cnfStyle w:val="000100000000" w:firstRow="0" w:lastRow="0" w:firstColumn="0" w:lastColumn="1" w:oddVBand="0" w:evenVBand="0" w:oddHBand="0" w:evenHBand="0" w:firstRowFirstColumn="0" w:firstRowLastColumn="0" w:lastRowFirstColumn="0" w:lastRowLastColumn="0"/>
            <w:tcW w:w="1348" w:type="dxa"/>
          </w:tcPr>
          <w:p w14:paraId="2A7DEF98" w14:textId="7DB986B1" w:rsidR="009F20DA" w:rsidRPr="00356CDA" w:rsidRDefault="00932235" w:rsidP="0042644B">
            <w:pPr>
              <w:pStyle w:val="SectionIndicatorHeaderText"/>
              <w:rPr>
                <w:rStyle w:val="IntenseEmphasis"/>
                <w:i w:val="0"/>
                <w:iCs w:val="0"/>
                <w:color w:val="FFFFFF" w:themeColor="background1"/>
              </w:rPr>
            </w:pPr>
            <w:r>
              <w:rPr>
                <w:rStyle w:val="IntenseEmphasis"/>
                <w:i w:val="0"/>
                <w:iCs w:val="0"/>
                <w:color w:val="FFFFFF" w:themeColor="background1"/>
              </w:rPr>
              <w:t xml:space="preserve"> </w:t>
            </w:r>
            <w:r w:rsidR="00DD54AF">
              <w:rPr>
                <w:rStyle w:val="IntenseEmphasis"/>
                <w:i w:val="0"/>
                <w:iCs w:val="0"/>
                <w:color w:val="FFFFFF" w:themeColor="background1"/>
              </w:rPr>
              <w:t xml:space="preserve">2, </w:t>
            </w:r>
            <w:r>
              <w:rPr>
                <w:rStyle w:val="IntenseEmphasis"/>
                <w:i w:val="0"/>
                <w:iCs w:val="0"/>
                <w:color w:val="FFFFFF" w:themeColor="background1"/>
              </w:rPr>
              <w:t>6</w:t>
            </w:r>
          </w:p>
        </w:tc>
      </w:tr>
    </w:tbl>
    <w:p w14:paraId="7F2DB99A" w14:textId="70559287" w:rsidR="00A86247" w:rsidRPr="0042644B" w:rsidRDefault="00A86247" w:rsidP="0042644B">
      <w:pPr>
        <w:ind w:left="170"/>
        <w:jc w:val="both"/>
        <w:rPr>
          <w:rFonts w:cs="Arial"/>
          <w:b/>
          <w:sz w:val="18"/>
        </w:rPr>
      </w:pPr>
    </w:p>
    <w:tbl>
      <w:tblPr>
        <w:tblW w:w="9021" w:type="dxa"/>
        <w:tblInd w:w="5" w:type="dxa"/>
        <w:tblLayout w:type="fixed"/>
        <w:tblLook w:val="04A0" w:firstRow="1" w:lastRow="0" w:firstColumn="1" w:lastColumn="0" w:noHBand="0" w:noVBand="1"/>
      </w:tblPr>
      <w:tblGrid>
        <w:gridCol w:w="1124"/>
        <w:gridCol w:w="1418"/>
        <w:gridCol w:w="1559"/>
        <w:gridCol w:w="1843"/>
        <w:gridCol w:w="1843"/>
        <w:gridCol w:w="1234"/>
      </w:tblGrid>
      <w:tr w:rsidR="005378A7" w:rsidRPr="0042644B" w14:paraId="48293874" w14:textId="77777777" w:rsidTr="0042644B">
        <w:trPr>
          <w:trHeight w:val="426"/>
        </w:trPr>
        <w:tc>
          <w:tcPr>
            <w:tcW w:w="1124" w:type="dxa"/>
            <w:tcBorders>
              <w:top w:val="single" w:sz="4" w:space="0" w:color="0070C0"/>
              <w:left w:val="single" w:sz="4" w:space="0" w:color="0070C0"/>
              <w:bottom w:val="single" w:sz="4" w:space="0" w:color="0070C0"/>
            </w:tcBorders>
            <w:shd w:val="clear" w:color="auto" w:fill="00B0F0"/>
          </w:tcPr>
          <w:p w14:paraId="1872008A" w14:textId="6B3A3AD4" w:rsidR="00A86247" w:rsidRPr="0042644B" w:rsidRDefault="00A86247" w:rsidP="0042644B">
            <w:pPr>
              <w:pStyle w:val="SectionIndicatorHeaderText"/>
              <w:spacing w:after="60"/>
              <w:rPr>
                <w:rStyle w:val="IntenseEmphasis"/>
                <w:b w:val="0"/>
                <w:bCs w:val="0"/>
                <w:i w:val="0"/>
                <w:iCs w:val="0"/>
                <w:sz w:val="18"/>
                <w:szCs w:val="18"/>
              </w:rPr>
            </w:pPr>
            <w:r w:rsidRPr="0042644B">
              <w:rPr>
                <w:rStyle w:val="IntenseEmphasis"/>
                <w:i w:val="0"/>
                <w:color w:val="FFFFFF" w:themeColor="background1"/>
                <w:sz w:val="18"/>
                <w:szCs w:val="18"/>
              </w:rPr>
              <w:t>HF 1</w:t>
            </w:r>
            <w:r w:rsidR="00A250F6" w:rsidRPr="0042644B">
              <w:rPr>
                <w:rStyle w:val="IntenseEmphasis"/>
                <w:i w:val="0"/>
                <w:color w:val="FFFFFF" w:themeColor="background1"/>
                <w:sz w:val="18"/>
                <w:szCs w:val="18"/>
              </w:rPr>
              <w:t>5</w:t>
            </w:r>
          </w:p>
        </w:tc>
        <w:tc>
          <w:tcPr>
            <w:tcW w:w="7897" w:type="dxa"/>
            <w:gridSpan w:val="5"/>
            <w:tcBorders>
              <w:top w:val="single" w:sz="4" w:space="0" w:color="0070C0"/>
              <w:bottom w:val="single" w:sz="4" w:space="0" w:color="0070C0"/>
              <w:right w:val="single" w:sz="4" w:space="0" w:color="0070C0"/>
            </w:tcBorders>
            <w:shd w:val="clear" w:color="auto" w:fill="0070C0"/>
          </w:tcPr>
          <w:p w14:paraId="688B6EDE" w14:textId="45CCB07D" w:rsidR="00A86247" w:rsidRPr="0042644B" w:rsidRDefault="009F20DA" w:rsidP="0042644B">
            <w:pPr>
              <w:pStyle w:val="SectionIndicatorHeaderBOLD"/>
              <w:spacing w:after="60"/>
              <w:rPr>
                <w:rStyle w:val="IntenseEmphasis"/>
                <w:i w:val="0"/>
                <w:color w:val="FFFFFF" w:themeColor="background1"/>
                <w:sz w:val="18"/>
                <w:szCs w:val="18"/>
              </w:rPr>
            </w:pPr>
            <w:r w:rsidRPr="0042644B">
              <w:rPr>
                <w:rStyle w:val="IntenseEmphasis"/>
                <w:i w:val="0"/>
                <w:color w:val="FFFFFF" w:themeColor="background1"/>
                <w:sz w:val="18"/>
                <w:szCs w:val="18"/>
              </w:rPr>
              <w:t>INDICATOR</w:t>
            </w:r>
          </w:p>
        </w:tc>
      </w:tr>
      <w:tr w:rsidR="005378A7" w:rsidRPr="0042644B" w14:paraId="04D304BE" w14:textId="77777777" w:rsidTr="0042644B">
        <w:trPr>
          <w:trHeight w:val="783"/>
        </w:trPr>
        <w:tc>
          <w:tcPr>
            <w:tcW w:w="1124" w:type="dxa"/>
            <w:vMerge w:val="restart"/>
            <w:tcBorders>
              <w:top w:val="single" w:sz="4" w:space="0" w:color="0070C0"/>
              <w:left w:val="single" w:sz="4" w:space="0" w:color="0082C8"/>
              <w:right w:val="single" w:sz="4" w:space="0" w:color="0070C0"/>
            </w:tcBorders>
            <w:shd w:val="clear" w:color="auto" w:fill="F2F2F2" w:themeFill="background1" w:themeFillShade="F2"/>
          </w:tcPr>
          <w:p w14:paraId="2734A23B" w14:textId="77777777" w:rsidR="00F51A66" w:rsidRPr="0042644B" w:rsidRDefault="00F51A66" w:rsidP="0042644B">
            <w:pPr>
              <w:pStyle w:val="INDICATORNUMBER"/>
              <w:spacing w:before="0" w:after="0"/>
              <w:rPr>
                <w:rStyle w:val="IntenseEmphasis"/>
                <w:color w:val="595959" w:themeColor="text1" w:themeTint="A6"/>
              </w:rPr>
            </w:pPr>
          </w:p>
          <w:p w14:paraId="2B121AC7" w14:textId="77777777" w:rsidR="00F51A66" w:rsidRPr="0042644B" w:rsidRDefault="00F51A66" w:rsidP="0042644B">
            <w:pPr>
              <w:pStyle w:val="INDICATORNUMBER"/>
              <w:spacing w:before="0" w:after="0"/>
              <w:rPr>
                <w:rStyle w:val="IntenseEmphasis"/>
                <w:color w:val="595959" w:themeColor="text1" w:themeTint="A6"/>
              </w:rPr>
            </w:pPr>
          </w:p>
          <w:p w14:paraId="70679301" w14:textId="589B72BE" w:rsidR="00A86247" w:rsidRPr="0042644B" w:rsidRDefault="00A86247" w:rsidP="0042644B">
            <w:pPr>
              <w:pStyle w:val="INDICATORNUMBER"/>
              <w:spacing w:before="0" w:after="0"/>
              <w:rPr>
                <w:rStyle w:val="IntenseEmphasis"/>
                <w:b/>
                <w:bCs w:val="0"/>
                <w:i w:val="0"/>
                <w:iCs w:val="0"/>
              </w:rPr>
            </w:pPr>
            <w:r w:rsidRPr="0042644B">
              <w:rPr>
                <w:rStyle w:val="IntenseEmphasis"/>
                <w:b/>
                <w:i w:val="0"/>
                <w:iCs w:val="0"/>
                <w:color w:val="595959" w:themeColor="text1" w:themeTint="A6"/>
              </w:rPr>
              <w:t>HF 1</w:t>
            </w:r>
            <w:r w:rsidR="00A250F6" w:rsidRPr="0042644B">
              <w:rPr>
                <w:rStyle w:val="IntenseEmphasis"/>
                <w:b/>
                <w:i w:val="0"/>
                <w:iCs w:val="0"/>
                <w:color w:val="595959" w:themeColor="text1" w:themeTint="A6"/>
              </w:rPr>
              <w:t>5</w:t>
            </w:r>
            <w:r w:rsidRPr="0042644B">
              <w:rPr>
                <w:rStyle w:val="IntenseEmphasis"/>
                <w:b/>
                <w:i w:val="0"/>
                <w:iCs w:val="0"/>
                <w:color w:val="595959" w:themeColor="text1" w:themeTint="A6"/>
              </w:rPr>
              <w:t>.1</w:t>
            </w:r>
          </w:p>
        </w:tc>
        <w:tc>
          <w:tcPr>
            <w:tcW w:w="7897" w:type="dxa"/>
            <w:gridSpan w:val="5"/>
            <w:tcBorders>
              <w:top w:val="single" w:sz="4" w:space="0" w:color="0070C0"/>
              <w:left w:val="single" w:sz="4" w:space="0" w:color="0070C0"/>
              <w:right w:val="single" w:sz="4" w:space="0" w:color="0082C8"/>
            </w:tcBorders>
            <w:shd w:val="clear" w:color="auto" w:fill="DAEEF3" w:themeFill="accent5" w:themeFillTint="33"/>
          </w:tcPr>
          <w:p w14:paraId="4519AB72" w14:textId="05AEE44C" w:rsidR="00A86247" w:rsidRPr="0042644B" w:rsidRDefault="00A86247" w:rsidP="0042644B">
            <w:pPr>
              <w:autoSpaceDE w:val="0"/>
              <w:autoSpaceDN w:val="0"/>
              <w:adjustRightInd w:val="0"/>
              <w:spacing w:beforeLines="80" w:before="192" w:afterLines="120" w:after="288" w:line="240" w:lineRule="auto"/>
              <w:ind w:left="170"/>
              <w:rPr>
                <w:rFonts w:eastAsia="Times New Roman" w:cs="Arial"/>
                <w:color w:val="595959"/>
                <w:sz w:val="18"/>
                <w:szCs w:val="18"/>
                <w:lang w:eastAsia="en-GB"/>
              </w:rPr>
            </w:pPr>
            <w:r w:rsidRPr="0042644B">
              <w:rPr>
                <w:rFonts w:eastAsia="Times New Roman" w:cs="Arial"/>
                <w:color w:val="595959"/>
                <w:sz w:val="18"/>
                <w:szCs w:val="18"/>
                <w:lang w:eastAsia="en-GB"/>
              </w:rPr>
              <w:t>How often and in what format (e.g.</w:t>
            </w:r>
            <w:r w:rsidR="00BD4310" w:rsidRPr="0042644B">
              <w:rPr>
                <w:rFonts w:eastAsia="Times New Roman" w:cs="Arial"/>
                <w:color w:val="595959"/>
                <w:sz w:val="18"/>
                <w:szCs w:val="18"/>
                <w:lang w:eastAsia="en-GB"/>
              </w:rPr>
              <w:t>,</w:t>
            </w:r>
            <w:r w:rsidRPr="0042644B">
              <w:rPr>
                <w:rFonts w:eastAsia="Times New Roman" w:cs="Arial"/>
                <w:color w:val="595959"/>
                <w:sz w:val="18"/>
                <w:szCs w:val="18"/>
                <w:lang w:eastAsia="en-GB"/>
              </w:rPr>
              <w:t xml:space="preserve"> meetings, written reports) does your organisation report to its investors </w:t>
            </w:r>
            <w:r w:rsidR="000D5093" w:rsidRPr="0042644B">
              <w:rPr>
                <w:rFonts w:eastAsia="Times New Roman" w:cs="Arial"/>
                <w:color w:val="595959"/>
                <w:sz w:val="18"/>
                <w:szCs w:val="18"/>
                <w:lang w:eastAsia="en-GB"/>
              </w:rPr>
              <w:t xml:space="preserve">on ESG </w:t>
            </w:r>
            <w:r w:rsidRPr="0042644B">
              <w:rPr>
                <w:rFonts w:eastAsia="Times New Roman" w:cs="Arial"/>
                <w:color w:val="595959"/>
                <w:sz w:val="18"/>
                <w:szCs w:val="18"/>
                <w:lang w:eastAsia="en-GB"/>
              </w:rPr>
              <w:t>risk assessments?</w:t>
            </w:r>
            <w:r w:rsidR="0042644B">
              <w:rPr>
                <w:rFonts w:eastAsia="Times New Roman" w:cs="Arial"/>
                <w:color w:val="595959"/>
                <w:sz w:val="18"/>
                <w:szCs w:val="18"/>
                <w:lang w:eastAsia="en-GB"/>
              </w:rPr>
              <w:t xml:space="preserve"> </w:t>
            </w:r>
            <w:r w:rsidRPr="0042644B">
              <w:rPr>
                <w:rFonts w:eastAsia="Times New Roman" w:cs="Arial"/>
                <w:color w:val="595959"/>
                <w:sz w:val="18"/>
                <w:szCs w:val="18"/>
                <w:lang w:eastAsia="en-GB"/>
              </w:rPr>
              <w:t>Please provide reporting examples.</w:t>
            </w:r>
          </w:p>
        </w:tc>
      </w:tr>
      <w:tr w:rsidR="00F61615" w:rsidRPr="0042644B" w14:paraId="2D5F9E81" w14:textId="77777777" w:rsidTr="0042644B">
        <w:trPr>
          <w:trHeight w:val="541"/>
        </w:trPr>
        <w:tc>
          <w:tcPr>
            <w:tcW w:w="1124" w:type="dxa"/>
            <w:vMerge/>
            <w:tcBorders>
              <w:left w:val="single" w:sz="4" w:space="0" w:color="0082C8"/>
              <w:right w:val="single" w:sz="4" w:space="0" w:color="0070C0"/>
            </w:tcBorders>
            <w:shd w:val="clear" w:color="auto" w:fill="F2F2F2" w:themeFill="background1" w:themeFillShade="F2"/>
          </w:tcPr>
          <w:p w14:paraId="2E6995B6" w14:textId="77777777" w:rsidR="00A86247" w:rsidRPr="0042644B" w:rsidRDefault="00A86247" w:rsidP="0042644B">
            <w:pPr>
              <w:pStyle w:val="INDICATORNUMBER"/>
              <w:rPr>
                <w:rStyle w:val="IntenseEmphasis"/>
                <w:b/>
                <w:bCs w:val="0"/>
                <w:i w:val="0"/>
                <w:iCs w:val="0"/>
              </w:rPr>
            </w:pPr>
          </w:p>
        </w:tc>
        <w:tc>
          <w:tcPr>
            <w:tcW w:w="1418" w:type="dxa"/>
            <w:tcBorders>
              <w:top w:val="nil"/>
              <w:left w:val="single" w:sz="4" w:space="0" w:color="0070C0"/>
              <w:bottom w:val="nil"/>
              <w:right w:val="single" w:sz="4" w:space="0" w:color="FFFFFF" w:themeColor="background1"/>
            </w:tcBorders>
            <w:shd w:val="clear" w:color="auto" w:fill="D9D9D9" w:themeFill="background1" w:themeFillShade="D9"/>
          </w:tcPr>
          <w:p w14:paraId="23A132CC" w14:textId="77777777" w:rsidR="00A86247" w:rsidRPr="0042644B" w:rsidRDefault="00A86247" w:rsidP="0042644B">
            <w:pPr>
              <w:spacing w:before="120"/>
              <w:ind w:left="170"/>
              <w:rPr>
                <w:rFonts w:cs="Arial"/>
                <w:b/>
                <w:color w:val="FFFFFF" w:themeColor="background1"/>
                <w:sz w:val="18"/>
                <w:szCs w:val="18"/>
              </w:rPr>
            </w:pPr>
            <w:r w:rsidRPr="0042644B">
              <w:rPr>
                <w:rFonts w:cs="Arial"/>
                <w:b/>
                <w:color w:val="FFFFFF" w:themeColor="background1"/>
                <w:sz w:val="18"/>
                <w:szCs w:val="18"/>
              </w:rPr>
              <w:t>Frequency of reporting</w:t>
            </w:r>
            <w:r w:rsidRPr="0042644B">
              <w:rPr>
                <w:rFonts w:cs="Arial"/>
                <w:sz w:val="18"/>
                <w:szCs w:val="18"/>
              </w:rPr>
              <w:t xml:space="preserve"> </w:t>
            </w:r>
          </w:p>
        </w:tc>
        <w:tc>
          <w:tcPr>
            <w:tcW w:w="1559" w:type="dxa"/>
            <w:tcBorders>
              <w:top w:val="nil"/>
              <w:left w:val="single" w:sz="4" w:space="0" w:color="FFFFFF" w:themeColor="background1"/>
              <w:bottom w:val="nil"/>
              <w:right w:val="single" w:sz="4" w:space="0" w:color="FFFFFF" w:themeColor="background1"/>
            </w:tcBorders>
            <w:shd w:val="clear" w:color="auto" w:fill="D9D9D9" w:themeFill="background1" w:themeFillShade="D9"/>
          </w:tcPr>
          <w:p w14:paraId="7A26811D" w14:textId="77777777" w:rsidR="00A86247" w:rsidRPr="0042644B" w:rsidRDefault="00A86247" w:rsidP="0042644B">
            <w:pPr>
              <w:spacing w:before="120"/>
              <w:ind w:left="170"/>
              <w:rPr>
                <w:rFonts w:cs="Arial"/>
                <w:b/>
                <w:color w:val="FFFFFF" w:themeColor="background1"/>
                <w:sz w:val="18"/>
                <w:szCs w:val="18"/>
              </w:rPr>
            </w:pPr>
            <w:r w:rsidRPr="0042644B">
              <w:rPr>
                <w:rFonts w:cs="Arial"/>
                <w:b/>
                <w:color w:val="FFFFFF" w:themeColor="background1"/>
                <w:sz w:val="18"/>
                <w:szCs w:val="18"/>
              </w:rPr>
              <w:t xml:space="preserve">Format </w:t>
            </w:r>
          </w:p>
        </w:tc>
        <w:tc>
          <w:tcPr>
            <w:tcW w:w="1843" w:type="dxa"/>
            <w:tcBorders>
              <w:top w:val="nil"/>
              <w:left w:val="single" w:sz="4" w:space="0" w:color="FFFFFF" w:themeColor="background1"/>
              <w:bottom w:val="nil"/>
              <w:right w:val="single" w:sz="4" w:space="0" w:color="FFFFFF" w:themeColor="background1"/>
            </w:tcBorders>
            <w:shd w:val="clear" w:color="auto" w:fill="D9D9D9" w:themeFill="background1" w:themeFillShade="D9"/>
          </w:tcPr>
          <w:p w14:paraId="323440E7" w14:textId="77777777" w:rsidR="00A86247" w:rsidRPr="0042644B" w:rsidRDefault="00A86247" w:rsidP="0042644B">
            <w:pPr>
              <w:spacing w:before="120"/>
              <w:ind w:left="170"/>
              <w:rPr>
                <w:rFonts w:cs="Arial"/>
                <w:b/>
                <w:color w:val="FFFFFF" w:themeColor="background1"/>
                <w:sz w:val="18"/>
                <w:szCs w:val="18"/>
              </w:rPr>
            </w:pPr>
            <w:r w:rsidRPr="0042644B">
              <w:rPr>
                <w:rFonts w:cs="Arial"/>
                <w:b/>
                <w:color w:val="FFFFFF" w:themeColor="background1"/>
                <w:sz w:val="18"/>
                <w:szCs w:val="18"/>
              </w:rPr>
              <w:t>ESG activities</w:t>
            </w:r>
          </w:p>
        </w:tc>
        <w:tc>
          <w:tcPr>
            <w:tcW w:w="1843" w:type="dxa"/>
            <w:tcBorders>
              <w:top w:val="nil"/>
              <w:left w:val="single" w:sz="4" w:space="0" w:color="FFFFFF" w:themeColor="background1"/>
              <w:bottom w:val="nil"/>
              <w:right w:val="single" w:sz="4" w:space="0" w:color="FFFFFF" w:themeColor="background1"/>
            </w:tcBorders>
            <w:shd w:val="clear" w:color="auto" w:fill="D9D9D9" w:themeFill="background1" w:themeFillShade="D9"/>
          </w:tcPr>
          <w:p w14:paraId="19AAB211" w14:textId="789548A2" w:rsidR="00A86247" w:rsidRPr="0042644B" w:rsidRDefault="00A86247" w:rsidP="0042644B">
            <w:pPr>
              <w:spacing w:before="120"/>
              <w:ind w:left="170"/>
              <w:rPr>
                <w:rFonts w:cs="Arial"/>
                <w:b/>
                <w:color w:val="FFFFFF" w:themeColor="background1"/>
                <w:sz w:val="18"/>
                <w:szCs w:val="18"/>
              </w:rPr>
            </w:pPr>
            <w:r w:rsidRPr="0042644B">
              <w:rPr>
                <w:rFonts w:cs="Arial"/>
                <w:b/>
                <w:color w:val="FFFFFF" w:themeColor="background1"/>
                <w:sz w:val="18"/>
                <w:szCs w:val="18"/>
              </w:rPr>
              <w:t xml:space="preserve">Portfolio ESG risk assessment </w:t>
            </w:r>
          </w:p>
        </w:tc>
        <w:tc>
          <w:tcPr>
            <w:tcW w:w="1234" w:type="dxa"/>
            <w:tcBorders>
              <w:top w:val="nil"/>
              <w:left w:val="single" w:sz="4" w:space="0" w:color="FFFFFF" w:themeColor="background1"/>
              <w:bottom w:val="nil"/>
              <w:right w:val="single" w:sz="4" w:space="0" w:color="0082C8"/>
            </w:tcBorders>
            <w:shd w:val="clear" w:color="auto" w:fill="D9D9D9" w:themeFill="background1" w:themeFillShade="D9"/>
          </w:tcPr>
          <w:p w14:paraId="447DE8FA" w14:textId="77777777" w:rsidR="00A86247" w:rsidRPr="0042644B" w:rsidRDefault="00A86247" w:rsidP="0042644B">
            <w:pPr>
              <w:spacing w:before="120"/>
              <w:rPr>
                <w:rFonts w:cs="Arial"/>
                <w:b/>
                <w:color w:val="FFFFFF" w:themeColor="background1"/>
                <w:sz w:val="18"/>
                <w:szCs w:val="18"/>
              </w:rPr>
            </w:pPr>
            <w:r w:rsidRPr="0042644B">
              <w:rPr>
                <w:rFonts w:cs="Arial"/>
                <w:b/>
                <w:color w:val="FFFFFF" w:themeColor="background1"/>
                <w:sz w:val="18"/>
                <w:szCs w:val="18"/>
              </w:rPr>
              <w:t>Outcomes</w:t>
            </w:r>
          </w:p>
        </w:tc>
      </w:tr>
      <w:tr w:rsidR="00437CCE" w:rsidRPr="0042644B" w14:paraId="7D47967E" w14:textId="77777777" w:rsidTr="0042644B">
        <w:trPr>
          <w:trHeight w:val="340"/>
        </w:trPr>
        <w:tc>
          <w:tcPr>
            <w:tcW w:w="1124" w:type="dxa"/>
            <w:vMerge/>
            <w:tcBorders>
              <w:left w:val="single" w:sz="4" w:space="0" w:color="0082C8"/>
              <w:right w:val="single" w:sz="4" w:space="0" w:color="0070C0"/>
            </w:tcBorders>
            <w:shd w:val="clear" w:color="auto" w:fill="F2F2F2" w:themeFill="background1" w:themeFillShade="F2"/>
          </w:tcPr>
          <w:p w14:paraId="485092FB" w14:textId="77777777" w:rsidR="00A86247" w:rsidRPr="0042644B" w:rsidRDefault="00A86247" w:rsidP="0042644B">
            <w:pPr>
              <w:pStyle w:val="INDICATORNUMBER"/>
              <w:rPr>
                <w:rStyle w:val="IntenseEmphasis"/>
                <w:b/>
                <w:bCs w:val="0"/>
                <w:i w:val="0"/>
                <w:iCs w:val="0"/>
              </w:rPr>
            </w:pPr>
          </w:p>
        </w:tc>
        <w:tc>
          <w:tcPr>
            <w:tcW w:w="1418" w:type="dxa"/>
            <w:tcBorders>
              <w:top w:val="nil"/>
              <w:left w:val="single" w:sz="4" w:space="0" w:color="0070C0"/>
              <w:bottom w:val="single" w:sz="4" w:space="0" w:color="A6A6A6" w:themeColor="background1" w:themeShade="A6"/>
              <w:right w:val="single" w:sz="4" w:space="0" w:color="A6A6A6" w:themeColor="background1" w:themeShade="A6"/>
            </w:tcBorders>
            <w:shd w:val="clear" w:color="auto" w:fill="auto"/>
          </w:tcPr>
          <w:p w14:paraId="4FC6DF1A" w14:textId="3BF0EF87" w:rsidR="009B19AD" w:rsidRPr="0042644B" w:rsidRDefault="009B19AD" w:rsidP="0042644B">
            <w:pPr>
              <w:pStyle w:val="INDICATORTEXT"/>
              <w:jc w:val="center"/>
              <w:rPr>
                <w:rFonts w:eastAsia="MS PGothic"/>
                <w:bCs/>
                <w:i/>
                <w:iCs/>
                <w:color w:val="808080" w:themeColor="background1" w:themeShade="80"/>
                <w:szCs w:val="18"/>
              </w:rPr>
            </w:pPr>
            <w:r w:rsidRPr="0042644B">
              <w:rPr>
                <w:rStyle w:val="IntenseEmphasis"/>
                <w:rFonts w:eastAsia="MS PGothic"/>
                <w:b w:val="0"/>
                <w:color w:val="808080" w:themeColor="background1" w:themeShade="80"/>
                <w:szCs w:val="18"/>
              </w:rPr>
              <w:t>[drop down - one selection]</w:t>
            </w:r>
          </w:p>
          <w:p w14:paraId="0281ADDA" w14:textId="77777777" w:rsidR="009B19AD" w:rsidRPr="0042644B" w:rsidRDefault="009B19AD" w:rsidP="0042644B">
            <w:pPr>
              <w:pStyle w:val="INDICATORTEXT"/>
              <w:rPr>
                <w:color w:val="FF0000"/>
                <w:szCs w:val="18"/>
              </w:rPr>
            </w:pPr>
          </w:p>
          <w:p w14:paraId="4DFEC82A" w14:textId="1C3D3ACA" w:rsidR="00A86247" w:rsidRPr="0042644B" w:rsidRDefault="008327E0" w:rsidP="0042644B">
            <w:pPr>
              <w:pStyle w:val="INDICATORTEXT"/>
              <w:rPr>
                <w:szCs w:val="18"/>
              </w:rPr>
            </w:pPr>
            <w:r w:rsidRPr="0042644B">
              <w:rPr>
                <w:szCs w:val="18"/>
              </w:rPr>
              <w:sym w:font="Wingdings" w:char="F06D"/>
            </w:r>
            <w:r w:rsidR="00A86247" w:rsidRPr="0042644B">
              <w:rPr>
                <w:szCs w:val="18"/>
              </w:rPr>
              <w:t xml:space="preserve"> </w:t>
            </w:r>
            <w:r w:rsidR="00974B31" w:rsidRPr="0042644B">
              <w:rPr>
                <w:szCs w:val="18"/>
              </w:rPr>
              <w:t>Annually</w:t>
            </w:r>
          </w:p>
          <w:p w14:paraId="4251CCCC" w14:textId="11E2BCF9" w:rsidR="00A86247" w:rsidRPr="0042644B" w:rsidRDefault="008327E0" w:rsidP="0042644B">
            <w:pPr>
              <w:pStyle w:val="INDICATORTEXT"/>
              <w:rPr>
                <w:szCs w:val="18"/>
              </w:rPr>
            </w:pPr>
            <w:r w:rsidRPr="0042644B">
              <w:rPr>
                <w:szCs w:val="18"/>
              </w:rPr>
              <w:sym w:font="Wingdings" w:char="F06D"/>
            </w:r>
            <w:r w:rsidR="00A86247" w:rsidRPr="0042644B">
              <w:rPr>
                <w:szCs w:val="18"/>
              </w:rPr>
              <w:t xml:space="preserve"> </w:t>
            </w:r>
            <w:r w:rsidR="00974B31" w:rsidRPr="0042644B">
              <w:rPr>
                <w:szCs w:val="18"/>
              </w:rPr>
              <w:t>More frequently than annually</w:t>
            </w:r>
          </w:p>
          <w:p w14:paraId="160762F1" w14:textId="5841F181" w:rsidR="00A86247" w:rsidRPr="0042644B" w:rsidRDefault="008327E0" w:rsidP="0042644B">
            <w:pPr>
              <w:pStyle w:val="INDICATORTEXT"/>
              <w:rPr>
                <w:szCs w:val="18"/>
              </w:rPr>
            </w:pPr>
            <w:r w:rsidRPr="0042644B">
              <w:rPr>
                <w:szCs w:val="18"/>
              </w:rPr>
              <w:sym w:font="Wingdings" w:char="F06D"/>
            </w:r>
            <w:r w:rsidR="00A86247" w:rsidRPr="0042644B">
              <w:rPr>
                <w:szCs w:val="18"/>
              </w:rPr>
              <w:t xml:space="preserve"> </w:t>
            </w:r>
            <w:r w:rsidR="00974B31" w:rsidRPr="0042644B">
              <w:rPr>
                <w:szCs w:val="18"/>
              </w:rPr>
              <w:t>Other</w:t>
            </w:r>
          </w:p>
        </w:tc>
        <w:tc>
          <w:tcPr>
            <w:tcW w:w="155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970B3C" w14:textId="0655DE16" w:rsidR="009B19AD" w:rsidRPr="0042644B" w:rsidRDefault="009B19AD" w:rsidP="0042644B">
            <w:pPr>
              <w:pStyle w:val="INDICATORTEXT"/>
              <w:jc w:val="center"/>
              <w:rPr>
                <w:rStyle w:val="IntenseEmphasis"/>
                <w:rFonts w:eastAsia="MS PGothic"/>
                <w:b w:val="0"/>
                <w:color w:val="808080" w:themeColor="background1" w:themeShade="80"/>
                <w:szCs w:val="18"/>
              </w:rPr>
            </w:pPr>
            <w:r w:rsidRPr="0042644B">
              <w:rPr>
                <w:rStyle w:val="IntenseEmphasis"/>
                <w:rFonts w:eastAsia="MS PGothic"/>
                <w:b w:val="0"/>
                <w:color w:val="808080" w:themeColor="background1" w:themeShade="80"/>
                <w:szCs w:val="18"/>
              </w:rPr>
              <w:t>[drop down -several selections]</w:t>
            </w:r>
          </w:p>
          <w:p w14:paraId="0F26B268" w14:textId="77777777" w:rsidR="009B19AD" w:rsidRPr="0042644B" w:rsidRDefault="009B19AD" w:rsidP="0042644B">
            <w:pPr>
              <w:pStyle w:val="INDICATORTEXT"/>
              <w:spacing w:after="0"/>
              <w:rPr>
                <w:szCs w:val="18"/>
              </w:rPr>
            </w:pPr>
          </w:p>
          <w:p w14:paraId="741A2585" w14:textId="77777777" w:rsidR="00A86247" w:rsidRPr="0042644B" w:rsidRDefault="00A86247" w:rsidP="0042644B">
            <w:pPr>
              <w:pStyle w:val="INDICATORTEXT"/>
              <w:spacing w:after="0"/>
              <w:rPr>
                <w:szCs w:val="18"/>
              </w:rPr>
            </w:pPr>
            <w:r w:rsidRPr="0042644B">
              <w:rPr>
                <w:szCs w:val="18"/>
              </w:rPr>
              <w:sym w:font="Wingdings" w:char="F071"/>
            </w:r>
            <w:r w:rsidRPr="0042644B">
              <w:rPr>
                <w:szCs w:val="18"/>
              </w:rPr>
              <w:t xml:space="preserve"> Minutes of meetings</w:t>
            </w:r>
          </w:p>
          <w:p w14:paraId="2A1E5F12" w14:textId="77777777" w:rsidR="00A86247" w:rsidRPr="0042644B" w:rsidRDefault="00A86247" w:rsidP="0042644B">
            <w:pPr>
              <w:pStyle w:val="INDICATORTEXT"/>
              <w:spacing w:after="0"/>
              <w:rPr>
                <w:szCs w:val="18"/>
              </w:rPr>
            </w:pPr>
            <w:r w:rsidRPr="0042644B">
              <w:rPr>
                <w:szCs w:val="18"/>
              </w:rPr>
              <w:sym w:font="Wingdings" w:char="F071"/>
            </w:r>
            <w:r w:rsidRPr="0042644B">
              <w:rPr>
                <w:szCs w:val="18"/>
              </w:rPr>
              <w:t xml:space="preserve"> Written reports</w:t>
            </w:r>
          </w:p>
          <w:p w14:paraId="6A3203D6" w14:textId="77777777" w:rsidR="00A86247" w:rsidRPr="0042644B" w:rsidRDefault="00A86247" w:rsidP="0042644B">
            <w:pPr>
              <w:pStyle w:val="INDICATORTEXT"/>
              <w:spacing w:after="0"/>
              <w:rPr>
                <w:color w:val="FF0000"/>
                <w:szCs w:val="18"/>
              </w:rPr>
            </w:pPr>
            <w:r w:rsidRPr="0042644B">
              <w:rPr>
                <w:szCs w:val="18"/>
              </w:rPr>
              <w:sym w:font="Wingdings" w:char="F071"/>
            </w:r>
            <w:r w:rsidRPr="0042644B">
              <w:rPr>
                <w:szCs w:val="18"/>
              </w:rPr>
              <w:t xml:space="preserve"> Side letters/emails</w:t>
            </w:r>
          </w:p>
          <w:p w14:paraId="78692E36" w14:textId="0B3DFC8A" w:rsidR="00A86247" w:rsidRPr="0042644B" w:rsidRDefault="00A86247" w:rsidP="0042644B">
            <w:pPr>
              <w:pStyle w:val="INDICATORTEXT"/>
              <w:spacing w:after="0"/>
              <w:rPr>
                <w:szCs w:val="18"/>
              </w:rPr>
            </w:pPr>
            <w:r w:rsidRPr="0042644B">
              <w:rPr>
                <w:szCs w:val="18"/>
              </w:rPr>
              <w:sym w:font="Wingdings" w:char="F071"/>
            </w:r>
            <w:r w:rsidRPr="0042644B">
              <w:rPr>
                <w:szCs w:val="18"/>
              </w:rPr>
              <w:t xml:space="preserve"> Other </w:t>
            </w:r>
            <w:r w:rsidR="00BD4310" w:rsidRPr="0042644B">
              <w:rPr>
                <w:szCs w:val="18"/>
              </w:rPr>
              <w:t>(</w:t>
            </w:r>
            <w:r w:rsidRPr="0042644B">
              <w:rPr>
                <w:szCs w:val="18"/>
              </w:rPr>
              <w:t>specify</w:t>
            </w:r>
            <w:r w:rsidR="00BD4310" w:rsidRPr="0042644B">
              <w:rPr>
                <w:szCs w:val="18"/>
              </w:rPr>
              <w:t>)</w:t>
            </w:r>
          </w:p>
        </w:tc>
        <w:tc>
          <w:tcPr>
            <w:tcW w:w="184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D50F36" w14:textId="2735A060" w:rsidR="009B19AD" w:rsidRPr="0042644B" w:rsidRDefault="009B19AD" w:rsidP="0042644B">
            <w:pPr>
              <w:pStyle w:val="INDICATORTEXT"/>
              <w:rPr>
                <w:rStyle w:val="IntenseEmphasis"/>
                <w:rFonts w:eastAsia="MS PGothic"/>
                <w:b w:val="0"/>
                <w:color w:val="808080" w:themeColor="background1" w:themeShade="80"/>
                <w:szCs w:val="18"/>
              </w:rPr>
            </w:pPr>
            <w:r w:rsidRPr="0042644B">
              <w:rPr>
                <w:rStyle w:val="IntenseEmphasis"/>
                <w:rFonts w:eastAsia="MS PGothic"/>
                <w:b w:val="0"/>
                <w:color w:val="808080" w:themeColor="background1" w:themeShade="80"/>
                <w:szCs w:val="18"/>
              </w:rPr>
              <w:t>[drop down - several selections]</w:t>
            </w:r>
          </w:p>
          <w:p w14:paraId="749E9CE8" w14:textId="79128B3F" w:rsidR="009B19AD" w:rsidRPr="0042644B" w:rsidRDefault="009B19AD" w:rsidP="0042644B">
            <w:pPr>
              <w:pStyle w:val="INDICATORTEXT"/>
              <w:spacing w:after="0"/>
              <w:rPr>
                <w:szCs w:val="18"/>
              </w:rPr>
            </w:pPr>
          </w:p>
          <w:p w14:paraId="6459EB82" w14:textId="77777777" w:rsidR="00A86247" w:rsidRPr="0042644B" w:rsidRDefault="00A86247" w:rsidP="0042644B">
            <w:pPr>
              <w:pStyle w:val="INDICATORTEXT"/>
              <w:rPr>
                <w:szCs w:val="18"/>
              </w:rPr>
            </w:pPr>
            <w:r w:rsidRPr="0042644B">
              <w:rPr>
                <w:szCs w:val="18"/>
              </w:rPr>
              <w:sym w:font="Wingdings" w:char="F071"/>
            </w:r>
            <w:r w:rsidRPr="0042644B">
              <w:rPr>
                <w:szCs w:val="18"/>
              </w:rPr>
              <w:t xml:space="preserve"> Environmental</w:t>
            </w:r>
          </w:p>
          <w:p w14:paraId="68ACB796" w14:textId="77777777" w:rsidR="00A86247" w:rsidRPr="0042644B" w:rsidRDefault="00A86247" w:rsidP="0042644B">
            <w:pPr>
              <w:pStyle w:val="INDICATORTEXT"/>
              <w:rPr>
                <w:szCs w:val="18"/>
              </w:rPr>
            </w:pPr>
            <w:r w:rsidRPr="0042644B">
              <w:rPr>
                <w:szCs w:val="18"/>
              </w:rPr>
              <w:sym w:font="Wingdings" w:char="F071"/>
            </w:r>
            <w:r w:rsidRPr="0042644B">
              <w:rPr>
                <w:szCs w:val="18"/>
              </w:rPr>
              <w:t xml:space="preserve"> Social</w:t>
            </w:r>
          </w:p>
          <w:p w14:paraId="450BDBC5" w14:textId="77777777" w:rsidR="00A86247" w:rsidRPr="0042644B" w:rsidRDefault="00A86247" w:rsidP="0042644B">
            <w:pPr>
              <w:pStyle w:val="INDICATORTEXT"/>
              <w:rPr>
                <w:szCs w:val="18"/>
              </w:rPr>
            </w:pPr>
            <w:r w:rsidRPr="0042644B">
              <w:rPr>
                <w:szCs w:val="18"/>
              </w:rPr>
              <w:sym w:font="Wingdings" w:char="F071"/>
            </w:r>
            <w:r w:rsidRPr="0042644B">
              <w:rPr>
                <w:szCs w:val="18"/>
              </w:rPr>
              <w:t xml:space="preserve"> Governance</w:t>
            </w:r>
          </w:p>
          <w:p w14:paraId="6BEDB1FE" w14:textId="77777777" w:rsidR="00A86247" w:rsidRPr="0042644B" w:rsidRDefault="00A86247" w:rsidP="0042644B">
            <w:pPr>
              <w:pStyle w:val="INDICATORTEXT"/>
              <w:rPr>
                <w:szCs w:val="18"/>
              </w:rPr>
            </w:pPr>
          </w:p>
        </w:tc>
        <w:tc>
          <w:tcPr>
            <w:tcW w:w="184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AE3C13" w14:textId="4F56470F" w:rsidR="009B19AD" w:rsidRPr="0042644B" w:rsidRDefault="009B19AD" w:rsidP="0042644B">
            <w:pPr>
              <w:pStyle w:val="INDICATORTEXT"/>
              <w:rPr>
                <w:rFonts w:eastAsia="MS PGothic"/>
                <w:bCs/>
                <w:i/>
                <w:iCs/>
                <w:color w:val="808080" w:themeColor="background1" w:themeShade="80"/>
                <w:szCs w:val="18"/>
              </w:rPr>
            </w:pPr>
            <w:r w:rsidRPr="0042644B">
              <w:rPr>
                <w:rStyle w:val="IntenseEmphasis"/>
                <w:rFonts w:eastAsia="MS PGothic"/>
                <w:b w:val="0"/>
                <w:color w:val="808080" w:themeColor="background1" w:themeShade="80"/>
                <w:szCs w:val="18"/>
              </w:rPr>
              <w:t>[drop down -several selections]</w:t>
            </w:r>
          </w:p>
          <w:p w14:paraId="741448AD" w14:textId="77777777" w:rsidR="009B19AD" w:rsidRPr="0042644B" w:rsidRDefault="009B19AD" w:rsidP="0042644B">
            <w:pPr>
              <w:pStyle w:val="INDICATORTEXT"/>
              <w:spacing w:after="0"/>
              <w:rPr>
                <w:szCs w:val="18"/>
              </w:rPr>
            </w:pPr>
          </w:p>
          <w:p w14:paraId="485F0121" w14:textId="77438362" w:rsidR="00A86247" w:rsidRPr="0042644B" w:rsidRDefault="00A86247" w:rsidP="0042644B">
            <w:pPr>
              <w:pStyle w:val="INDICATORTEXT"/>
              <w:spacing w:after="0"/>
              <w:rPr>
                <w:szCs w:val="18"/>
              </w:rPr>
            </w:pPr>
            <w:r w:rsidRPr="0042644B">
              <w:rPr>
                <w:szCs w:val="18"/>
              </w:rPr>
              <w:sym w:font="Wingdings" w:char="F071"/>
            </w:r>
            <w:r w:rsidRPr="0042644B">
              <w:rPr>
                <w:szCs w:val="18"/>
              </w:rPr>
              <w:t xml:space="preserve"> Fund governance </w:t>
            </w:r>
          </w:p>
          <w:p w14:paraId="7FBB36C3" w14:textId="26D9B276" w:rsidR="00A86247" w:rsidRPr="0042644B" w:rsidRDefault="00A86247" w:rsidP="0042644B">
            <w:pPr>
              <w:pStyle w:val="INDICATORTEXT"/>
              <w:spacing w:after="0"/>
              <w:rPr>
                <w:szCs w:val="18"/>
              </w:rPr>
            </w:pPr>
            <w:r w:rsidRPr="0042644B">
              <w:rPr>
                <w:szCs w:val="18"/>
              </w:rPr>
              <w:sym w:font="Wingdings" w:char="F071"/>
            </w:r>
            <w:r w:rsidRPr="0042644B">
              <w:rPr>
                <w:szCs w:val="18"/>
              </w:rPr>
              <w:t xml:space="preserve"> Linear constrain</w:t>
            </w:r>
            <w:r w:rsidR="00BD4310" w:rsidRPr="0042644B">
              <w:rPr>
                <w:szCs w:val="18"/>
              </w:rPr>
              <w:t>t</w:t>
            </w:r>
            <w:r w:rsidRPr="0042644B">
              <w:rPr>
                <w:szCs w:val="18"/>
              </w:rPr>
              <w:t>s</w:t>
            </w:r>
          </w:p>
          <w:p w14:paraId="4C30C6A2" w14:textId="77777777" w:rsidR="00A86247" w:rsidRPr="0042644B" w:rsidRDefault="00A86247" w:rsidP="0042644B">
            <w:pPr>
              <w:pStyle w:val="INDICATORTEXT"/>
              <w:rPr>
                <w:szCs w:val="18"/>
              </w:rPr>
            </w:pPr>
            <w:r w:rsidRPr="0042644B">
              <w:rPr>
                <w:szCs w:val="18"/>
              </w:rPr>
              <w:sym w:font="Wingdings" w:char="F071"/>
            </w:r>
            <w:r w:rsidRPr="0042644B">
              <w:rPr>
                <w:szCs w:val="18"/>
              </w:rPr>
              <w:t xml:space="preserve"> Quadratic constraints</w:t>
            </w:r>
          </w:p>
          <w:p w14:paraId="6AEA6A68" w14:textId="198194DB" w:rsidR="00A86247" w:rsidRPr="0042644B" w:rsidRDefault="00A86247" w:rsidP="0042644B">
            <w:pPr>
              <w:pStyle w:val="INDICATORTEXT"/>
              <w:spacing w:before="0" w:after="240"/>
              <w:rPr>
                <w:szCs w:val="18"/>
              </w:rPr>
            </w:pPr>
            <w:r w:rsidRPr="0042644B">
              <w:rPr>
                <w:szCs w:val="18"/>
              </w:rPr>
              <w:sym w:font="Wingdings" w:char="F071"/>
            </w:r>
            <w:r w:rsidRPr="0042644B">
              <w:rPr>
                <w:szCs w:val="18"/>
              </w:rPr>
              <w:t xml:space="preserve"> Other </w:t>
            </w:r>
            <w:r w:rsidR="00BD4310" w:rsidRPr="0042644B">
              <w:rPr>
                <w:szCs w:val="18"/>
              </w:rPr>
              <w:t>(</w:t>
            </w:r>
            <w:r w:rsidRPr="0042644B">
              <w:rPr>
                <w:szCs w:val="18"/>
              </w:rPr>
              <w:t>specify</w:t>
            </w:r>
            <w:r w:rsidR="00BD4310" w:rsidRPr="0042644B">
              <w:rPr>
                <w:szCs w:val="18"/>
              </w:rPr>
              <w:t>)</w:t>
            </w:r>
          </w:p>
        </w:tc>
        <w:tc>
          <w:tcPr>
            <w:tcW w:w="1234"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497DE1AD" w14:textId="77777777" w:rsidR="00A86247" w:rsidRPr="0042644B" w:rsidRDefault="00A86247" w:rsidP="0042644B">
            <w:pPr>
              <w:pStyle w:val="INDICATORTEXT"/>
              <w:rPr>
                <w:szCs w:val="18"/>
              </w:rPr>
            </w:pPr>
          </w:p>
        </w:tc>
      </w:tr>
      <w:tr w:rsidR="00437CCE" w:rsidRPr="0042644B" w14:paraId="1B361974" w14:textId="77777777" w:rsidTr="0042644B">
        <w:trPr>
          <w:trHeight w:val="340"/>
        </w:trPr>
        <w:tc>
          <w:tcPr>
            <w:tcW w:w="1124" w:type="dxa"/>
            <w:vMerge/>
            <w:tcBorders>
              <w:left w:val="single" w:sz="4" w:space="0" w:color="0082C8"/>
              <w:right w:val="single" w:sz="4" w:space="0" w:color="0070C0"/>
            </w:tcBorders>
            <w:shd w:val="clear" w:color="auto" w:fill="F2F2F2" w:themeFill="background1" w:themeFillShade="F2"/>
          </w:tcPr>
          <w:p w14:paraId="3E654826" w14:textId="77777777" w:rsidR="00A86247" w:rsidRPr="0042644B" w:rsidRDefault="00A86247" w:rsidP="0042644B">
            <w:pPr>
              <w:pStyle w:val="INDICATORNUMBER"/>
              <w:rPr>
                <w:rStyle w:val="IntenseEmphasis"/>
                <w:b/>
                <w:bCs w:val="0"/>
                <w:i w:val="0"/>
                <w:iCs w:val="0"/>
              </w:rPr>
            </w:pPr>
          </w:p>
        </w:tc>
        <w:tc>
          <w:tcPr>
            <w:tcW w:w="1418" w:type="dxa"/>
            <w:tcBorders>
              <w:top w:val="nil"/>
              <w:left w:val="single" w:sz="4" w:space="0" w:color="0070C0"/>
              <w:bottom w:val="single" w:sz="4" w:space="0" w:color="A6A6A6" w:themeColor="background1" w:themeShade="A6"/>
              <w:right w:val="single" w:sz="4" w:space="0" w:color="A6A6A6" w:themeColor="background1" w:themeShade="A6"/>
            </w:tcBorders>
            <w:shd w:val="clear" w:color="auto" w:fill="auto"/>
          </w:tcPr>
          <w:p w14:paraId="4E8DB4B1"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55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D59D0CE"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84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9AC34E4"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84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7608AA"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234"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61372292" w14:textId="551CC029" w:rsidR="00A86247" w:rsidRPr="0042644B" w:rsidRDefault="00A86247" w:rsidP="0042644B">
            <w:pPr>
              <w:pStyle w:val="INDICATORTEXT"/>
              <w:rPr>
                <w:color w:val="7F7F7F" w:themeColor="text1" w:themeTint="80"/>
                <w:szCs w:val="18"/>
              </w:rPr>
            </w:pPr>
          </w:p>
        </w:tc>
      </w:tr>
      <w:tr w:rsidR="00437CCE" w:rsidRPr="0042644B" w14:paraId="220D872D" w14:textId="77777777" w:rsidTr="0042644B">
        <w:trPr>
          <w:trHeight w:val="340"/>
        </w:trPr>
        <w:tc>
          <w:tcPr>
            <w:tcW w:w="1124" w:type="dxa"/>
            <w:vMerge/>
            <w:tcBorders>
              <w:left w:val="single" w:sz="4" w:space="0" w:color="0082C8"/>
              <w:right w:val="single" w:sz="4" w:space="0" w:color="0070C0"/>
            </w:tcBorders>
            <w:shd w:val="clear" w:color="auto" w:fill="F2F2F2" w:themeFill="background1" w:themeFillShade="F2"/>
          </w:tcPr>
          <w:p w14:paraId="057B2586" w14:textId="77777777" w:rsidR="00A86247" w:rsidRPr="0042644B" w:rsidRDefault="00A86247" w:rsidP="0042644B">
            <w:pPr>
              <w:pStyle w:val="INDICATORNUMBER"/>
              <w:rPr>
                <w:rStyle w:val="IntenseEmphasis"/>
                <w:b/>
                <w:bCs w:val="0"/>
                <w:i w:val="0"/>
                <w:iCs w:val="0"/>
              </w:rPr>
            </w:pPr>
          </w:p>
        </w:tc>
        <w:tc>
          <w:tcPr>
            <w:tcW w:w="1418" w:type="dxa"/>
            <w:tcBorders>
              <w:top w:val="nil"/>
              <w:left w:val="single" w:sz="4" w:space="0" w:color="0070C0"/>
              <w:bottom w:val="single" w:sz="4" w:space="0" w:color="A6A6A6" w:themeColor="background1" w:themeShade="A6"/>
              <w:right w:val="single" w:sz="4" w:space="0" w:color="A6A6A6" w:themeColor="background1" w:themeShade="A6"/>
            </w:tcBorders>
            <w:shd w:val="clear" w:color="auto" w:fill="auto"/>
          </w:tcPr>
          <w:p w14:paraId="605B49DD"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55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2D885D"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84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2D532E6"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84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80E7699"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234"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3DE8ABA4" w14:textId="4B04DA28" w:rsidR="00A86247" w:rsidRPr="0042644B" w:rsidRDefault="00A86247" w:rsidP="0042644B">
            <w:pPr>
              <w:pStyle w:val="INDICATORTEXT"/>
              <w:rPr>
                <w:color w:val="7F7F7F" w:themeColor="text1" w:themeTint="80"/>
                <w:szCs w:val="18"/>
              </w:rPr>
            </w:pPr>
          </w:p>
        </w:tc>
      </w:tr>
      <w:tr w:rsidR="00437CCE" w:rsidRPr="0042644B" w14:paraId="08C619B8" w14:textId="77777777" w:rsidTr="0042644B">
        <w:trPr>
          <w:trHeight w:val="340"/>
        </w:trPr>
        <w:tc>
          <w:tcPr>
            <w:tcW w:w="1124" w:type="dxa"/>
            <w:vMerge/>
            <w:tcBorders>
              <w:left w:val="single" w:sz="4" w:space="0" w:color="0082C8"/>
              <w:right w:val="single" w:sz="4" w:space="0" w:color="0070C0"/>
            </w:tcBorders>
            <w:shd w:val="clear" w:color="auto" w:fill="F2F2F2" w:themeFill="background1" w:themeFillShade="F2"/>
          </w:tcPr>
          <w:p w14:paraId="7C077F98" w14:textId="77777777" w:rsidR="00A86247" w:rsidRPr="0042644B" w:rsidRDefault="00A86247" w:rsidP="0042644B">
            <w:pPr>
              <w:pStyle w:val="INDICATORNUMBER"/>
              <w:rPr>
                <w:rStyle w:val="IntenseEmphasis"/>
                <w:b/>
                <w:bCs w:val="0"/>
                <w:i w:val="0"/>
                <w:iCs w:val="0"/>
              </w:rPr>
            </w:pPr>
          </w:p>
        </w:tc>
        <w:tc>
          <w:tcPr>
            <w:tcW w:w="1418" w:type="dxa"/>
            <w:tcBorders>
              <w:top w:val="nil"/>
              <w:left w:val="single" w:sz="4" w:space="0" w:color="0070C0"/>
              <w:bottom w:val="single" w:sz="4" w:space="0" w:color="A6A6A6" w:themeColor="background1" w:themeShade="A6"/>
              <w:right w:val="single" w:sz="4" w:space="0" w:color="A6A6A6" w:themeColor="background1" w:themeShade="A6"/>
            </w:tcBorders>
            <w:shd w:val="clear" w:color="auto" w:fill="auto"/>
          </w:tcPr>
          <w:p w14:paraId="46B6D78A"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55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77A392"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84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CAFB18"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84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0FA6A8"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234"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147933D4" w14:textId="143214A3" w:rsidR="00A86247" w:rsidRPr="0042644B" w:rsidRDefault="00A86247" w:rsidP="0042644B">
            <w:pPr>
              <w:pStyle w:val="INDICATORTEXT"/>
              <w:rPr>
                <w:color w:val="7F7F7F" w:themeColor="text1" w:themeTint="80"/>
                <w:szCs w:val="18"/>
              </w:rPr>
            </w:pPr>
          </w:p>
        </w:tc>
      </w:tr>
      <w:tr w:rsidR="00437CCE" w:rsidRPr="0042644B" w14:paraId="387486D3" w14:textId="77777777" w:rsidTr="0042644B">
        <w:trPr>
          <w:trHeight w:val="340"/>
        </w:trPr>
        <w:tc>
          <w:tcPr>
            <w:tcW w:w="1124" w:type="dxa"/>
            <w:vMerge/>
            <w:tcBorders>
              <w:left w:val="single" w:sz="4" w:space="0" w:color="0082C8"/>
              <w:right w:val="single" w:sz="4" w:space="0" w:color="0070C0"/>
            </w:tcBorders>
            <w:shd w:val="clear" w:color="auto" w:fill="F2F2F2" w:themeFill="background1" w:themeFillShade="F2"/>
          </w:tcPr>
          <w:p w14:paraId="32D5692F" w14:textId="77777777" w:rsidR="00A86247" w:rsidRPr="0042644B" w:rsidRDefault="00A86247" w:rsidP="0042644B">
            <w:pPr>
              <w:pStyle w:val="INDICATORNUMBER"/>
              <w:rPr>
                <w:rStyle w:val="IntenseEmphasis"/>
                <w:b/>
                <w:bCs w:val="0"/>
                <w:i w:val="0"/>
                <w:iCs w:val="0"/>
              </w:rPr>
            </w:pPr>
          </w:p>
        </w:tc>
        <w:tc>
          <w:tcPr>
            <w:tcW w:w="1418" w:type="dxa"/>
            <w:tcBorders>
              <w:top w:val="nil"/>
              <w:left w:val="single" w:sz="4" w:space="0" w:color="0070C0"/>
              <w:bottom w:val="single" w:sz="4" w:space="0" w:color="A6A6A6" w:themeColor="background1" w:themeShade="A6"/>
              <w:right w:val="single" w:sz="4" w:space="0" w:color="A6A6A6" w:themeColor="background1" w:themeShade="A6"/>
            </w:tcBorders>
            <w:shd w:val="clear" w:color="auto" w:fill="auto"/>
          </w:tcPr>
          <w:p w14:paraId="4030F289"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55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D55008"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84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6C09B8"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84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5BD7DE9"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234"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5194119D" w14:textId="604E7E77" w:rsidR="00A86247" w:rsidRPr="0042644B" w:rsidRDefault="00A86247" w:rsidP="0042644B">
            <w:pPr>
              <w:pStyle w:val="INDICATORTEXT"/>
              <w:rPr>
                <w:color w:val="7F7F7F" w:themeColor="text1" w:themeTint="80"/>
                <w:szCs w:val="18"/>
              </w:rPr>
            </w:pPr>
          </w:p>
        </w:tc>
      </w:tr>
      <w:tr w:rsidR="009E501A" w:rsidRPr="0042644B" w14:paraId="3F219C2E" w14:textId="77777777" w:rsidTr="0042644B">
        <w:trPr>
          <w:trHeight w:val="340"/>
        </w:trPr>
        <w:tc>
          <w:tcPr>
            <w:tcW w:w="1124" w:type="dxa"/>
            <w:vMerge/>
            <w:tcBorders>
              <w:left w:val="single" w:sz="4" w:space="0" w:color="0082C8"/>
              <w:bottom w:val="single" w:sz="4" w:space="0" w:color="4F81BD" w:themeColor="accent1"/>
              <w:right w:val="single" w:sz="4" w:space="0" w:color="0070C0"/>
            </w:tcBorders>
            <w:shd w:val="clear" w:color="auto" w:fill="F2F2F2" w:themeFill="background1" w:themeFillShade="F2"/>
          </w:tcPr>
          <w:p w14:paraId="69650C30" w14:textId="77777777" w:rsidR="00A86247" w:rsidRPr="0042644B" w:rsidRDefault="00A86247" w:rsidP="0042644B">
            <w:pPr>
              <w:pStyle w:val="INDICATORNUMBER"/>
              <w:rPr>
                <w:rStyle w:val="IntenseEmphasis"/>
                <w:b/>
                <w:bCs w:val="0"/>
                <w:i w:val="0"/>
                <w:iCs w:val="0"/>
              </w:rPr>
            </w:pPr>
          </w:p>
        </w:tc>
        <w:tc>
          <w:tcPr>
            <w:tcW w:w="7897" w:type="dxa"/>
            <w:gridSpan w:val="5"/>
            <w:tcBorders>
              <w:left w:val="single" w:sz="4" w:space="0" w:color="0070C0"/>
              <w:bottom w:val="single" w:sz="4" w:space="0" w:color="4F81BD" w:themeColor="accent1"/>
              <w:right w:val="single" w:sz="4" w:space="0" w:color="0082C8"/>
            </w:tcBorders>
          </w:tcPr>
          <w:p w14:paraId="64918ED6" w14:textId="570A6D7A" w:rsidR="00A86247" w:rsidRPr="0042644B" w:rsidRDefault="008D610B" w:rsidP="0042644B">
            <w:pPr>
              <w:pStyle w:val="INDICATORTEXT"/>
              <w:rPr>
                <w:szCs w:val="18"/>
              </w:rPr>
            </w:pPr>
            <w:r w:rsidRPr="0042644B">
              <w:rPr>
                <w:szCs w:val="18"/>
              </w:rPr>
              <w:sym w:font="Wingdings" w:char="F06D"/>
            </w:r>
            <w:r w:rsidR="00A86247" w:rsidRPr="0042644B">
              <w:rPr>
                <w:szCs w:val="18"/>
              </w:rPr>
              <w:t xml:space="preserve"> </w:t>
            </w:r>
            <w:r w:rsidR="000D5093" w:rsidRPr="0042644B">
              <w:rPr>
                <w:b/>
                <w:szCs w:val="18"/>
              </w:rPr>
              <w:t>We are not able to provide examples</w:t>
            </w:r>
            <w:r w:rsidR="00BD4310" w:rsidRPr="0042644B">
              <w:rPr>
                <w:b/>
                <w:szCs w:val="18"/>
              </w:rPr>
              <w:t>.</w:t>
            </w:r>
          </w:p>
        </w:tc>
      </w:tr>
      <w:tr w:rsidR="005378A7" w:rsidRPr="0042644B" w14:paraId="389F1FBC" w14:textId="77777777" w:rsidTr="0042644B">
        <w:tc>
          <w:tcPr>
            <w:tcW w:w="1124" w:type="dxa"/>
            <w:vMerge w:val="restart"/>
            <w:tcBorders>
              <w:top w:val="single" w:sz="4" w:space="0" w:color="4F81BD" w:themeColor="accent1"/>
              <w:left w:val="single" w:sz="4" w:space="0" w:color="4F81BD" w:themeColor="accent1"/>
              <w:right w:val="single" w:sz="4" w:space="0" w:color="0070C0"/>
            </w:tcBorders>
            <w:shd w:val="clear" w:color="auto" w:fill="F2F2F2" w:themeFill="background1" w:themeFillShade="F2"/>
          </w:tcPr>
          <w:p w14:paraId="077174E5" w14:textId="1209A33D" w:rsidR="00A86247" w:rsidRPr="0042644B" w:rsidRDefault="00A86247" w:rsidP="0042644B">
            <w:pPr>
              <w:pStyle w:val="INDICATORNUMBER"/>
              <w:rPr>
                <w:rStyle w:val="IntenseEmphasis"/>
                <w:b/>
                <w:i w:val="0"/>
                <w:iCs w:val="0"/>
              </w:rPr>
            </w:pPr>
            <w:r w:rsidRPr="0042644B">
              <w:rPr>
                <w:rStyle w:val="IntenseEmphasis"/>
                <w:b/>
                <w:i w:val="0"/>
                <w:iCs w:val="0"/>
                <w:color w:val="595959" w:themeColor="text1" w:themeTint="A6"/>
              </w:rPr>
              <w:t>HF 1</w:t>
            </w:r>
            <w:r w:rsidR="00A250F6" w:rsidRPr="0042644B">
              <w:rPr>
                <w:rStyle w:val="IntenseEmphasis"/>
                <w:b/>
                <w:i w:val="0"/>
                <w:iCs w:val="0"/>
                <w:color w:val="595959" w:themeColor="text1" w:themeTint="A6"/>
              </w:rPr>
              <w:t>5</w:t>
            </w:r>
            <w:r w:rsidRPr="0042644B">
              <w:rPr>
                <w:rStyle w:val="IntenseEmphasis"/>
                <w:b/>
                <w:i w:val="0"/>
                <w:iCs w:val="0"/>
                <w:color w:val="595959" w:themeColor="text1" w:themeTint="A6"/>
              </w:rPr>
              <w:t>.2</w:t>
            </w:r>
          </w:p>
        </w:tc>
        <w:tc>
          <w:tcPr>
            <w:tcW w:w="7897" w:type="dxa"/>
            <w:gridSpan w:val="5"/>
            <w:tcBorders>
              <w:top w:val="single" w:sz="4" w:space="0" w:color="4F81BD" w:themeColor="accent1"/>
              <w:left w:val="single" w:sz="4" w:space="0" w:color="0070C0"/>
              <w:right w:val="single" w:sz="4" w:space="0" w:color="4F81BD" w:themeColor="accent1"/>
            </w:tcBorders>
            <w:shd w:val="clear" w:color="auto" w:fill="DAEEF3" w:themeFill="accent5" w:themeFillTint="33"/>
          </w:tcPr>
          <w:p w14:paraId="31594F5F" w14:textId="77777777" w:rsidR="00DA6AFF" w:rsidRDefault="00A86247" w:rsidP="0042644B">
            <w:pPr>
              <w:pStyle w:val="INDICATORTEXT"/>
              <w:rPr>
                <w:color w:val="00B0F0"/>
                <w:szCs w:val="18"/>
              </w:rPr>
            </w:pPr>
            <w:r w:rsidRPr="0042644B">
              <w:rPr>
                <w:szCs w:val="18"/>
                <w:lang w:eastAsia="en-GB"/>
              </w:rPr>
              <w:t>Additional information</w:t>
            </w:r>
            <w:r w:rsidRPr="0042644B">
              <w:rPr>
                <w:color w:val="00B0F0"/>
                <w:szCs w:val="18"/>
              </w:rPr>
              <w:t xml:space="preserve"> </w:t>
            </w:r>
          </w:p>
          <w:p w14:paraId="4BFCB456" w14:textId="53DBC675" w:rsidR="00A86247" w:rsidRPr="0042644B" w:rsidRDefault="00A86247" w:rsidP="0042644B">
            <w:pPr>
              <w:pStyle w:val="INDICATORTEXT"/>
              <w:rPr>
                <w:szCs w:val="18"/>
                <w:lang w:eastAsia="en-GB"/>
              </w:rPr>
            </w:pPr>
            <w:bookmarkStart w:id="16" w:name="_GoBack"/>
            <w:bookmarkEnd w:id="16"/>
            <w:r w:rsidRPr="0042644B">
              <w:rPr>
                <w:color w:val="00B0F0"/>
                <w:szCs w:val="18"/>
              </w:rPr>
              <w:t xml:space="preserve">[OPTIONAL] </w:t>
            </w:r>
          </w:p>
        </w:tc>
      </w:tr>
      <w:tr w:rsidR="00F61615" w:rsidRPr="0042644B" w14:paraId="5F0E4D21" w14:textId="77777777" w:rsidTr="0042644B">
        <w:tc>
          <w:tcPr>
            <w:tcW w:w="1124" w:type="dxa"/>
            <w:vMerge/>
            <w:tcBorders>
              <w:left w:val="single" w:sz="4" w:space="0" w:color="4F81BD" w:themeColor="accent1"/>
              <w:bottom w:val="single" w:sz="4" w:space="0" w:color="4F81BD" w:themeColor="accent1"/>
              <w:right w:val="single" w:sz="4" w:space="0" w:color="0070C0"/>
            </w:tcBorders>
            <w:shd w:val="clear" w:color="auto" w:fill="F2F2F2" w:themeFill="background1" w:themeFillShade="F2"/>
          </w:tcPr>
          <w:p w14:paraId="4B9136A1" w14:textId="77777777" w:rsidR="00A86247" w:rsidRPr="0042644B" w:rsidRDefault="00A86247" w:rsidP="0042644B">
            <w:pPr>
              <w:ind w:left="170"/>
              <w:rPr>
                <w:rStyle w:val="IntenseEmphasis"/>
                <w:rFonts w:cs="Arial"/>
                <w:b w:val="0"/>
                <w:bCs w:val="0"/>
                <w:i w:val="0"/>
                <w:iCs w:val="0"/>
                <w:sz w:val="18"/>
                <w:szCs w:val="18"/>
              </w:rPr>
            </w:pPr>
          </w:p>
        </w:tc>
        <w:tc>
          <w:tcPr>
            <w:tcW w:w="7897" w:type="dxa"/>
            <w:gridSpan w:val="5"/>
            <w:tcBorders>
              <w:left w:val="single" w:sz="4" w:space="0" w:color="0070C0"/>
              <w:bottom w:val="single" w:sz="4" w:space="0" w:color="4F81BD" w:themeColor="accent1"/>
              <w:right w:val="single" w:sz="4" w:space="0" w:color="4F81BD" w:themeColor="accent1"/>
            </w:tcBorders>
          </w:tcPr>
          <w:p w14:paraId="0E5E9F34" w14:textId="1227826E" w:rsidR="002B0748" w:rsidRPr="0042644B" w:rsidRDefault="002B0748" w:rsidP="0042644B">
            <w:pPr>
              <w:pStyle w:val="INDICATORTEXT"/>
              <w:jc w:val="center"/>
              <w:rPr>
                <w:szCs w:val="18"/>
              </w:rPr>
            </w:pPr>
          </w:p>
        </w:tc>
      </w:tr>
    </w:tbl>
    <w:p w14:paraId="3243F458" w14:textId="348A31CC" w:rsidR="00294D55" w:rsidRDefault="00294D55" w:rsidP="0042644B">
      <w:pPr>
        <w:ind w:left="170"/>
        <w:jc w:val="both"/>
        <w:rPr>
          <w:rFonts w:cs="Arial"/>
          <w:b/>
          <w:sz w:val="18"/>
          <w:szCs w:val="18"/>
        </w:rPr>
      </w:pPr>
    </w:p>
    <w:p w14:paraId="34A5252B" w14:textId="77777777" w:rsidR="00294D55" w:rsidRDefault="00294D55">
      <w:pPr>
        <w:ind w:left="357" w:hanging="357"/>
        <w:rPr>
          <w:rFonts w:cs="Arial"/>
          <w:b/>
          <w:sz w:val="18"/>
          <w:szCs w:val="18"/>
        </w:rPr>
      </w:pPr>
      <w:r>
        <w:rPr>
          <w:rFonts w:cs="Arial"/>
          <w:b/>
          <w:sz w:val="18"/>
          <w:szCs w:val="18"/>
        </w:rPr>
        <w:br w:type="page"/>
      </w:r>
    </w:p>
    <w:p w14:paraId="0CD3CDC8" w14:textId="77777777" w:rsidR="003B5522" w:rsidRPr="0042644B" w:rsidRDefault="003B5522" w:rsidP="0042644B">
      <w:pPr>
        <w:ind w:left="170"/>
        <w:jc w:val="both"/>
        <w:rPr>
          <w:rFonts w:cs="Arial"/>
          <w:b/>
          <w:sz w:val="18"/>
          <w:szCs w:val="18"/>
        </w:rPr>
      </w:pPr>
    </w:p>
    <w:tbl>
      <w:tblPr>
        <w:tblStyle w:val="SubSubSectionMISCTableMANDATORY"/>
        <w:tblW w:w="9062" w:type="dxa"/>
        <w:tblInd w:w="5" w:type="dxa"/>
        <w:tblLook w:val="06A0" w:firstRow="1" w:lastRow="0" w:firstColumn="1" w:lastColumn="0" w:noHBand="1" w:noVBand="1"/>
      </w:tblPr>
      <w:tblGrid>
        <w:gridCol w:w="1124"/>
        <w:gridCol w:w="7938"/>
      </w:tblGrid>
      <w:tr w:rsidR="009F20DA" w:rsidRPr="0042644B" w14:paraId="36F9EC85" w14:textId="77777777" w:rsidTr="00294D5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right w:val="single" w:sz="4" w:space="0" w:color="0082C8"/>
            </w:tcBorders>
          </w:tcPr>
          <w:p w14:paraId="7FEF1E58" w14:textId="2584EA91" w:rsidR="009F20DA" w:rsidRPr="0042644B" w:rsidRDefault="009F20DA" w:rsidP="0042644B">
            <w:pPr>
              <w:pStyle w:val="SectionIndicatorHeaderText"/>
              <w:rPr>
                <w:rStyle w:val="IntenseEmphasis"/>
                <w:b w:val="0"/>
                <w:i w:val="0"/>
                <w:color w:val="FFFFFF" w:themeColor="background1"/>
              </w:rPr>
            </w:pPr>
            <w:r w:rsidRPr="0042644B">
              <w:rPr>
                <w:rStyle w:val="IntenseEmphasis"/>
                <w:b w:val="0"/>
                <w:bCs w:val="0"/>
                <w:i w:val="0"/>
                <w:iCs w:val="0"/>
                <w:color w:val="FFFFFF" w:themeColor="background1"/>
              </w:rPr>
              <w:t>HF 1</w:t>
            </w:r>
            <w:r w:rsidR="00A250F6" w:rsidRPr="0042644B">
              <w:rPr>
                <w:rStyle w:val="IntenseEmphasis"/>
                <w:b w:val="0"/>
                <w:bCs w:val="0"/>
                <w:i w:val="0"/>
                <w:iCs w:val="0"/>
                <w:color w:val="FFFFFF" w:themeColor="background1"/>
              </w:rPr>
              <w:t>5</w:t>
            </w:r>
          </w:p>
        </w:tc>
        <w:tc>
          <w:tcPr>
            <w:tcW w:w="7938" w:type="dxa"/>
            <w:tcBorders>
              <w:top w:val="single" w:sz="4" w:space="0" w:color="0082C8"/>
              <w:left w:val="single" w:sz="4" w:space="0" w:color="0082C8"/>
            </w:tcBorders>
          </w:tcPr>
          <w:p w14:paraId="136C25FC" w14:textId="77777777" w:rsidR="009F20DA" w:rsidRPr="0042644B" w:rsidRDefault="009F20DA" w:rsidP="0042644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42644B">
              <w:rPr>
                <w:rStyle w:val="IntenseEmphasis"/>
                <w:b/>
                <w:i w:val="0"/>
                <w:iCs w:val="0"/>
                <w:color w:val="FFFFFF" w:themeColor="background1"/>
              </w:rPr>
              <w:t>EXPLANATORY NOTES</w:t>
            </w:r>
          </w:p>
        </w:tc>
      </w:tr>
      <w:tr w:rsidR="009F20DA" w:rsidRPr="0042644B" w14:paraId="71283FE1" w14:textId="77777777" w:rsidTr="00294D55">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right w:val="single" w:sz="4" w:space="0" w:color="0082C8"/>
            </w:tcBorders>
          </w:tcPr>
          <w:p w14:paraId="2CF37818" w14:textId="6B420BA9" w:rsidR="009F20DA" w:rsidRPr="0042644B" w:rsidRDefault="00A23A45" w:rsidP="0042644B">
            <w:pPr>
              <w:pStyle w:val="INDICATORNUMBER"/>
              <w:rPr>
                <w:rStyle w:val="IntenseEmphasis"/>
                <w:rFonts w:ascii="Arial" w:hAnsi="Arial"/>
                <w:b/>
                <w:i w:val="0"/>
              </w:rPr>
            </w:pPr>
            <w:r w:rsidRPr="0042644B">
              <w:rPr>
                <w:rStyle w:val="IntenseEmphasis"/>
                <w:rFonts w:ascii="Arial" w:hAnsi="Arial"/>
                <w:b/>
                <w:i w:val="0"/>
                <w:iCs w:val="0"/>
                <w:color w:val="595959" w:themeColor="text1" w:themeTint="A6"/>
              </w:rPr>
              <w:t>HF 1</w:t>
            </w:r>
            <w:r w:rsidR="00A250F6" w:rsidRPr="0042644B">
              <w:rPr>
                <w:rStyle w:val="IntenseEmphasis"/>
                <w:rFonts w:ascii="Arial" w:hAnsi="Arial"/>
                <w:b/>
                <w:i w:val="0"/>
                <w:iCs w:val="0"/>
                <w:color w:val="595959" w:themeColor="text1" w:themeTint="A6"/>
              </w:rPr>
              <w:t>5</w:t>
            </w:r>
            <w:r w:rsidR="009F20DA" w:rsidRPr="0042644B">
              <w:rPr>
                <w:rStyle w:val="IntenseEmphasis"/>
                <w:rFonts w:ascii="Arial" w:hAnsi="Arial"/>
                <w:b/>
                <w:i w:val="0"/>
                <w:iCs w:val="0"/>
                <w:color w:val="595959" w:themeColor="text1" w:themeTint="A6"/>
              </w:rPr>
              <w:t>.1</w:t>
            </w:r>
          </w:p>
        </w:tc>
        <w:tc>
          <w:tcPr>
            <w:tcW w:w="7938" w:type="dxa"/>
            <w:tcBorders>
              <w:left w:val="single" w:sz="4" w:space="0" w:color="0082C8"/>
              <w:bottom w:val="single" w:sz="4" w:space="0" w:color="A6A6A6" w:themeColor="background1" w:themeShade="A6"/>
            </w:tcBorders>
            <w:shd w:val="clear" w:color="auto" w:fill="auto"/>
          </w:tcPr>
          <w:p w14:paraId="6D97F502" w14:textId="77196FD9" w:rsidR="00F63F23" w:rsidRPr="0042644B" w:rsidRDefault="00920087" w:rsidP="0042644B">
            <w:pPr>
              <w:pStyle w:val="INDICATORTEXT"/>
              <w:spacing w:before="120"/>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2644B">
              <w:rPr>
                <w:rFonts w:ascii="Arial" w:hAnsi="Arial"/>
                <w:color w:val="595959" w:themeColor="text1" w:themeTint="A6"/>
                <w:szCs w:val="18"/>
              </w:rPr>
              <w:t>A sound reporting on ESG risks assessment</w:t>
            </w:r>
            <w:r w:rsidR="0065724B" w:rsidRPr="0042644B">
              <w:rPr>
                <w:rFonts w:ascii="Arial" w:hAnsi="Arial"/>
                <w:color w:val="595959" w:themeColor="text1" w:themeTint="A6"/>
                <w:szCs w:val="18"/>
              </w:rPr>
              <w:t xml:space="preserve">s to investors is not only considered good practice </w:t>
            </w:r>
            <w:r w:rsidR="003A1D3C" w:rsidRPr="0042644B">
              <w:rPr>
                <w:rFonts w:ascii="Arial" w:hAnsi="Arial"/>
                <w:color w:val="595959" w:themeColor="text1" w:themeTint="A6"/>
                <w:szCs w:val="18"/>
              </w:rPr>
              <w:t xml:space="preserve">but also demonstrates </w:t>
            </w:r>
            <w:r w:rsidR="00CF0D8E" w:rsidRPr="0042644B">
              <w:rPr>
                <w:rFonts w:ascii="Arial" w:hAnsi="Arial"/>
                <w:color w:val="595959" w:themeColor="text1" w:themeTint="A6"/>
                <w:szCs w:val="18"/>
              </w:rPr>
              <w:t>a resilient governance.</w:t>
            </w:r>
          </w:p>
          <w:p w14:paraId="549A4189" w14:textId="5EB24BC1" w:rsidR="00CF0D8E" w:rsidRPr="0042644B" w:rsidRDefault="00CF0D8E" w:rsidP="0042644B">
            <w:pPr>
              <w:pStyle w:val="INDICATORTEXT"/>
              <w:spacing w:before="120"/>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2644B">
              <w:rPr>
                <w:rFonts w:ascii="Arial" w:hAnsi="Arial"/>
                <w:color w:val="595959" w:themeColor="text1" w:themeTint="A6"/>
                <w:szCs w:val="18"/>
              </w:rPr>
              <w:t xml:space="preserve">A valid </w:t>
            </w:r>
            <w:r w:rsidR="009C4377" w:rsidRPr="0042644B">
              <w:rPr>
                <w:rFonts w:ascii="Arial" w:hAnsi="Arial"/>
                <w:color w:val="595959" w:themeColor="text1" w:themeTint="A6"/>
                <w:szCs w:val="18"/>
              </w:rPr>
              <w:t xml:space="preserve">reporting </w:t>
            </w:r>
            <w:r w:rsidRPr="0042644B">
              <w:rPr>
                <w:rFonts w:ascii="Arial" w:hAnsi="Arial"/>
                <w:color w:val="595959" w:themeColor="text1" w:themeTint="A6"/>
                <w:szCs w:val="18"/>
              </w:rPr>
              <w:t xml:space="preserve">example would include </w:t>
            </w:r>
            <w:r w:rsidR="009C4377" w:rsidRPr="0042644B">
              <w:rPr>
                <w:rFonts w:ascii="Arial" w:hAnsi="Arial"/>
                <w:color w:val="595959" w:themeColor="text1" w:themeTint="A6"/>
                <w:szCs w:val="18"/>
              </w:rPr>
              <w:t>at least one element for each column in a given row.</w:t>
            </w:r>
          </w:p>
          <w:p w14:paraId="261E84C0" w14:textId="799F375F" w:rsidR="00D702D4" w:rsidRPr="0042644B" w:rsidRDefault="00D702D4" w:rsidP="0042644B">
            <w:pPr>
              <w:pStyle w:val="INDICATORTEXT"/>
              <w:spacing w:before="120"/>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42644B">
              <w:rPr>
                <w:rFonts w:ascii="Arial" w:hAnsi="Arial"/>
                <w:b/>
                <w:color w:val="595959" w:themeColor="text1" w:themeTint="A6"/>
                <w:szCs w:val="18"/>
              </w:rPr>
              <w:t>Linear constraints</w:t>
            </w:r>
          </w:p>
          <w:p w14:paraId="7BD77D08" w14:textId="77777777" w:rsidR="00D702D4" w:rsidRPr="0042644B" w:rsidRDefault="00D702D4"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2644B">
              <w:rPr>
                <w:rFonts w:ascii="Arial" w:hAnsi="Arial"/>
                <w:color w:val="595959" w:themeColor="text1" w:themeTint="A6"/>
                <w:szCs w:val="18"/>
              </w:rPr>
              <w:t xml:space="preserve">Assessing the level of ESG risks might be evaluated through a linear optimization: the objective function (e.g. minimising the level of ESG risk) is subject to constraint functions that are </w:t>
            </w:r>
            <w:r w:rsidRPr="0042644B">
              <w:rPr>
                <w:rFonts w:ascii="Arial" w:hAnsi="Arial"/>
                <w:b/>
                <w:color w:val="595959" w:themeColor="text1" w:themeTint="A6"/>
                <w:szCs w:val="18"/>
              </w:rPr>
              <w:t>linear</w:t>
            </w:r>
            <w:r w:rsidRPr="0042644B">
              <w:rPr>
                <w:rFonts w:ascii="Arial" w:hAnsi="Arial"/>
                <w:color w:val="595959" w:themeColor="text1" w:themeTint="A6"/>
                <w:szCs w:val="18"/>
              </w:rPr>
              <w:t>.</w:t>
            </w:r>
          </w:p>
          <w:p w14:paraId="14E4A075" w14:textId="77777777" w:rsidR="00D702D4" w:rsidRPr="0042644B" w:rsidRDefault="00D702D4"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42644B">
              <w:rPr>
                <w:rFonts w:ascii="Arial" w:hAnsi="Arial"/>
                <w:b/>
                <w:color w:val="595959" w:themeColor="text1" w:themeTint="A6"/>
                <w:szCs w:val="18"/>
              </w:rPr>
              <w:t>Quadratic constraints</w:t>
            </w:r>
          </w:p>
          <w:p w14:paraId="3D794B3D" w14:textId="77777777" w:rsidR="00E96221" w:rsidRPr="0042644B" w:rsidRDefault="00D702D4"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42644B">
              <w:rPr>
                <w:rFonts w:ascii="Arial" w:hAnsi="Arial"/>
                <w:color w:val="595959" w:themeColor="text1" w:themeTint="A6"/>
                <w:szCs w:val="18"/>
              </w:rPr>
              <w:t xml:space="preserve">Assessing the level of ESG risks could involve quadratic optimization: the objective function (e.g. minimising the level of risk) is subject to constraint functions that are </w:t>
            </w:r>
            <w:r w:rsidRPr="0042644B">
              <w:rPr>
                <w:rFonts w:ascii="Arial" w:hAnsi="Arial"/>
                <w:b/>
                <w:color w:val="595959" w:themeColor="text1" w:themeTint="A6"/>
                <w:szCs w:val="18"/>
              </w:rPr>
              <w:t>quadratic.</w:t>
            </w:r>
          </w:p>
          <w:p w14:paraId="1352F907" w14:textId="78E3801F" w:rsidR="00A33110" w:rsidRPr="0042644B" w:rsidRDefault="00267A1C" w:rsidP="0042644B">
            <w:pPr>
              <w:pStyle w:val="INDICATORTEXT"/>
              <w:spacing w:after="240"/>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color w:val="595959" w:themeColor="text1" w:themeTint="A6"/>
                <w:szCs w:val="18"/>
              </w:rPr>
              <w:t>For further information, p</w:t>
            </w:r>
            <w:r w:rsidR="00A33110" w:rsidRPr="0042644B">
              <w:rPr>
                <w:rFonts w:ascii="Arial" w:hAnsi="Arial"/>
                <w:color w:val="595959" w:themeColor="text1" w:themeTint="A6"/>
                <w:szCs w:val="18"/>
              </w:rPr>
              <w:t>lease refer to the</w:t>
            </w:r>
            <w:r w:rsidR="00A33110" w:rsidRPr="0042644B">
              <w:rPr>
                <w:rFonts w:ascii="Arial" w:hAnsi="Arial"/>
                <w:b/>
                <w:color w:val="595959" w:themeColor="text1" w:themeTint="A6"/>
                <w:szCs w:val="18"/>
              </w:rPr>
              <w:t xml:space="preserve"> </w:t>
            </w:r>
            <w:r w:rsidR="00A33110" w:rsidRPr="0042644B">
              <w:rPr>
                <w:rFonts w:ascii="Arial" w:hAnsi="Arial"/>
                <w:b/>
                <w:color w:val="595959" w:themeColor="text1" w:themeTint="A6"/>
                <w:szCs w:val="18"/>
                <w:u w:val="single"/>
              </w:rPr>
              <w:t>PRI – HF Responsible Investment Guide</w:t>
            </w:r>
            <w:r w:rsidR="005D7AD2" w:rsidRPr="0042644B">
              <w:rPr>
                <w:rFonts w:ascii="Arial" w:hAnsi="Arial"/>
                <w:b/>
                <w:color w:val="595959" w:themeColor="text1" w:themeTint="A6"/>
                <w:szCs w:val="18"/>
              </w:rPr>
              <w:t xml:space="preserve"> that will be available in January 2019</w:t>
            </w:r>
            <w:r w:rsidR="00A33110" w:rsidRPr="0042644B">
              <w:rPr>
                <w:rFonts w:ascii="Arial" w:hAnsi="Arial"/>
                <w:b/>
                <w:color w:val="595959" w:themeColor="text1" w:themeTint="A6"/>
                <w:szCs w:val="18"/>
              </w:rPr>
              <w:t>.</w:t>
            </w:r>
          </w:p>
        </w:tc>
      </w:tr>
      <w:tr w:rsidR="00E96221" w:rsidRPr="0042644B" w14:paraId="6D407985" w14:textId="77777777" w:rsidTr="00923437">
        <w:tc>
          <w:tcPr>
            <w:cnfStyle w:val="001000000000" w:firstRow="0" w:lastRow="0" w:firstColumn="1" w:lastColumn="0" w:oddVBand="0" w:evenVBand="0" w:oddHBand="0" w:evenHBand="0" w:firstRowFirstColumn="0" w:firstRowLastColumn="0" w:lastRowFirstColumn="0" w:lastRowLastColumn="0"/>
            <w:tcW w:w="9062" w:type="dxa"/>
            <w:gridSpan w:val="2"/>
            <w:tcBorders>
              <w:bottom w:val="single" w:sz="4" w:space="0" w:color="A6A6A6" w:themeColor="background1" w:themeShade="A6"/>
            </w:tcBorders>
          </w:tcPr>
          <w:p w14:paraId="2F2D05B3" w14:textId="5FB20BAD" w:rsidR="00E96221" w:rsidRPr="0042644B" w:rsidRDefault="00E96221" w:rsidP="0042644B">
            <w:pPr>
              <w:pStyle w:val="INDICATORNUMBER"/>
              <w:rPr>
                <w:rFonts w:ascii="Arial" w:hAnsi="Arial"/>
              </w:rPr>
            </w:pPr>
            <w:r w:rsidRPr="0042644B">
              <w:rPr>
                <w:rStyle w:val="IntenseEmphasis"/>
                <w:rFonts w:ascii="Arial" w:hAnsi="Arial"/>
                <w:b/>
                <w:i w:val="0"/>
                <w:iCs w:val="0"/>
                <w:color w:val="595959" w:themeColor="text1" w:themeTint="A6"/>
              </w:rPr>
              <w:t>LOGIC</w:t>
            </w:r>
          </w:p>
        </w:tc>
      </w:tr>
      <w:tr w:rsidR="00E96221" w:rsidRPr="0042644B" w14:paraId="623E1AB2" w14:textId="77777777" w:rsidTr="00294D55">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right w:val="single" w:sz="4" w:space="0" w:color="0082C8"/>
            </w:tcBorders>
          </w:tcPr>
          <w:p w14:paraId="4174F52D" w14:textId="2E882ADC" w:rsidR="00E96221" w:rsidRPr="0042644B" w:rsidRDefault="00CB3794" w:rsidP="0042644B">
            <w:pPr>
              <w:pStyle w:val="INDICATORNUMBER"/>
              <w:rPr>
                <w:rStyle w:val="IntenseEmphasis"/>
                <w:rFonts w:ascii="Arial" w:hAnsi="Arial"/>
                <w:b/>
                <w:i w:val="0"/>
                <w:iCs w:val="0"/>
                <w:color w:val="595959" w:themeColor="text1" w:themeTint="A6"/>
              </w:rPr>
            </w:pPr>
            <w:r w:rsidRPr="0042644B">
              <w:rPr>
                <w:rStyle w:val="IntenseEmphasis"/>
                <w:rFonts w:ascii="Arial" w:hAnsi="Arial"/>
                <w:b/>
                <w:i w:val="0"/>
                <w:iCs w:val="0"/>
                <w:color w:val="595959" w:themeColor="text1" w:themeTint="A6"/>
              </w:rPr>
              <w:t>HF 15</w:t>
            </w:r>
          </w:p>
        </w:tc>
        <w:tc>
          <w:tcPr>
            <w:tcW w:w="7938" w:type="dxa"/>
            <w:tcBorders>
              <w:left w:val="single" w:sz="4" w:space="0" w:color="0082C8"/>
              <w:bottom w:val="single" w:sz="4" w:space="0" w:color="A6A6A6" w:themeColor="background1" w:themeShade="A6"/>
            </w:tcBorders>
          </w:tcPr>
          <w:p w14:paraId="3EEE97B0" w14:textId="0FF1BFAA" w:rsidR="00D702D4" w:rsidRPr="0042644B" w:rsidRDefault="00CB3794" w:rsidP="0042644B">
            <w:pPr>
              <w:pStyle w:val="INDICATORTEXT"/>
              <w:spacing w:after="240"/>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t xml:space="preserve">HF 15.2 is applicable </w:t>
            </w:r>
            <w:r w:rsidR="00BD4310" w:rsidRPr="0042644B">
              <w:rPr>
                <w:rFonts w:ascii="Arial" w:hAnsi="Arial"/>
                <w:szCs w:val="18"/>
              </w:rPr>
              <w:t xml:space="preserve">irrespective of </w:t>
            </w:r>
            <w:r w:rsidRPr="0042644B">
              <w:rPr>
                <w:rFonts w:ascii="Arial" w:hAnsi="Arial"/>
                <w:szCs w:val="18"/>
              </w:rPr>
              <w:t>whether your organisation provides</w:t>
            </w:r>
            <w:r w:rsidRPr="0042644B">
              <w:rPr>
                <w:rFonts w:ascii="Arial" w:hAnsi="Arial"/>
                <w:b/>
                <w:szCs w:val="18"/>
              </w:rPr>
              <w:t xml:space="preserve"> </w:t>
            </w:r>
            <w:r w:rsidRPr="0042644B">
              <w:rPr>
                <w:rFonts w:ascii="Arial" w:hAnsi="Arial"/>
                <w:szCs w:val="18"/>
              </w:rPr>
              <w:t>examples in HF 15.1</w:t>
            </w:r>
            <w:r w:rsidR="00BD4310" w:rsidRPr="0042644B">
              <w:rPr>
                <w:rFonts w:ascii="Arial" w:hAnsi="Arial"/>
                <w:szCs w:val="18"/>
              </w:rPr>
              <w:t xml:space="preserve"> or not.</w:t>
            </w:r>
          </w:p>
        </w:tc>
      </w:tr>
    </w:tbl>
    <w:p w14:paraId="7BB2BB31" w14:textId="62376793" w:rsidR="003B5522" w:rsidRDefault="003B5522" w:rsidP="00AB10E5">
      <w:pPr>
        <w:jc w:val="both"/>
        <w:rPr>
          <w:rFonts w:cs="Arial"/>
          <w:b/>
        </w:rPr>
      </w:pPr>
    </w:p>
    <w:p w14:paraId="73B61418" w14:textId="2CB86214" w:rsidR="00F548BC" w:rsidRDefault="00F548BC" w:rsidP="00AB10E5">
      <w:pPr>
        <w:jc w:val="both"/>
        <w:rPr>
          <w:rFonts w:cs="Arial"/>
          <w:b/>
        </w:rPr>
      </w:pPr>
    </w:p>
    <w:p w14:paraId="151DD2AA" w14:textId="34278638" w:rsidR="00CB3794" w:rsidRDefault="00CB3794" w:rsidP="00AB10E5">
      <w:pPr>
        <w:jc w:val="both"/>
        <w:rPr>
          <w:rFonts w:cs="Arial"/>
          <w:b/>
        </w:rPr>
      </w:pPr>
    </w:p>
    <w:p w14:paraId="6B54F09A" w14:textId="349F311E" w:rsidR="00CB3794" w:rsidRDefault="00CB3794" w:rsidP="00AB10E5">
      <w:pPr>
        <w:jc w:val="both"/>
        <w:rPr>
          <w:rFonts w:cs="Arial"/>
          <w:b/>
        </w:rPr>
      </w:pPr>
    </w:p>
    <w:p w14:paraId="6227C438" w14:textId="77777777" w:rsidR="00B321B9" w:rsidRDefault="00B321B9" w:rsidP="00AB10E5">
      <w:pPr>
        <w:jc w:val="both"/>
        <w:rPr>
          <w:rFonts w:cs="Arial"/>
          <w:b/>
        </w:rPr>
      </w:pPr>
    </w:p>
    <w:p w14:paraId="44536B12" w14:textId="77777777" w:rsidR="00B321B9" w:rsidRDefault="00B321B9" w:rsidP="00AB10E5">
      <w:pPr>
        <w:jc w:val="both"/>
        <w:rPr>
          <w:rFonts w:cs="Arial"/>
          <w:b/>
        </w:rPr>
      </w:pPr>
    </w:p>
    <w:p w14:paraId="4F0739E9" w14:textId="77777777" w:rsidR="00B321B9" w:rsidRDefault="00B321B9" w:rsidP="00AB10E5">
      <w:pPr>
        <w:jc w:val="both"/>
        <w:rPr>
          <w:rFonts w:cs="Arial"/>
          <w:b/>
        </w:rPr>
      </w:pPr>
    </w:p>
    <w:p w14:paraId="7B411C7E" w14:textId="77777777" w:rsidR="00B321B9" w:rsidRDefault="00B321B9" w:rsidP="00AB10E5">
      <w:pPr>
        <w:jc w:val="both"/>
        <w:rPr>
          <w:rFonts w:cs="Arial"/>
          <w:b/>
        </w:rPr>
      </w:pPr>
    </w:p>
    <w:p w14:paraId="6ADB99E1" w14:textId="77777777" w:rsidR="00B321B9" w:rsidRDefault="00B321B9" w:rsidP="00AB10E5">
      <w:pPr>
        <w:jc w:val="both"/>
        <w:rPr>
          <w:rFonts w:cs="Arial"/>
          <w:b/>
        </w:rPr>
      </w:pPr>
    </w:p>
    <w:p w14:paraId="140D5568" w14:textId="77777777" w:rsidR="00B321B9" w:rsidRDefault="00B321B9" w:rsidP="00AB10E5">
      <w:pPr>
        <w:jc w:val="both"/>
        <w:rPr>
          <w:rFonts w:cs="Arial"/>
          <w:b/>
        </w:rPr>
      </w:pPr>
    </w:p>
    <w:p w14:paraId="29F00631" w14:textId="77777777" w:rsidR="00B321B9" w:rsidRDefault="00B321B9" w:rsidP="00AB10E5">
      <w:pPr>
        <w:jc w:val="both"/>
        <w:rPr>
          <w:rFonts w:cs="Arial"/>
          <w:b/>
        </w:rPr>
      </w:pPr>
    </w:p>
    <w:p w14:paraId="09AFEA44" w14:textId="77777777" w:rsidR="00B321B9" w:rsidRDefault="00B321B9" w:rsidP="00AB10E5">
      <w:pPr>
        <w:jc w:val="both"/>
        <w:rPr>
          <w:rFonts w:cs="Arial"/>
          <w:b/>
        </w:rPr>
      </w:pPr>
    </w:p>
    <w:p w14:paraId="6A81B458" w14:textId="77777777" w:rsidR="00B321B9" w:rsidRDefault="00B321B9" w:rsidP="00AB10E5">
      <w:pPr>
        <w:jc w:val="both"/>
        <w:rPr>
          <w:rFonts w:cs="Arial"/>
          <w:b/>
        </w:rPr>
      </w:pPr>
    </w:p>
    <w:p w14:paraId="028883A5" w14:textId="77777777" w:rsidR="00B321B9" w:rsidRDefault="00B321B9" w:rsidP="00AB10E5">
      <w:pPr>
        <w:jc w:val="both"/>
        <w:rPr>
          <w:rFonts w:cs="Arial"/>
          <w:b/>
        </w:rPr>
      </w:pPr>
    </w:p>
    <w:p w14:paraId="0A393DFF" w14:textId="77777777" w:rsidR="00B321B9" w:rsidRDefault="00B321B9" w:rsidP="00AB10E5">
      <w:pPr>
        <w:jc w:val="both"/>
        <w:rPr>
          <w:rFonts w:cs="Arial"/>
          <w:b/>
        </w:rPr>
      </w:pPr>
    </w:p>
    <w:p w14:paraId="5E4D6DD8" w14:textId="3A11B959" w:rsidR="00974B0C" w:rsidRDefault="00974B0C" w:rsidP="00294D55">
      <w:pPr>
        <w:ind w:left="170"/>
        <w:jc w:val="both"/>
        <w:rPr>
          <w:rFonts w:cs="Arial"/>
          <w:b/>
        </w:rPr>
      </w:pPr>
    </w:p>
    <w:sectPr w:rsidR="00974B0C" w:rsidSect="00BC5F60">
      <w:pgSz w:w="11900" w:h="16840"/>
      <w:pgMar w:top="1276" w:right="1616" w:bottom="1135" w:left="1616" w:header="73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272A094" w14:textId="77777777" w:rsidR="00C400AD" w:rsidRDefault="00C400AD" w:rsidP="00936049">
      <w:r>
        <w:separator/>
      </w:r>
    </w:p>
  </w:endnote>
  <w:endnote w:type="continuationSeparator" w:id="0">
    <w:p w14:paraId="68239EAA" w14:textId="77777777" w:rsidR="00C400AD" w:rsidRDefault="00C400AD" w:rsidP="00936049">
      <w:r>
        <w:continuationSeparator/>
      </w:r>
    </w:p>
  </w:endnote>
  <w:endnote w:type="continuationNotice" w:id="1">
    <w:p w14:paraId="1E8DFFC0" w14:textId="77777777" w:rsidR="00C400AD" w:rsidRDefault="00C400A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MS PGothic">
    <w:altName w:val="ＭＳ Ｐゴシック"/>
    <w:panose1 w:val="020B0600070205080204"/>
    <w:charset w:val="80"/>
    <w:family w:val="swiss"/>
    <w:pitch w:val="variable"/>
    <w:sig w:usb0="E00002FF" w:usb1="6AC7FDFB" w:usb2="00000012" w:usb3="00000000" w:csb0="000200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panose1 w:val="00000000000000000000"/>
    <w:charset w:val="00"/>
    <w:family w:val="modern"/>
    <w:notTrueType/>
    <w:pitch w:val="variable"/>
    <w:sig w:usb0="0000008F" w:usb1="00000001" w:usb2="00000000" w:usb3="00000000" w:csb0="0000000B" w:csb1="00000000"/>
  </w:font>
  <w:font w:name="Times">
    <w:altName w:val="Times New Roman"/>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Alright Sans">
    <w:altName w:val="Calibri"/>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lrightSans-Regular">
    <w:altName w:val="MS Gothic"/>
    <w:panose1 w:val="00000000000000000000"/>
    <w:charset w:val="80"/>
    <w:family w:val="swiss"/>
    <w:notTrueType/>
    <w:pitch w:val="default"/>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BCEA91" w14:textId="77777777" w:rsidR="00C400AD" w:rsidRDefault="00C400AD" w:rsidP="007755A5">
    <w:pPr>
      <w:pStyle w:val="Footer"/>
    </w:pPr>
  </w:p>
  <w:p w14:paraId="5ADE45D0" w14:textId="3EF29EA5" w:rsidR="00C400AD" w:rsidRDefault="00C400AD" w:rsidP="007755A5">
    <w:pPr>
      <w:pStyle w:val="Footer"/>
    </w:pPr>
    <w:r w:rsidRPr="006071C2">
      <w:rPr>
        <w:noProof/>
        <w:lang w:val="el-GR" w:eastAsia="zh-CN"/>
      </w:rPr>
      <w:drawing>
        <wp:anchor distT="0" distB="0" distL="114300" distR="114300" simplePos="0" relativeHeight="251658244" behindDoc="1" locked="0" layoutInCell="1" allowOverlap="1" wp14:anchorId="357C726F" wp14:editId="3BFC33DC">
          <wp:simplePos x="0" y="0"/>
          <wp:positionH relativeFrom="page">
            <wp:posOffset>3792855</wp:posOffset>
          </wp:positionH>
          <wp:positionV relativeFrom="page">
            <wp:posOffset>9634855</wp:posOffset>
          </wp:positionV>
          <wp:extent cx="3803015" cy="1049020"/>
          <wp:effectExtent l="0" t="0" r="6985"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49666" t="10812"/>
                  <a:stretch/>
                </pic:blipFill>
                <pic:spPr bwMode="auto">
                  <a:xfrm>
                    <a:off x="0" y="0"/>
                    <a:ext cx="3803015" cy="10490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val="el-GR" w:eastAsia="zh-CN"/>
      </w:rPr>
      <mc:AlternateContent>
        <mc:Choice Requires="wps">
          <w:drawing>
            <wp:anchor distT="45720" distB="45720" distL="114300" distR="114300" simplePos="0" relativeHeight="251658240" behindDoc="0" locked="0" layoutInCell="1" allowOverlap="1" wp14:anchorId="759E2A9E" wp14:editId="28743603">
              <wp:simplePos x="0" y="0"/>
              <wp:positionH relativeFrom="column">
                <wp:posOffset>-55659</wp:posOffset>
              </wp:positionH>
              <wp:positionV relativeFrom="paragraph">
                <wp:posOffset>3810</wp:posOffset>
              </wp:positionV>
              <wp:extent cx="2505075" cy="461645"/>
              <wp:effectExtent l="0" t="0" r="9525" b="0"/>
              <wp:wrapSquare wrapText="bothSides"/>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2545AA82" w14:textId="72CE52D3" w:rsidR="00C400AD" w:rsidRPr="00001008" w:rsidRDefault="00C400AD" w:rsidP="00CB176D">
                          <w:pPr>
                            <w:rPr>
                              <w:color w:val="A6A6A6" w:themeColor="background1" w:themeShade="A6"/>
                              <w:sz w:val="14"/>
                              <w:szCs w:val="14"/>
                            </w:rPr>
                          </w:pPr>
                          <w:r w:rsidRPr="00001008">
                            <w:rPr>
                              <w:color w:val="A6A6A6" w:themeColor="background1" w:themeShade="A6"/>
                              <w:sz w:val="14"/>
                              <w:szCs w:val="14"/>
                            </w:rPr>
                            <w:t xml:space="preserve">Copyright </w:t>
                          </w:r>
                          <w:r w:rsidR="00CD5BB6">
                            <w:rPr>
                              <w:color w:val="A6A6A6" w:themeColor="background1" w:themeShade="A6"/>
                              <w:sz w:val="14"/>
                              <w:szCs w:val="14"/>
                            </w:rPr>
                            <w:t>© 2018</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59E2A9E" id="_x0000_t202" coordsize="21600,21600" o:spt="202" path="m,l,21600r21600,l21600,xe">
              <v:stroke joinstyle="miter"/>
              <v:path gradientshapeok="t" o:connecttype="rect"/>
            </v:shapetype>
            <v:shape id="Text Box 2" o:spid="_x0000_s1055" type="#_x0000_t202" style="position:absolute;margin-left:-4.4pt;margin-top:.3pt;width:197.25pt;height:36.35pt;z-index:2516582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mEaIAIAABwEAAAOAAAAZHJzL2Uyb0RvYy54bWysU8Fu2zAMvQ/YPwi6L3aMOG2NOEWXLsOA&#10;rhvQ7gNkWY6FSaImKbGzrx8lp2m23YbpIJAi+UQ+kqvbUStyEM5LMDWdz3JKhOHQSrOr6bfn7btr&#10;SnxgpmUKjKjpUXh6u377ZjXYShTQg2qFIwhifDXYmvYh2CrLPO+FZn4GVhg0duA0C6i6XdY6NiC6&#10;VlmR58tsANdaB1x4j6/3k5GuE37XCR6+dJ0XgaiaYm4h3S7dTbyz9YpVO8dsL/kpDfYPWWgmDX56&#10;hrpngZG9k39BackdeOjCjIPOoOskF6kGrGae/1HNU8+sSLUgOd6eafL/D5Y/Hr46ItuaFtgpwzT2&#10;6FmMgbyHkRSRnsH6Cr2eLPqFEZ+xzalUbx+Af/fEwKZnZifunIOhF6zF9OYxMrsInXB8BGmGz9Di&#10;N2wfIAGNndORO2SDIDq26XhuTUyF42NR5mV+VVLC0bZYzpeLMn3Bqpdo63z4KECTKNTUYesTOjs8&#10;+BCzYdWLS/zMg5LtViqVFLdrNsqRA8Mx2aZzQv/NTRky1PSmLMqEbCDGpwnSMuAYK6lrep3HE8NZ&#10;Fdn4YNokBybVJGMmypzoiYxM3ISxGdExctZAe0SiHEzjiuuFQg/uJyUDjmpN/Y89c4IS9ckg2Tfz&#10;xSLOdlIW5VWBiru0NJcWZjhC1TRQMombkPYh8WDvsClbmfh6zeSUK45govG0LnHGL/Xk9brU618A&#10;AAD//wMAUEsDBBQABgAIAAAAIQCdyUDE3AAAAAYBAAAPAAAAZHJzL2Rvd25yZXYueG1sTM4xT8Mw&#10;EAXgHYn/YB0SW+tA1DZKc6kqKhYGJAoSjG7sxFHts2W7afj3mAnG0zu99zW72Ro2qRBHRwgPywKY&#10;os7JkQaEj/fnRQUsJkFSGEcK4VtF2LW3N42opbvSm5qOaWC5hGItEHRKvuY8dlpZEZfOK8pZ74IV&#10;KZ9h4DKIay63hj8WxZpbMVJe0MKrJ6268/FiET6tHuUhvH710kyHl36/8nPwiPd3834LLKk5/T3D&#10;Lz/Toc2mk7uQjMwgLKosTwhrYDktq9UG2AlhU5bA24b/57c/AAAA//8DAFBLAQItABQABgAIAAAA&#10;IQC2gziS/gAAAOEBAAATAAAAAAAAAAAAAAAAAAAAAABbQ29udGVudF9UeXBlc10ueG1sUEsBAi0A&#10;FAAGAAgAAAAhADj9If/WAAAAlAEAAAsAAAAAAAAAAAAAAAAALwEAAF9yZWxzLy5yZWxzUEsBAi0A&#10;FAAGAAgAAAAhAE9WYRogAgAAHAQAAA4AAAAAAAAAAAAAAAAALgIAAGRycy9lMm9Eb2MueG1sUEsB&#10;Ai0AFAAGAAgAAAAhAJ3JQMTcAAAABgEAAA8AAAAAAAAAAAAAAAAAegQAAGRycy9kb3ducmV2Lnht&#10;bFBLBQYAAAAABAAEAPMAAACDBQAAAAA=&#10;" stroked="f">
              <v:textbox style="mso-fit-shape-to-text:t">
                <w:txbxContent>
                  <w:p w14:paraId="2545AA82" w14:textId="72CE52D3" w:rsidR="00C400AD" w:rsidRPr="00001008" w:rsidRDefault="00C400AD" w:rsidP="00CB176D">
                    <w:pPr>
                      <w:rPr>
                        <w:color w:val="A6A6A6" w:themeColor="background1" w:themeShade="A6"/>
                        <w:sz w:val="14"/>
                        <w:szCs w:val="14"/>
                      </w:rPr>
                    </w:pPr>
                    <w:r w:rsidRPr="00001008">
                      <w:rPr>
                        <w:color w:val="A6A6A6" w:themeColor="background1" w:themeShade="A6"/>
                        <w:sz w:val="14"/>
                        <w:szCs w:val="14"/>
                      </w:rPr>
                      <w:t xml:space="preserve">Copyright </w:t>
                    </w:r>
                    <w:r w:rsidR="00CD5BB6">
                      <w:rPr>
                        <w:color w:val="A6A6A6" w:themeColor="background1" w:themeShade="A6"/>
                        <w:sz w:val="14"/>
                        <w:szCs w:val="14"/>
                      </w:rPr>
                      <w:t>© 2018</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sdt>
      <w:sdtPr>
        <w:id w:val="-478155344"/>
        <w:docPartObj>
          <w:docPartGallery w:val="Page Numbers (Bottom of Page)"/>
          <w:docPartUnique/>
        </w:docPartObj>
      </w:sdtPr>
      <w:sdtEndPr/>
      <w:sdtContent>
        <w:r>
          <w:fldChar w:fldCharType="begin"/>
        </w:r>
        <w:r>
          <w:instrText xml:space="preserve"> PAGE   \* MERGEFORMAT </w:instrText>
        </w:r>
        <w:r>
          <w:fldChar w:fldCharType="separate"/>
        </w:r>
        <w:r>
          <w:rPr>
            <w:noProof/>
          </w:rPr>
          <w:t>4</w:t>
        </w:r>
        <w:r>
          <w:rPr>
            <w:noProof/>
          </w:rPr>
          <w:fldChar w:fldCharType="end"/>
        </w:r>
      </w:sdtContent>
    </w:sdt>
  </w:p>
  <w:p w14:paraId="195B4A64" w14:textId="766DF385" w:rsidR="00C400AD" w:rsidRDefault="00C400AD" w:rsidP="00F65277">
    <w:pPr>
      <w:pStyle w:val="Footer"/>
      <w:tabs>
        <w:tab w:val="clear" w:pos="4320"/>
        <w:tab w:val="clear" w:pos="8640"/>
        <w:tab w:val="left" w:pos="7485"/>
        <w:tab w:val="right" w:pos="8668"/>
      </w:tabs>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960175" w14:textId="77777777" w:rsidR="00C400AD" w:rsidRDefault="00C400AD" w:rsidP="00DF453C">
    <w:pPr>
      <w:pStyle w:val="Footer"/>
      <w:tabs>
        <w:tab w:val="clear" w:pos="4320"/>
        <w:tab w:val="clear" w:pos="8640"/>
        <w:tab w:val="left" w:pos="5520"/>
      </w:tabs>
    </w:pPr>
    <w:r>
      <w:rPr>
        <w:noProof/>
        <w:lang w:val="el-GR" w:eastAsia="zh-CN"/>
      </w:rPr>
      <w:drawing>
        <wp:anchor distT="0" distB="0" distL="114300" distR="114300" simplePos="0" relativeHeight="251658243" behindDoc="0" locked="0" layoutInCell="1" allowOverlap="1" wp14:anchorId="076AF02D" wp14:editId="3CC1EE7F">
          <wp:simplePos x="0" y="0"/>
          <wp:positionH relativeFrom="page">
            <wp:posOffset>3581400</wp:posOffset>
          </wp:positionH>
          <wp:positionV relativeFrom="page">
            <wp:posOffset>9677400</wp:posOffset>
          </wp:positionV>
          <wp:extent cx="3972833" cy="881999"/>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1">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r>
      <w:rPr>
        <w:noProof/>
        <w:lang w:val="el-GR" w:eastAsia="zh-CN"/>
      </w:rPr>
      <w:drawing>
        <wp:anchor distT="0" distB="0" distL="114300" distR="114300" simplePos="0" relativeHeight="251658242" behindDoc="0" locked="0" layoutInCell="1" allowOverlap="1" wp14:anchorId="292ED894" wp14:editId="76E75CEB">
          <wp:simplePos x="0" y="0"/>
          <wp:positionH relativeFrom="page">
            <wp:align>left</wp:align>
          </wp:positionH>
          <wp:positionV relativeFrom="page">
            <wp:align>bottom</wp:align>
          </wp:positionV>
          <wp:extent cx="2919600" cy="8820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2">
                    <a:extLst>
                      <a:ext uri="{28A0092B-C50C-407E-A947-70E740481C1C}">
                        <a14:useLocalDpi xmlns:a14="http://schemas.microsoft.com/office/drawing/2010/main" val="0"/>
                      </a:ext>
                    </a:extLst>
                  </a:blip>
                  <a:stretch>
                    <a:fillRect/>
                  </a:stretch>
                </pic:blipFill>
                <pic:spPr>
                  <a:xfrm>
                    <a:off x="0" y="0"/>
                    <a:ext cx="2919600" cy="8820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8933E84" w14:textId="77777777" w:rsidR="00C400AD" w:rsidRDefault="00C400AD" w:rsidP="00936049">
      <w:r>
        <w:separator/>
      </w:r>
    </w:p>
  </w:footnote>
  <w:footnote w:type="continuationSeparator" w:id="0">
    <w:p w14:paraId="1D95C7B8" w14:textId="77777777" w:rsidR="00C400AD" w:rsidRDefault="00C400AD" w:rsidP="00936049">
      <w:r>
        <w:continuationSeparator/>
      </w:r>
    </w:p>
  </w:footnote>
  <w:footnote w:type="continuationNotice" w:id="1">
    <w:p w14:paraId="3A8BC97F" w14:textId="77777777" w:rsidR="00C400AD" w:rsidRDefault="00C400AD">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4A0" w:firstRow="1" w:lastRow="0" w:firstColumn="1" w:lastColumn="0" w:noHBand="0" w:noVBand="1"/>
    </w:tblPr>
    <w:tblGrid>
      <w:gridCol w:w="2889"/>
      <w:gridCol w:w="2889"/>
      <w:gridCol w:w="2889"/>
    </w:tblGrid>
    <w:tr w:rsidR="00C400AD" w14:paraId="3C7C0DB1" w14:textId="77777777" w:rsidTr="11DA547F">
      <w:tc>
        <w:tcPr>
          <w:tcW w:w="2889" w:type="dxa"/>
        </w:tcPr>
        <w:p w14:paraId="784C9E38" w14:textId="387FD8E7" w:rsidR="00C400AD" w:rsidRDefault="00C400AD" w:rsidP="00F65277">
          <w:pPr>
            <w:pStyle w:val="Header"/>
            <w:ind w:left="-115"/>
          </w:pPr>
        </w:p>
      </w:tc>
      <w:tc>
        <w:tcPr>
          <w:tcW w:w="2889" w:type="dxa"/>
        </w:tcPr>
        <w:p w14:paraId="483FC250" w14:textId="68AFF933" w:rsidR="00C400AD" w:rsidRDefault="00C400AD" w:rsidP="00F65277">
          <w:pPr>
            <w:pStyle w:val="Header"/>
            <w:jc w:val="center"/>
          </w:pPr>
        </w:p>
      </w:tc>
      <w:tc>
        <w:tcPr>
          <w:tcW w:w="2889" w:type="dxa"/>
        </w:tcPr>
        <w:p w14:paraId="5717205F" w14:textId="75FDDBA5" w:rsidR="00C400AD" w:rsidRDefault="00C400AD" w:rsidP="00F65277">
          <w:pPr>
            <w:pStyle w:val="Header"/>
            <w:ind w:right="-115"/>
            <w:jc w:val="right"/>
          </w:pPr>
        </w:p>
      </w:tc>
    </w:tr>
  </w:tbl>
  <w:p w14:paraId="205AAE8B" w14:textId="5662FC54" w:rsidR="00C400AD" w:rsidRDefault="00C400AD" w:rsidP="00F652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0"/>
    <w:multiLevelType w:val="singleLevel"/>
    <w:tmpl w:val="12CA2504"/>
    <w:lvl w:ilvl="0">
      <w:start w:val="1"/>
      <w:numFmt w:val="bullet"/>
      <w:pStyle w:val="ListBullet5"/>
      <w:lvlText w:val="■"/>
      <w:lvlJc w:val="left"/>
      <w:pPr>
        <w:ind w:left="1492" w:hanging="360"/>
      </w:pPr>
      <w:rPr>
        <w:rFonts w:ascii="Arial" w:hAnsi="Arial" w:hint="default"/>
        <w:color w:val="808080" w:themeColor="background1" w:themeShade="80"/>
      </w:rPr>
    </w:lvl>
  </w:abstractNum>
  <w:abstractNum w:abstractNumId="5" w15:restartNumberingAfterBreak="0">
    <w:nsid w:val="FFFFFF81"/>
    <w:multiLevelType w:val="singleLevel"/>
    <w:tmpl w:val="EF2AB9E8"/>
    <w:lvl w:ilvl="0">
      <w:start w:val="1"/>
      <w:numFmt w:val="bullet"/>
      <w:pStyle w:val="ListBullet4"/>
      <w:lvlText w:val="■"/>
      <w:lvlJc w:val="left"/>
      <w:pPr>
        <w:ind w:left="1209" w:hanging="360"/>
      </w:pPr>
      <w:rPr>
        <w:rFonts w:ascii="Arial" w:hAnsi="Arial" w:hint="default"/>
        <w:color w:val="808080" w:themeColor="background1" w:themeShade="80"/>
      </w:rPr>
    </w:lvl>
  </w:abstractNum>
  <w:abstractNum w:abstractNumId="6" w15:restartNumberingAfterBreak="0">
    <w:nsid w:val="FFFFFF82"/>
    <w:multiLevelType w:val="singleLevel"/>
    <w:tmpl w:val="3788CD2E"/>
    <w:lvl w:ilvl="0">
      <w:start w:val="1"/>
      <w:numFmt w:val="bullet"/>
      <w:pStyle w:val="ListBullet3"/>
      <w:lvlText w:val="■"/>
      <w:lvlJc w:val="left"/>
      <w:pPr>
        <w:ind w:left="926" w:hanging="360"/>
      </w:pPr>
      <w:rPr>
        <w:rFonts w:ascii="Arial" w:hAnsi="Arial" w:hint="default"/>
        <w:color w:val="808080" w:themeColor="background1" w:themeShade="80"/>
      </w:rPr>
    </w:lvl>
  </w:abstractNum>
  <w:abstractNum w:abstractNumId="7" w15:restartNumberingAfterBreak="0">
    <w:nsid w:val="FFFFFF83"/>
    <w:multiLevelType w:val="singleLevel"/>
    <w:tmpl w:val="00261194"/>
    <w:lvl w:ilvl="0">
      <w:start w:val="1"/>
      <w:numFmt w:val="bullet"/>
      <w:pStyle w:val="ListBullet2"/>
      <w:lvlText w:val="■"/>
      <w:lvlJc w:val="left"/>
      <w:pPr>
        <w:ind w:left="643" w:hanging="360"/>
      </w:pPr>
      <w:rPr>
        <w:rFonts w:ascii="Arial" w:hAnsi="Arial" w:hint="default"/>
        <w:color w:val="33CCFF"/>
      </w:rPr>
    </w:lvl>
  </w:abstractNum>
  <w:abstractNum w:abstractNumId="8"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9" w15:restartNumberingAfterBreak="0">
    <w:nsid w:val="0451416C"/>
    <w:multiLevelType w:val="hybridMultilevel"/>
    <w:tmpl w:val="30F20626"/>
    <w:lvl w:ilvl="0" w:tplc="08090001">
      <w:start w:val="1"/>
      <w:numFmt w:val="bullet"/>
      <w:lvlText w:val=""/>
      <w:lvlJc w:val="left"/>
      <w:pPr>
        <w:ind w:left="786" w:hanging="360"/>
      </w:pPr>
      <w:rPr>
        <w:rFonts w:ascii="Symbol" w:hAnsi="Symbol"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10" w15:restartNumberingAfterBreak="0">
    <w:nsid w:val="089C0A50"/>
    <w:multiLevelType w:val="hybridMultilevel"/>
    <w:tmpl w:val="1E40F726"/>
    <w:lvl w:ilvl="0" w:tplc="3424BF9A">
      <w:numFmt w:val="bullet"/>
      <w:lvlText w:val="-"/>
      <w:lvlJc w:val="left"/>
      <w:pPr>
        <w:ind w:left="720" w:hanging="360"/>
      </w:pPr>
      <w:rPr>
        <w:rFonts w:ascii="Calibri" w:eastAsiaTheme="minorEastAsia" w:hAnsi="Calibri"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12" w15:restartNumberingAfterBreak="0">
    <w:nsid w:val="0C066BE2"/>
    <w:multiLevelType w:val="hybridMultilevel"/>
    <w:tmpl w:val="2432F240"/>
    <w:lvl w:ilvl="0" w:tplc="0809000F">
      <w:start w:val="1"/>
      <w:numFmt w:val="decimal"/>
      <w:lvlText w:val="%1."/>
      <w:lvlJc w:val="left"/>
      <w:pPr>
        <w:ind w:left="720" w:hanging="360"/>
      </w:pPr>
      <w:rPr>
        <w:rFonts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0F87718A"/>
    <w:multiLevelType w:val="hybridMultilevel"/>
    <w:tmpl w:val="ABB834D4"/>
    <w:lvl w:ilvl="0" w:tplc="4F0290F6">
      <w:start w:val="38"/>
      <w:numFmt w:val="bullet"/>
      <w:lvlText w:val="-"/>
      <w:lvlJc w:val="left"/>
      <w:pPr>
        <w:ind w:left="530" w:hanging="360"/>
      </w:pPr>
      <w:rPr>
        <w:rFonts w:ascii="Calibri" w:eastAsia="Times New Roman" w:hAnsi="Calibri" w:cs="Arial" w:hint="default"/>
      </w:rPr>
    </w:lvl>
    <w:lvl w:ilvl="1" w:tplc="08090003" w:tentative="1">
      <w:start w:val="1"/>
      <w:numFmt w:val="bullet"/>
      <w:lvlText w:val="o"/>
      <w:lvlJc w:val="left"/>
      <w:pPr>
        <w:ind w:left="1250" w:hanging="360"/>
      </w:pPr>
      <w:rPr>
        <w:rFonts w:ascii="Courier New" w:hAnsi="Courier New" w:cs="Courier New" w:hint="default"/>
      </w:rPr>
    </w:lvl>
    <w:lvl w:ilvl="2" w:tplc="08090005" w:tentative="1">
      <w:start w:val="1"/>
      <w:numFmt w:val="bullet"/>
      <w:lvlText w:val=""/>
      <w:lvlJc w:val="left"/>
      <w:pPr>
        <w:ind w:left="1970" w:hanging="360"/>
      </w:pPr>
      <w:rPr>
        <w:rFonts w:ascii="Wingdings" w:hAnsi="Wingdings" w:hint="default"/>
      </w:rPr>
    </w:lvl>
    <w:lvl w:ilvl="3" w:tplc="08090001" w:tentative="1">
      <w:start w:val="1"/>
      <w:numFmt w:val="bullet"/>
      <w:lvlText w:val=""/>
      <w:lvlJc w:val="left"/>
      <w:pPr>
        <w:ind w:left="2690" w:hanging="360"/>
      </w:pPr>
      <w:rPr>
        <w:rFonts w:ascii="Symbol" w:hAnsi="Symbol" w:hint="default"/>
      </w:rPr>
    </w:lvl>
    <w:lvl w:ilvl="4" w:tplc="08090003" w:tentative="1">
      <w:start w:val="1"/>
      <w:numFmt w:val="bullet"/>
      <w:lvlText w:val="o"/>
      <w:lvlJc w:val="left"/>
      <w:pPr>
        <w:ind w:left="3410" w:hanging="360"/>
      </w:pPr>
      <w:rPr>
        <w:rFonts w:ascii="Courier New" w:hAnsi="Courier New" w:cs="Courier New" w:hint="default"/>
      </w:rPr>
    </w:lvl>
    <w:lvl w:ilvl="5" w:tplc="08090005" w:tentative="1">
      <w:start w:val="1"/>
      <w:numFmt w:val="bullet"/>
      <w:lvlText w:val=""/>
      <w:lvlJc w:val="left"/>
      <w:pPr>
        <w:ind w:left="4130" w:hanging="360"/>
      </w:pPr>
      <w:rPr>
        <w:rFonts w:ascii="Wingdings" w:hAnsi="Wingdings" w:hint="default"/>
      </w:rPr>
    </w:lvl>
    <w:lvl w:ilvl="6" w:tplc="08090001" w:tentative="1">
      <w:start w:val="1"/>
      <w:numFmt w:val="bullet"/>
      <w:lvlText w:val=""/>
      <w:lvlJc w:val="left"/>
      <w:pPr>
        <w:ind w:left="4850" w:hanging="360"/>
      </w:pPr>
      <w:rPr>
        <w:rFonts w:ascii="Symbol" w:hAnsi="Symbol" w:hint="default"/>
      </w:rPr>
    </w:lvl>
    <w:lvl w:ilvl="7" w:tplc="08090003" w:tentative="1">
      <w:start w:val="1"/>
      <w:numFmt w:val="bullet"/>
      <w:lvlText w:val="o"/>
      <w:lvlJc w:val="left"/>
      <w:pPr>
        <w:ind w:left="5570" w:hanging="360"/>
      </w:pPr>
      <w:rPr>
        <w:rFonts w:ascii="Courier New" w:hAnsi="Courier New" w:cs="Courier New" w:hint="default"/>
      </w:rPr>
    </w:lvl>
    <w:lvl w:ilvl="8" w:tplc="08090005" w:tentative="1">
      <w:start w:val="1"/>
      <w:numFmt w:val="bullet"/>
      <w:lvlText w:val=""/>
      <w:lvlJc w:val="left"/>
      <w:pPr>
        <w:ind w:left="6290" w:hanging="360"/>
      </w:pPr>
      <w:rPr>
        <w:rFonts w:ascii="Wingdings" w:hAnsi="Wingdings" w:hint="default"/>
      </w:rPr>
    </w:lvl>
  </w:abstractNum>
  <w:abstractNum w:abstractNumId="14" w15:restartNumberingAfterBreak="0">
    <w:nsid w:val="1E2472C7"/>
    <w:multiLevelType w:val="hybridMultilevel"/>
    <w:tmpl w:val="6FA820AA"/>
    <w:lvl w:ilvl="0" w:tplc="0D1411AC">
      <w:start w:val="1"/>
      <w:numFmt w:val="bullet"/>
      <w:lvlText w:val="-"/>
      <w:lvlJc w:val="left"/>
      <w:pPr>
        <w:ind w:left="720" w:hanging="360"/>
      </w:pPr>
      <w:rPr>
        <w:rFonts w:ascii="Calibri" w:eastAsiaTheme="minorEastAsia" w:hAnsi="Calibri"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7906C9D"/>
    <w:multiLevelType w:val="hybridMultilevel"/>
    <w:tmpl w:val="07525270"/>
    <w:lvl w:ilvl="0" w:tplc="DF82378A">
      <w:start w:val="1"/>
      <w:numFmt w:val="bullet"/>
      <w:lvlText w:val=""/>
      <w:lvlJc w:val="left"/>
      <w:pPr>
        <w:ind w:left="890" w:hanging="360"/>
      </w:pPr>
      <w:rPr>
        <w:rFonts w:ascii="Symbol" w:eastAsia="Times New Roman" w:hAnsi="Symbol" w:cs="Arial" w:hint="default"/>
        <w:b/>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6" w15:restartNumberingAfterBreak="0">
    <w:nsid w:val="37795619"/>
    <w:multiLevelType w:val="hybridMultilevel"/>
    <w:tmpl w:val="A7BC4D54"/>
    <w:lvl w:ilvl="0" w:tplc="8BEEC378">
      <w:start w:val="1"/>
      <w:numFmt w:val="bullet"/>
      <w:pStyle w:val="ListBullet"/>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C693C64"/>
    <w:multiLevelType w:val="hybridMultilevel"/>
    <w:tmpl w:val="E254303E"/>
    <w:lvl w:ilvl="0" w:tplc="3454DB98">
      <w:start w:val="1"/>
      <w:numFmt w:val="decimal"/>
      <w:lvlText w:val="%1."/>
      <w:lvlJc w:val="left"/>
      <w:pPr>
        <w:ind w:left="530" w:hanging="360"/>
      </w:pPr>
      <w:rPr>
        <w:rFonts w:ascii="Arial" w:eastAsia="Times New Roman" w:hAnsi="Arial" w:cs="Arial" w:hint="default"/>
      </w:rPr>
    </w:lvl>
    <w:lvl w:ilvl="1" w:tplc="08090003" w:tentative="1">
      <w:start w:val="1"/>
      <w:numFmt w:val="bullet"/>
      <w:lvlText w:val="o"/>
      <w:lvlJc w:val="left"/>
      <w:pPr>
        <w:ind w:left="1250" w:hanging="360"/>
      </w:pPr>
      <w:rPr>
        <w:rFonts w:ascii="Courier New" w:hAnsi="Courier New" w:cs="Courier New" w:hint="default"/>
      </w:rPr>
    </w:lvl>
    <w:lvl w:ilvl="2" w:tplc="08090005" w:tentative="1">
      <w:start w:val="1"/>
      <w:numFmt w:val="bullet"/>
      <w:lvlText w:val=""/>
      <w:lvlJc w:val="left"/>
      <w:pPr>
        <w:ind w:left="1970" w:hanging="360"/>
      </w:pPr>
      <w:rPr>
        <w:rFonts w:ascii="Wingdings" w:hAnsi="Wingdings" w:hint="default"/>
      </w:rPr>
    </w:lvl>
    <w:lvl w:ilvl="3" w:tplc="08090001" w:tentative="1">
      <w:start w:val="1"/>
      <w:numFmt w:val="bullet"/>
      <w:lvlText w:val=""/>
      <w:lvlJc w:val="left"/>
      <w:pPr>
        <w:ind w:left="2690" w:hanging="360"/>
      </w:pPr>
      <w:rPr>
        <w:rFonts w:ascii="Symbol" w:hAnsi="Symbol" w:hint="default"/>
      </w:rPr>
    </w:lvl>
    <w:lvl w:ilvl="4" w:tplc="08090003" w:tentative="1">
      <w:start w:val="1"/>
      <w:numFmt w:val="bullet"/>
      <w:lvlText w:val="o"/>
      <w:lvlJc w:val="left"/>
      <w:pPr>
        <w:ind w:left="3410" w:hanging="360"/>
      </w:pPr>
      <w:rPr>
        <w:rFonts w:ascii="Courier New" w:hAnsi="Courier New" w:cs="Courier New" w:hint="default"/>
      </w:rPr>
    </w:lvl>
    <w:lvl w:ilvl="5" w:tplc="08090005" w:tentative="1">
      <w:start w:val="1"/>
      <w:numFmt w:val="bullet"/>
      <w:lvlText w:val=""/>
      <w:lvlJc w:val="left"/>
      <w:pPr>
        <w:ind w:left="4130" w:hanging="360"/>
      </w:pPr>
      <w:rPr>
        <w:rFonts w:ascii="Wingdings" w:hAnsi="Wingdings" w:hint="default"/>
      </w:rPr>
    </w:lvl>
    <w:lvl w:ilvl="6" w:tplc="08090001" w:tentative="1">
      <w:start w:val="1"/>
      <w:numFmt w:val="bullet"/>
      <w:lvlText w:val=""/>
      <w:lvlJc w:val="left"/>
      <w:pPr>
        <w:ind w:left="4850" w:hanging="360"/>
      </w:pPr>
      <w:rPr>
        <w:rFonts w:ascii="Symbol" w:hAnsi="Symbol" w:hint="default"/>
      </w:rPr>
    </w:lvl>
    <w:lvl w:ilvl="7" w:tplc="08090003" w:tentative="1">
      <w:start w:val="1"/>
      <w:numFmt w:val="bullet"/>
      <w:lvlText w:val="o"/>
      <w:lvlJc w:val="left"/>
      <w:pPr>
        <w:ind w:left="5570" w:hanging="360"/>
      </w:pPr>
      <w:rPr>
        <w:rFonts w:ascii="Courier New" w:hAnsi="Courier New" w:cs="Courier New" w:hint="default"/>
      </w:rPr>
    </w:lvl>
    <w:lvl w:ilvl="8" w:tplc="08090005" w:tentative="1">
      <w:start w:val="1"/>
      <w:numFmt w:val="bullet"/>
      <w:lvlText w:val=""/>
      <w:lvlJc w:val="left"/>
      <w:pPr>
        <w:ind w:left="6290" w:hanging="360"/>
      </w:pPr>
      <w:rPr>
        <w:rFonts w:ascii="Wingdings" w:hAnsi="Wingdings" w:hint="default"/>
      </w:rPr>
    </w:lvl>
  </w:abstractNum>
  <w:abstractNum w:abstractNumId="18" w15:restartNumberingAfterBreak="0">
    <w:nsid w:val="4D2545C8"/>
    <w:multiLevelType w:val="hybridMultilevel"/>
    <w:tmpl w:val="C81C58D0"/>
    <w:lvl w:ilvl="0" w:tplc="0270D84E">
      <w:numFmt w:val="bullet"/>
      <w:lvlText w:val="-"/>
      <w:lvlJc w:val="left"/>
      <w:pPr>
        <w:ind w:left="530" w:hanging="360"/>
      </w:pPr>
      <w:rPr>
        <w:rFonts w:ascii="Calibri" w:eastAsia="Times New Roman" w:hAnsi="Calibri" w:cs="Arial" w:hint="default"/>
      </w:rPr>
    </w:lvl>
    <w:lvl w:ilvl="1" w:tplc="08090003" w:tentative="1">
      <w:start w:val="1"/>
      <w:numFmt w:val="bullet"/>
      <w:lvlText w:val="o"/>
      <w:lvlJc w:val="left"/>
      <w:pPr>
        <w:ind w:left="1250" w:hanging="360"/>
      </w:pPr>
      <w:rPr>
        <w:rFonts w:ascii="Courier New" w:hAnsi="Courier New" w:cs="Courier New" w:hint="default"/>
      </w:rPr>
    </w:lvl>
    <w:lvl w:ilvl="2" w:tplc="08090005" w:tentative="1">
      <w:start w:val="1"/>
      <w:numFmt w:val="bullet"/>
      <w:lvlText w:val=""/>
      <w:lvlJc w:val="left"/>
      <w:pPr>
        <w:ind w:left="1970" w:hanging="360"/>
      </w:pPr>
      <w:rPr>
        <w:rFonts w:ascii="Wingdings" w:hAnsi="Wingdings" w:hint="default"/>
      </w:rPr>
    </w:lvl>
    <w:lvl w:ilvl="3" w:tplc="08090001" w:tentative="1">
      <w:start w:val="1"/>
      <w:numFmt w:val="bullet"/>
      <w:lvlText w:val=""/>
      <w:lvlJc w:val="left"/>
      <w:pPr>
        <w:ind w:left="2690" w:hanging="360"/>
      </w:pPr>
      <w:rPr>
        <w:rFonts w:ascii="Symbol" w:hAnsi="Symbol" w:hint="default"/>
      </w:rPr>
    </w:lvl>
    <w:lvl w:ilvl="4" w:tplc="08090003" w:tentative="1">
      <w:start w:val="1"/>
      <w:numFmt w:val="bullet"/>
      <w:lvlText w:val="o"/>
      <w:lvlJc w:val="left"/>
      <w:pPr>
        <w:ind w:left="3410" w:hanging="360"/>
      </w:pPr>
      <w:rPr>
        <w:rFonts w:ascii="Courier New" w:hAnsi="Courier New" w:cs="Courier New" w:hint="default"/>
      </w:rPr>
    </w:lvl>
    <w:lvl w:ilvl="5" w:tplc="08090005" w:tentative="1">
      <w:start w:val="1"/>
      <w:numFmt w:val="bullet"/>
      <w:lvlText w:val=""/>
      <w:lvlJc w:val="left"/>
      <w:pPr>
        <w:ind w:left="4130" w:hanging="360"/>
      </w:pPr>
      <w:rPr>
        <w:rFonts w:ascii="Wingdings" w:hAnsi="Wingdings" w:hint="default"/>
      </w:rPr>
    </w:lvl>
    <w:lvl w:ilvl="6" w:tplc="08090001" w:tentative="1">
      <w:start w:val="1"/>
      <w:numFmt w:val="bullet"/>
      <w:lvlText w:val=""/>
      <w:lvlJc w:val="left"/>
      <w:pPr>
        <w:ind w:left="4850" w:hanging="360"/>
      </w:pPr>
      <w:rPr>
        <w:rFonts w:ascii="Symbol" w:hAnsi="Symbol" w:hint="default"/>
      </w:rPr>
    </w:lvl>
    <w:lvl w:ilvl="7" w:tplc="08090003" w:tentative="1">
      <w:start w:val="1"/>
      <w:numFmt w:val="bullet"/>
      <w:lvlText w:val="o"/>
      <w:lvlJc w:val="left"/>
      <w:pPr>
        <w:ind w:left="5570" w:hanging="360"/>
      </w:pPr>
      <w:rPr>
        <w:rFonts w:ascii="Courier New" w:hAnsi="Courier New" w:cs="Courier New" w:hint="default"/>
      </w:rPr>
    </w:lvl>
    <w:lvl w:ilvl="8" w:tplc="08090005" w:tentative="1">
      <w:start w:val="1"/>
      <w:numFmt w:val="bullet"/>
      <w:lvlText w:val=""/>
      <w:lvlJc w:val="left"/>
      <w:pPr>
        <w:ind w:left="6290" w:hanging="360"/>
      </w:pPr>
      <w:rPr>
        <w:rFonts w:ascii="Wingdings" w:hAnsi="Wingdings" w:hint="default"/>
      </w:rPr>
    </w:lvl>
  </w:abstractNum>
  <w:abstractNum w:abstractNumId="19" w15:restartNumberingAfterBreak="0">
    <w:nsid w:val="50B31B93"/>
    <w:multiLevelType w:val="multilevel"/>
    <w:tmpl w:val="D83E44F4"/>
    <w:styleLink w:val="prilist"/>
    <w:lvl w:ilvl="0">
      <w:start w:val="1"/>
      <w:numFmt w:val="bullet"/>
      <w:lvlText w:val="■"/>
      <w:lvlJc w:val="left"/>
      <w:pPr>
        <w:ind w:left="360" w:hanging="360"/>
      </w:pPr>
      <w:rPr>
        <w:rFonts w:ascii="Arial" w:hAnsi="Arial" w:hint="default"/>
        <w:color w:val="0070C0"/>
      </w:rPr>
    </w:lvl>
    <w:lvl w:ilvl="1">
      <w:start w:val="1"/>
      <w:numFmt w:val="bullet"/>
      <w:lvlText w:val="■"/>
      <w:lvlJc w:val="left"/>
      <w:pPr>
        <w:ind w:left="1080" w:hanging="360"/>
      </w:pPr>
      <w:rPr>
        <w:rFonts w:ascii="Arial" w:hAnsi="Arial" w:hint="default"/>
        <w:color w:val="00B0F0"/>
      </w:rPr>
    </w:lvl>
    <w:lvl w:ilvl="2">
      <w:start w:val="1"/>
      <w:numFmt w:val="bullet"/>
      <w:lvlText w:val="■"/>
      <w:lvlJc w:val="left"/>
      <w:pPr>
        <w:ind w:left="1800" w:hanging="360"/>
      </w:pPr>
      <w:rPr>
        <w:rFonts w:ascii="Arial" w:hAnsi="Arial" w:hint="default"/>
        <w:color w:val="808080" w:themeColor="background1" w:themeShade="80"/>
      </w:rPr>
    </w:lvl>
    <w:lvl w:ilvl="3">
      <w:start w:val="1"/>
      <w:numFmt w:val="bullet"/>
      <w:lvlText w:val="■"/>
      <w:lvlJc w:val="left"/>
      <w:pPr>
        <w:ind w:left="2520" w:hanging="360"/>
      </w:pPr>
      <w:rPr>
        <w:rFonts w:ascii="Arial" w:hAnsi="Arial" w:hint="default"/>
        <w:color w:val="808080" w:themeColor="background1" w:themeShade="80"/>
      </w:rPr>
    </w:lvl>
    <w:lvl w:ilvl="4">
      <w:start w:val="1"/>
      <w:numFmt w:val="bullet"/>
      <w:lvlText w:val="■"/>
      <w:lvlJc w:val="left"/>
      <w:pPr>
        <w:ind w:left="3600" w:hanging="360"/>
      </w:pPr>
      <w:rPr>
        <w:rFonts w:ascii="Arial" w:hAnsi="Arial" w:hint="default"/>
        <w:color w:val="808080" w:themeColor="background1" w:themeShade="80"/>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53344067"/>
    <w:multiLevelType w:val="hybridMultilevel"/>
    <w:tmpl w:val="ECF63F44"/>
    <w:lvl w:ilvl="0" w:tplc="D1F2AEB6">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21" w15:restartNumberingAfterBreak="0">
    <w:nsid w:val="73CE6A25"/>
    <w:multiLevelType w:val="hybridMultilevel"/>
    <w:tmpl w:val="97FAFF18"/>
    <w:lvl w:ilvl="0" w:tplc="08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8"/>
  </w:num>
  <w:num w:numId="2">
    <w:abstractNumId w:val="3"/>
  </w:num>
  <w:num w:numId="3">
    <w:abstractNumId w:val="2"/>
  </w:num>
  <w:num w:numId="4">
    <w:abstractNumId w:val="1"/>
  </w:num>
  <w:num w:numId="5">
    <w:abstractNumId w:val="0"/>
  </w:num>
  <w:num w:numId="6">
    <w:abstractNumId w:val="11"/>
  </w:num>
  <w:num w:numId="7">
    <w:abstractNumId w:val="7"/>
  </w:num>
  <w:num w:numId="8">
    <w:abstractNumId w:val="6"/>
  </w:num>
  <w:num w:numId="9">
    <w:abstractNumId w:val="5"/>
  </w:num>
  <w:num w:numId="10">
    <w:abstractNumId w:val="4"/>
  </w:num>
  <w:num w:numId="11">
    <w:abstractNumId w:val="19"/>
  </w:num>
  <w:num w:numId="12">
    <w:abstractNumId w:val="16"/>
  </w:num>
  <w:num w:numId="13">
    <w:abstractNumId w:val="12"/>
  </w:num>
  <w:num w:numId="14">
    <w:abstractNumId w:val="14"/>
  </w:num>
  <w:num w:numId="15">
    <w:abstractNumId w:val="10"/>
  </w:num>
  <w:num w:numId="16">
    <w:abstractNumId w:val="21"/>
  </w:num>
  <w:num w:numId="17">
    <w:abstractNumId w:val="9"/>
  </w:num>
  <w:num w:numId="18">
    <w:abstractNumId w:val="18"/>
  </w:num>
  <w:num w:numId="19">
    <w:abstractNumId w:val="17"/>
  </w:num>
  <w:num w:numId="20">
    <w:abstractNumId w:val="13"/>
  </w:num>
  <w:num w:numId="21">
    <w:abstractNumId w:val="15"/>
  </w:num>
  <w:num w:numId="22">
    <w:abstractNumId w:val="2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removePersonalInformation/>
  <w:removeDateAndTime/>
  <w:hideGrammaticalErrors/>
  <w:activeWritingStyle w:appName="MSWord" w:lang="en-US" w:vendorID="64" w:dllVersion="6" w:nlCheck="1" w:checkStyle="0"/>
  <w:activeWritingStyle w:appName="MSWord" w:lang="en-GB" w:vendorID="64" w:dllVersion="6" w:nlCheck="1" w:checkStyle="1"/>
  <w:activeWritingStyle w:appName="MSWord" w:lang="en-GB" w:vendorID="64" w:dllVersion="0" w:nlCheck="1" w:checkStyle="0"/>
  <w:activeWritingStyle w:appName="MSWord" w:lang="en-US" w:vendorID="64" w:dllVersion="0" w:nlCheck="1" w:checkStyle="0"/>
  <w:activeWritingStyle w:appName="MSWord" w:lang="es-ES" w:vendorID="64" w:dllVersion="0" w:nlCheck="1" w:checkStyle="0"/>
  <w:activeWritingStyle w:appName="MSWord" w:lang="fr-FR" w:vendorID="64" w:dllVersion="0" w:nlCheck="1" w:checkStyle="0"/>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457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2FF2"/>
    <w:rsid w:val="00000959"/>
    <w:rsid w:val="00001015"/>
    <w:rsid w:val="00001196"/>
    <w:rsid w:val="00001E7B"/>
    <w:rsid w:val="00004559"/>
    <w:rsid w:val="0000481C"/>
    <w:rsid w:val="000067F7"/>
    <w:rsid w:val="00006AA2"/>
    <w:rsid w:val="0000750A"/>
    <w:rsid w:val="00011E68"/>
    <w:rsid w:val="000136FA"/>
    <w:rsid w:val="0001652E"/>
    <w:rsid w:val="000205DC"/>
    <w:rsid w:val="00021655"/>
    <w:rsid w:val="000225D0"/>
    <w:rsid w:val="00022E99"/>
    <w:rsid w:val="0002335B"/>
    <w:rsid w:val="000236AF"/>
    <w:rsid w:val="00024F66"/>
    <w:rsid w:val="00026E8D"/>
    <w:rsid w:val="00026F2D"/>
    <w:rsid w:val="00027AB5"/>
    <w:rsid w:val="00030680"/>
    <w:rsid w:val="00031513"/>
    <w:rsid w:val="000321A0"/>
    <w:rsid w:val="00035446"/>
    <w:rsid w:val="0003634C"/>
    <w:rsid w:val="00036FCE"/>
    <w:rsid w:val="0004640C"/>
    <w:rsid w:val="0004702A"/>
    <w:rsid w:val="0004736D"/>
    <w:rsid w:val="000474B8"/>
    <w:rsid w:val="00047AC2"/>
    <w:rsid w:val="00052295"/>
    <w:rsid w:val="00055777"/>
    <w:rsid w:val="00056F71"/>
    <w:rsid w:val="000600A5"/>
    <w:rsid w:val="00060EF7"/>
    <w:rsid w:val="0006130C"/>
    <w:rsid w:val="0006330A"/>
    <w:rsid w:val="00063639"/>
    <w:rsid w:val="000650CB"/>
    <w:rsid w:val="00065204"/>
    <w:rsid w:val="00066F10"/>
    <w:rsid w:val="000672B9"/>
    <w:rsid w:val="0007532E"/>
    <w:rsid w:val="00076FF7"/>
    <w:rsid w:val="00077932"/>
    <w:rsid w:val="000815B4"/>
    <w:rsid w:val="00081F74"/>
    <w:rsid w:val="0008240C"/>
    <w:rsid w:val="0008360E"/>
    <w:rsid w:val="00085B57"/>
    <w:rsid w:val="00085B8A"/>
    <w:rsid w:val="00085F50"/>
    <w:rsid w:val="0008698B"/>
    <w:rsid w:val="00090207"/>
    <w:rsid w:val="000928CB"/>
    <w:rsid w:val="00093546"/>
    <w:rsid w:val="000935F0"/>
    <w:rsid w:val="00095013"/>
    <w:rsid w:val="0009574D"/>
    <w:rsid w:val="000A00B4"/>
    <w:rsid w:val="000A01AE"/>
    <w:rsid w:val="000A2021"/>
    <w:rsid w:val="000A3440"/>
    <w:rsid w:val="000A3E0B"/>
    <w:rsid w:val="000A5D45"/>
    <w:rsid w:val="000A62EF"/>
    <w:rsid w:val="000B0CC9"/>
    <w:rsid w:val="000B0DAC"/>
    <w:rsid w:val="000B2811"/>
    <w:rsid w:val="000B4341"/>
    <w:rsid w:val="000B4D9B"/>
    <w:rsid w:val="000B609F"/>
    <w:rsid w:val="000C0416"/>
    <w:rsid w:val="000C14C8"/>
    <w:rsid w:val="000C1CF6"/>
    <w:rsid w:val="000C27CE"/>
    <w:rsid w:val="000C5048"/>
    <w:rsid w:val="000C599C"/>
    <w:rsid w:val="000C7660"/>
    <w:rsid w:val="000D149E"/>
    <w:rsid w:val="000D1D4C"/>
    <w:rsid w:val="000D29EB"/>
    <w:rsid w:val="000D2BC6"/>
    <w:rsid w:val="000D37A5"/>
    <w:rsid w:val="000D478A"/>
    <w:rsid w:val="000D4B31"/>
    <w:rsid w:val="000D5093"/>
    <w:rsid w:val="000D6458"/>
    <w:rsid w:val="000E00C5"/>
    <w:rsid w:val="000E1653"/>
    <w:rsid w:val="000E19FB"/>
    <w:rsid w:val="000E2AFF"/>
    <w:rsid w:val="000E2E5E"/>
    <w:rsid w:val="000E54AE"/>
    <w:rsid w:val="000F00A0"/>
    <w:rsid w:val="000F0FD4"/>
    <w:rsid w:val="000F16AE"/>
    <w:rsid w:val="000F2160"/>
    <w:rsid w:val="000F70E6"/>
    <w:rsid w:val="000F7212"/>
    <w:rsid w:val="0010094D"/>
    <w:rsid w:val="00100D4F"/>
    <w:rsid w:val="001014B2"/>
    <w:rsid w:val="0010279E"/>
    <w:rsid w:val="0010565F"/>
    <w:rsid w:val="00105C32"/>
    <w:rsid w:val="00106C6B"/>
    <w:rsid w:val="00106E18"/>
    <w:rsid w:val="001103A1"/>
    <w:rsid w:val="00110A1F"/>
    <w:rsid w:val="001138C5"/>
    <w:rsid w:val="00113946"/>
    <w:rsid w:val="00114A55"/>
    <w:rsid w:val="00116855"/>
    <w:rsid w:val="00125BE5"/>
    <w:rsid w:val="001276FD"/>
    <w:rsid w:val="00127C3E"/>
    <w:rsid w:val="00130201"/>
    <w:rsid w:val="0013075A"/>
    <w:rsid w:val="00131307"/>
    <w:rsid w:val="0013186A"/>
    <w:rsid w:val="00131D23"/>
    <w:rsid w:val="00132123"/>
    <w:rsid w:val="00132DA7"/>
    <w:rsid w:val="00133A8B"/>
    <w:rsid w:val="00133E2E"/>
    <w:rsid w:val="00134E09"/>
    <w:rsid w:val="001358F8"/>
    <w:rsid w:val="00135F27"/>
    <w:rsid w:val="00137575"/>
    <w:rsid w:val="00137BC9"/>
    <w:rsid w:val="00140267"/>
    <w:rsid w:val="00141367"/>
    <w:rsid w:val="001413A7"/>
    <w:rsid w:val="00142210"/>
    <w:rsid w:val="0014277F"/>
    <w:rsid w:val="00142F32"/>
    <w:rsid w:val="00145AE1"/>
    <w:rsid w:val="00146C78"/>
    <w:rsid w:val="00146E7C"/>
    <w:rsid w:val="0014709A"/>
    <w:rsid w:val="00147688"/>
    <w:rsid w:val="00150293"/>
    <w:rsid w:val="001513E7"/>
    <w:rsid w:val="00151F9C"/>
    <w:rsid w:val="00152941"/>
    <w:rsid w:val="00152ED7"/>
    <w:rsid w:val="00153870"/>
    <w:rsid w:val="0015564E"/>
    <w:rsid w:val="001557AD"/>
    <w:rsid w:val="001573A1"/>
    <w:rsid w:val="00162221"/>
    <w:rsid w:val="00163503"/>
    <w:rsid w:val="00163CE4"/>
    <w:rsid w:val="001654AE"/>
    <w:rsid w:val="00172A7E"/>
    <w:rsid w:val="00172E77"/>
    <w:rsid w:val="00175AD7"/>
    <w:rsid w:val="00176776"/>
    <w:rsid w:val="00180539"/>
    <w:rsid w:val="001808F9"/>
    <w:rsid w:val="00180A60"/>
    <w:rsid w:val="0018228E"/>
    <w:rsid w:val="00182CCE"/>
    <w:rsid w:val="0018329D"/>
    <w:rsid w:val="0018429F"/>
    <w:rsid w:val="00185FE1"/>
    <w:rsid w:val="0019059C"/>
    <w:rsid w:val="00190836"/>
    <w:rsid w:val="001912A6"/>
    <w:rsid w:val="00192366"/>
    <w:rsid w:val="0019258C"/>
    <w:rsid w:val="001939C7"/>
    <w:rsid w:val="0019630D"/>
    <w:rsid w:val="00196644"/>
    <w:rsid w:val="00196EC7"/>
    <w:rsid w:val="00196ECB"/>
    <w:rsid w:val="00197460"/>
    <w:rsid w:val="00197B68"/>
    <w:rsid w:val="00197F47"/>
    <w:rsid w:val="001A0072"/>
    <w:rsid w:val="001A033A"/>
    <w:rsid w:val="001A0687"/>
    <w:rsid w:val="001A25BC"/>
    <w:rsid w:val="001A42F0"/>
    <w:rsid w:val="001A449C"/>
    <w:rsid w:val="001A50BD"/>
    <w:rsid w:val="001A52C3"/>
    <w:rsid w:val="001A7D93"/>
    <w:rsid w:val="001B019D"/>
    <w:rsid w:val="001B20C2"/>
    <w:rsid w:val="001B33FC"/>
    <w:rsid w:val="001B5A22"/>
    <w:rsid w:val="001B603A"/>
    <w:rsid w:val="001B65E4"/>
    <w:rsid w:val="001B70E3"/>
    <w:rsid w:val="001C1A4D"/>
    <w:rsid w:val="001C45DF"/>
    <w:rsid w:val="001C50D0"/>
    <w:rsid w:val="001C548C"/>
    <w:rsid w:val="001C6943"/>
    <w:rsid w:val="001C6D2D"/>
    <w:rsid w:val="001D10D2"/>
    <w:rsid w:val="001D2F48"/>
    <w:rsid w:val="001D397A"/>
    <w:rsid w:val="001D3E7B"/>
    <w:rsid w:val="001D3F21"/>
    <w:rsid w:val="001D44B2"/>
    <w:rsid w:val="001E0811"/>
    <w:rsid w:val="001E1802"/>
    <w:rsid w:val="001E187B"/>
    <w:rsid w:val="001E2A42"/>
    <w:rsid w:val="001E5556"/>
    <w:rsid w:val="001E7CDA"/>
    <w:rsid w:val="001F094D"/>
    <w:rsid w:val="001F0CAB"/>
    <w:rsid w:val="001F3179"/>
    <w:rsid w:val="001F414E"/>
    <w:rsid w:val="001F4CDD"/>
    <w:rsid w:val="001F4F7F"/>
    <w:rsid w:val="001F7700"/>
    <w:rsid w:val="001F78B1"/>
    <w:rsid w:val="00200B08"/>
    <w:rsid w:val="00200B20"/>
    <w:rsid w:val="00201F55"/>
    <w:rsid w:val="002027E2"/>
    <w:rsid w:val="00205253"/>
    <w:rsid w:val="002074C1"/>
    <w:rsid w:val="0021009A"/>
    <w:rsid w:val="00211A0C"/>
    <w:rsid w:val="00212800"/>
    <w:rsid w:val="002134FD"/>
    <w:rsid w:val="00213767"/>
    <w:rsid w:val="002145C6"/>
    <w:rsid w:val="00214BD5"/>
    <w:rsid w:val="00215FDD"/>
    <w:rsid w:val="00217847"/>
    <w:rsid w:val="002221ED"/>
    <w:rsid w:val="002222C0"/>
    <w:rsid w:val="0022371F"/>
    <w:rsid w:val="00224741"/>
    <w:rsid w:val="0022486C"/>
    <w:rsid w:val="00224ED6"/>
    <w:rsid w:val="0023091C"/>
    <w:rsid w:val="0023095D"/>
    <w:rsid w:val="0023167B"/>
    <w:rsid w:val="00232F72"/>
    <w:rsid w:val="002335F4"/>
    <w:rsid w:val="00234006"/>
    <w:rsid w:val="00234BD0"/>
    <w:rsid w:val="00236E25"/>
    <w:rsid w:val="00236FCE"/>
    <w:rsid w:val="0024036B"/>
    <w:rsid w:val="00240E1E"/>
    <w:rsid w:val="00242199"/>
    <w:rsid w:val="002442F1"/>
    <w:rsid w:val="00244A64"/>
    <w:rsid w:val="0024556F"/>
    <w:rsid w:val="002455B7"/>
    <w:rsid w:val="00246530"/>
    <w:rsid w:val="00246DAD"/>
    <w:rsid w:val="002507E8"/>
    <w:rsid w:val="00250B73"/>
    <w:rsid w:val="00250F5C"/>
    <w:rsid w:val="002515C7"/>
    <w:rsid w:val="002518E2"/>
    <w:rsid w:val="00253A83"/>
    <w:rsid w:val="00255043"/>
    <w:rsid w:val="00255D06"/>
    <w:rsid w:val="00255FC7"/>
    <w:rsid w:val="00260458"/>
    <w:rsid w:val="0026118A"/>
    <w:rsid w:val="00261949"/>
    <w:rsid w:val="00263F08"/>
    <w:rsid w:val="00264BC3"/>
    <w:rsid w:val="002654C7"/>
    <w:rsid w:val="00265D71"/>
    <w:rsid w:val="00267A1C"/>
    <w:rsid w:val="00267DB3"/>
    <w:rsid w:val="00270076"/>
    <w:rsid w:val="00271A0F"/>
    <w:rsid w:val="00273870"/>
    <w:rsid w:val="0027421E"/>
    <w:rsid w:val="002757F3"/>
    <w:rsid w:val="0027632D"/>
    <w:rsid w:val="002775CE"/>
    <w:rsid w:val="00282278"/>
    <w:rsid w:val="00282D6B"/>
    <w:rsid w:val="002837DD"/>
    <w:rsid w:val="00283CEE"/>
    <w:rsid w:val="002866A9"/>
    <w:rsid w:val="0028731C"/>
    <w:rsid w:val="00287CC8"/>
    <w:rsid w:val="00291B91"/>
    <w:rsid w:val="00292E26"/>
    <w:rsid w:val="002932D9"/>
    <w:rsid w:val="00294D55"/>
    <w:rsid w:val="00295F8C"/>
    <w:rsid w:val="002975B6"/>
    <w:rsid w:val="002A0896"/>
    <w:rsid w:val="002A2325"/>
    <w:rsid w:val="002A395C"/>
    <w:rsid w:val="002A5C0C"/>
    <w:rsid w:val="002A5F66"/>
    <w:rsid w:val="002A6ABA"/>
    <w:rsid w:val="002A7A60"/>
    <w:rsid w:val="002B00C6"/>
    <w:rsid w:val="002B0748"/>
    <w:rsid w:val="002B08DE"/>
    <w:rsid w:val="002B09B1"/>
    <w:rsid w:val="002B0E7A"/>
    <w:rsid w:val="002B2E4C"/>
    <w:rsid w:val="002B330B"/>
    <w:rsid w:val="002B6BD4"/>
    <w:rsid w:val="002C0069"/>
    <w:rsid w:val="002C1AD5"/>
    <w:rsid w:val="002C20C8"/>
    <w:rsid w:val="002C2DD2"/>
    <w:rsid w:val="002C38FC"/>
    <w:rsid w:val="002C496D"/>
    <w:rsid w:val="002C4CE0"/>
    <w:rsid w:val="002C6700"/>
    <w:rsid w:val="002D14A1"/>
    <w:rsid w:val="002D1924"/>
    <w:rsid w:val="002D19BE"/>
    <w:rsid w:val="002D6580"/>
    <w:rsid w:val="002D7B39"/>
    <w:rsid w:val="002E0853"/>
    <w:rsid w:val="002E136F"/>
    <w:rsid w:val="002E1DA2"/>
    <w:rsid w:val="002E4D25"/>
    <w:rsid w:val="002E5118"/>
    <w:rsid w:val="002E5A1D"/>
    <w:rsid w:val="002E64B3"/>
    <w:rsid w:val="002E69FF"/>
    <w:rsid w:val="002E718B"/>
    <w:rsid w:val="002E7C6B"/>
    <w:rsid w:val="002F1B6C"/>
    <w:rsid w:val="002F21E6"/>
    <w:rsid w:val="002F2E58"/>
    <w:rsid w:val="002F6D05"/>
    <w:rsid w:val="002F73A0"/>
    <w:rsid w:val="002F7FD0"/>
    <w:rsid w:val="003001D7"/>
    <w:rsid w:val="00300D0B"/>
    <w:rsid w:val="00301014"/>
    <w:rsid w:val="003010BA"/>
    <w:rsid w:val="003012DB"/>
    <w:rsid w:val="00302A20"/>
    <w:rsid w:val="00302A3A"/>
    <w:rsid w:val="00303988"/>
    <w:rsid w:val="00303D13"/>
    <w:rsid w:val="00303D30"/>
    <w:rsid w:val="00304A6F"/>
    <w:rsid w:val="00304BEB"/>
    <w:rsid w:val="003068E2"/>
    <w:rsid w:val="00307DA1"/>
    <w:rsid w:val="00312FF9"/>
    <w:rsid w:val="003138F4"/>
    <w:rsid w:val="00313E85"/>
    <w:rsid w:val="0031452A"/>
    <w:rsid w:val="00314A9F"/>
    <w:rsid w:val="0031548E"/>
    <w:rsid w:val="0032072E"/>
    <w:rsid w:val="00321D7C"/>
    <w:rsid w:val="0032319F"/>
    <w:rsid w:val="00323E83"/>
    <w:rsid w:val="003247E9"/>
    <w:rsid w:val="00324968"/>
    <w:rsid w:val="00327210"/>
    <w:rsid w:val="00327519"/>
    <w:rsid w:val="00327660"/>
    <w:rsid w:val="00327D2C"/>
    <w:rsid w:val="00333554"/>
    <w:rsid w:val="00334055"/>
    <w:rsid w:val="00334D88"/>
    <w:rsid w:val="0033550C"/>
    <w:rsid w:val="00335CC3"/>
    <w:rsid w:val="00337596"/>
    <w:rsid w:val="0033780C"/>
    <w:rsid w:val="00337AD4"/>
    <w:rsid w:val="003452FB"/>
    <w:rsid w:val="003453ED"/>
    <w:rsid w:val="00347770"/>
    <w:rsid w:val="003513E0"/>
    <w:rsid w:val="0035290C"/>
    <w:rsid w:val="003534B5"/>
    <w:rsid w:val="00354609"/>
    <w:rsid w:val="003551BB"/>
    <w:rsid w:val="0035567D"/>
    <w:rsid w:val="003569CB"/>
    <w:rsid w:val="00356F0B"/>
    <w:rsid w:val="00362B0E"/>
    <w:rsid w:val="00362C6B"/>
    <w:rsid w:val="00363ECA"/>
    <w:rsid w:val="003641DC"/>
    <w:rsid w:val="00364AA4"/>
    <w:rsid w:val="00365034"/>
    <w:rsid w:val="00365A47"/>
    <w:rsid w:val="003707C7"/>
    <w:rsid w:val="003712FF"/>
    <w:rsid w:val="003749DC"/>
    <w:rsid w:val="00374A3C"/>
    <w:rsid w:val="00374CA0"/>
    <w:rsid w:val="00374D0E"/>
    <w:rsid w:val="003762C4"/>
    <w:rsid w:val="00376954"/>
    <w:rsid w:val="00376D22"/>
    <w:rsid w:val="00376D50"/>
    <w:rsid w:val="003774B0"/>
    <w:rsid w:val="00380143"/>
    <w:rsid w:val="0038052B"/>
    <w:rsid w:val="00381234"/>
    <w:rsid w:val="00382A6C"/>
    <w:rsid w:val="0038376B"/>
    <w:rsid w:val="00387ACF"/>
    <w:rsid w:val="0039173F"/>
    <w:rsid w:val="00393255"/>
    <w:rsid w:val="00393E8A"/>
    <w:rsid w:val="003943D8"/>
    <w:rsid w:val="00394808"/>
    <w:rsid w:val="003948F1"/>
    <w:rsid w:val="00395722"/>
    <w:rsid w:val="0039591A"/>
    <w:rsid w:val="00395AD2"/>
    <w:rsid w:val="00395DF3"/>
    <w:rsid w:val="0039671F"/>
    <w:rsid w:val="00396E34"/>
    <w:rsid w:val="003A033E"/>
    <w:rsid w:val="003A0BDD"/>
    <w:rsid w:val="003A0F93"/>
    <w:rsid w:val="003A116A"/>
    <w:rsid w:val="003A1D3C"/>
    <w:rsid w:val="003A4263"/>
    <w:rsid w:val="003A4338"/>
    <w:rsid w:val="003A4A9B"/>
    <w:rsid w:val="003A4C1E"/>
    <w:rsid w:val="003A6671"/>
    <w:rsid w:val="003A7DE1"/>
    <w:rsid w:val="003B01B1"/>
    <w:rsid w:val="003B0479"/>
    <w:rsid w:val="003B0B27"/>
    <w:rsid w:val="003B164F"/>
    <w:rsid w:val="003B1832"/>
    <w:rsid w:val="003B36D9"/>
    <w:rsid w:val="003B3DC8"/>
    <w:rsid w:val="003B46B0"/>
    <w:rsid w:val="003B5522"/>
    <w:rsid w:val="003B597F"/>
    <w:rsid w:val="003B5C38"/>
    <w:rsid w:val="003B6C82"/>
    <w:rsid w:val="003C0CFD"/>
    <w:rsid w:val="003C2628"/>
    <w:rsid w:val="003C2826"/>
    <w:rsid w:val="003C34EE"/>
    <w:rsid w:val="003C4843"/>
    <w:rsid w:val="003C4C59"/>
    <w:rsid w:val="003D1127"/>
    <w:rsid w:val="003D1FF6"/>
    <w:rsid w:val="003D26ED"/>
    <w:rsid w:val="003D30C0"/>
    <w:rsid w:val="003D3FE7"/>
    <w:rsid w:val="003D5343"/>
    <w:rsid w:val="003D6177"/>
    <w:rsid w:val="003D6A00"/>
    <w:rsid w:val="003D7802"/>
    <w:rsid w:val="003E03E9"/>
    <w:rsid w:val="003E10EA"/>
    <w:rsid w:val="003E310D"/>
    <w:rsid w:val="003E4551"/>
    <w:rsid w:val="003E6DAD"/>
    <w:rsid w:val="003F148D"/>
    <w:rsid w:val="003F1A2A"/>
    <w:rsid w:val="003F2A71"/>
    <w:rsid w:val="003F520C"/>
    <w:rsid w:val="003F58FD"/>
    <w:rsid w:val="003F6595"/>
    <w:rsid w:val="003F6715"/>
    <w:rsid w:val="003F7EE5"/>
    <w:rsid w:val="0040278C"/>
    <w:rsid w:val="00402C2C"/>
    <w:rsid w:val="00406D39"/>
    <w:rsid w:val="0040767D"/>
    <w:rsid w:val="00410C91"/>
    <w:rsid w:val="00411097"/>
    <w:rsid w:val="00413ADE"/>
    <w:rsid w:val="004144C2"/>
    <w:rsid w:val="00415771"/>
    <w:rsid w:val="004158A7"/>
    <w:rsid w:val="00417C39"/>
    <w:rsid w:val="00420CAC"/>
    <w:rsid w:val="00420F1E"/>
    <w:rsid w:val="0042117C"/>
    <w:rsid w:val="0042132F"/>
    <w:rsid w:val="00424902"/>
    <w:rsid w:val="00425231"/>
    <w:rsid w:val="00425E80"/>
    <w:rsid w:val="00426083"/>
    <w:rsid w:val="0042644B"/>
    <w:rsid w:val="00426B88"/>
    <w:rsid w:val="004304B2"/>
    <w:rsid w:val="00433939"/>
    <w:rsid w:val="00433FAC"/>
    <w:rsid w:val="004340EB"/>
    <w:rsid w:val="0043420E"/>
    <w:rsid w:val="00434AAC"/>
    <w:rsid w:val="004362B0"/>
    <w:rsid w:val="004364AE"/>
    <w:rsid w:val="004365B1"/>
    <w:rsid w:val="00437CCE"/>
    <w:rsid w:val="00440AE6"/>
    <w:rsid w:val="00441646"/>
    <w:rsid w:val="00442A36"/>
    <w:rsid w:val="0044334E"/>
    <w:rsid w:val="004445CF"/>
    <w:rsid w:val="00444C14"/>
    <w:rsid w:val="00445575"/>
    <w:rsid w:val="00445A62"/>
    <w:rsid w:val="004462CA"/>
    <w:rsid w:val="0044676D"/>
    <w:rsid w:val="00447501"/>
    <w:rsid w:val="00451270"/>
    <w:rsid w:val="00451685"/>
    <w:rsid w:val="004521DA"/>
    <w:rsid w:val="00456AC7"/>
    <w:rsid w:val="0045739C"/>
    <w:rsid w:val="0045788E"/>
    <w:rsid w:val="004608DF"/>
    <w:rsid w:val="0046142B"/>
    <w:rsid w:val="00461EFC"/>
    <w:rsid w:val="0046533E"/>
    <w:rsid w:val="0046556C"/>
    <w:rsid w:val="004662B3"/>
    <w:rsid w:val="00466986"/>
    <w:rsid w:val="004670B1"/>
    <w:rsid w:val="00470389"/>
    <w:rsid w:val="00470987"/>
    <w:rsid w:val="00471386"/>
    <w:rsid w:val="004719E1"/>
    <w:rsid w:val="00471B2C"/>
    <w:rsid w:val="00472AEA"/>
    <w:rsid w:val="00472E18"/>
    <w:rsid w:val="004750AD"/>
    <w:rsid w:val="0047606D"/>
    <w:rsid w:val="00476473"/>
    <w:rsid w:val="004775FB"/>
    <w:rsid w:val="004835B5"/>
    <w:rsid w:val="004839B8"/>
    <w:rsid w:val="00485F42"/>
    <w:rsid w:val="004878D0"/>
    <w:rsid w:val="00490F29"/>
    <w:rsid w:val="004912F8"/>
    <w:rsid w:val="0049140B"/>
    <w:rsid w:val="00493AB8"/>
    <w:rsid w:val="004A2C38"/>
    <w:rsid w:val="004A3F47"/>
    <w:rsid w:val="004A47D7"/>
    <w:rsid w:val="004A593C"/>
    <w:rsid w:val="004A7044"/>
    <w:rsid w:val="004A78E9"/>
    <w:rsid w:val="004B0994"/>
    <w:rsid w:val="004B09F1"/>
    <w:rsid w:val="004B0E0D"/>
    <w:rsid w:val="004B18A0"/>
    <w:rsid w:val="004B27C5"/>
    <w:rsid w:val="004B357A"/>
    <w:rsid w:val="004B406A"/>
    <w:rsid w:val="004B41AB"/>
    <w:rsid w:val="004B47AE"/>
    <w:rsid w:val="004B5818"/>
    <w:rsid w:val="004B6DA0"/>
    <w:rsid w:val="004B7B97"/>
    <w:rsid w:val="004C2CF4"/>
    <w:rsid w:val="004C318C"/>
    <w:rsid w:val="004C3EDB"/>
    <w:rsid w:val="004C43E2"/>
    <w:rsid w:val="004C5458"/>
    <w:rsid w:val="004D154E"/>
    <w:rsid w:val="004D1C17"/>
    <w:rsid w:val="004D2FAF"/>
    <w:rsid w:val="004D435C"/>
    <w:rsid w:val="004D4567"/>
    <w:rsid w:val="004D5197"/>
    <w:rsid w:val="004D6DC7"/>
    <w:rsid w:val="004D6FD1"/>
    <w:rsid w:val="004E012B"/>
    <w:rsid w:val="004E0D24"/>
    <w:rsid w:val="004E1782"/>
    <w:rsid w:val="004E1D34"/>
    <w:rsid w:val="004E21DF"/>
    <w:rsid w:val="004E437A"/>
    <w:rsid w:val="004E5987"/>
    <w:rsid w:val="004E5B22"/>
    <w:rsid w:val="004F15A3"/>
    <w:rsid w:val="004F22D0"/>
    <w:rsid w:val="004F3103"/>
    <w:rsid w:val="004F3B1C"/>
    <w:rsid w:val="004F459C"/>
    <w:rsid w:val="00501765"/>
    <w:rsid w:val="00501BFB"/>
    <w:rsid w:val="005038A0"/>
    <w:rsid w:val="00504C8F"/>
    <w:rsid w:val="005050FA"/>
    <w:rsid w:val="0050552F"/>
    <w:rsid w:val="0050600C"/>
    <w:rsid w:val="00506273"/>
    <w:rsid w:val="005117B6"/>
    <w:rsid w:val="00517D1C"/>
    <w:rsid w:val="0052089F"/>
    <w:rsid w:val="00521889"/>
    <w:rsid w:val="00521D2D"/>
    <w:rsid w:val="00522FDC"/>
    <w:rsid w:val="00523317"/>
    <w:rsid w:val="005260C1"/>
    <w:rsid w:val="00526F0C"/>
    <w:rsid w:val="00527267"/>
    <w:rsid w:val="00527554"/>
    <w:rsid w:val="00527FD9"/>
    <w:rsid w:val="0053071A"/>
    <w:rsid w:val="00533A31"/>
    <w:rsid w:val="005346B5"/>
    <w:rsid w:val="00536E31"/>
    <w:rsid w:val="0053710B"/>
    <w:rsid w:val="00537154"/>
    <w:rsid w:val="0053737E"/>
    <w:rsid w:val="0053785A"/>
    <w:rsid w:val="005378A7"/>
    <w:rsid w:val="005408C5"/>
    <w:rsid w:val="00542983"/>
    <w:rsid w:val="00542BC2"/>
    <w:rsid w:val="00542FFC"/>
    <w:rsid w:val="00544677"/>
    <w:rsid w:val="00546965"/>
    <w:rsid w:val="005473C1"/>
    <w:rsid w:val="00547829"/>
    <w:rsid w:val="00547C42"/>
    <w:rsid w:val="00551360"/>
    <w:rsid w:val="00557762"/>
    <w:rsid w:val="00557EDB"/>
    <w:rsid w:val="0056061D"/>
    <w:rsid w:val="00561546"/>
    <w:rsid w:val="00561617"/>
    <w:rsid w:val="00562089"/>
    <w:rsid w:val="00562AED"/>
    <w:rsid w:val="00565D80"/>
    <w:rsid w:val="005663D3"/>
    <w:rsid w:val="0057088E"/>
    <w:rsid w:val="00571A89"/>
    <w:rsid w:val="00572C13"/>
    <w:rsid w:val="00573388"/>
    <w:rsid w:val="005741E7"/>
    <w:rsid w:val="00574422"/>
    <w:rsid w:val="005758DC"/>
    <w:rsid w:val="0057691B"/>
    <w:rsid w:val="00577573"/>
    <w:rsid w:val="00577D16"/>
    <w:rsid w:val="005801EB"/>
    <w:rsid w:val="00581DE6"/>
    <w:rsid w:val="005820F0"/>
    <w:rsid w:val="005827D1"/>
    <w:rsid w:val="005830C9"/>
    <w:rsid w:val="00584373"/>
    <w:rsid w:val="00585741"/>
    <w:rsid w:val="00585CE8"/>
    <w:rsid w:val="00590818"/>
    <w:rsid w:val="00590C01"/>
    <w:rsid w:val="00592B99"/>
    <w:rsid w:val="00592DBC"/>
    <w:rsid w:val="00593053"/>
    <w:rsid w:val="00593A21"/>
    <w:rsid w:val="00596819"/>
    <w:rsid w:val="005A16B5"/>
    <w:rsid w:val="005A225F"/>
    <w:rsid w:val="005A2FB7"/>
    <w:rsid w:val="005A3728"/>
    <w:rsid w:val="005A3BFA"/>
    <w:rsid w:val="005B0078"/>
    <w:rsid w:val="005B1952"/>
    <w:rsid w:val="005B3284"/>
    <w:rsid w:val="005B3F9B"/>
    <w:rsid w:val="005B584F"/>
    <w:rsid w:val="005B6FDC"/>
    <w:rsid w:val="005B7A27"/>
    <w:rsid w:val="005C090B"/>
    <w:rsid w:val="005C0F41"/>
    <w:rsid w:val="005C0FAF"/>
    <w:rsid w:val="005C1278"/>
    <w:rsid w:val="005C52AE"/>
    <w:rsid w:val="005C6E10"/>
    <w:rsid w:val="005D1517"/>
    <w:rsid w:val="005D17B2"/>
    <w:rsid w:val="005D254A"/>
    <w:rsid w:val="005D32D9"/>
    <w:rsid w:val="005D3550"/>
    <w:rsid w:val="005D45D1"/>
    <w:rsid w:val="005D46C4"/>
    <w:rsid w:val="005D53C6"/>
    <w:rsid w:val="005D5E36"/>
    <w:rsid w:val="005D748C"/>
    <w:rsid w:val="005D7AD2"/>
    <w:rsid w:val="005E0BF2"/>
    <w:rsid w:val="005E1619"/>
    <w:rsid w:val="005E23EF"/>
    <w:rsid w:val="005E29EF"/>
    <w:rsid w:val="005E4032"/>
    <w:rsid w:val="005E46BD"/>
    <w:rsid w:val="005E4D04"/>
    <w:rsid w:val="005E5115"/>
    <w:rsid w:val="005E6D3A"/>
    <w:rsid w:val="005E7A80"/>
    <w:rsid w:val="005E7B38"/>
    <w:rsid w:val="005F15BA"/>
    <w:rsid w:val="005F1630"/>
    <w:rsid w:val="005F2B90"/>
    <w:rsid w:val="005F5418"/>
    <w:rsid w:val="005F5A8E"/>
    <w:rsid w:val="005F5F59"/>
    <w:rsid w:val="005F6018"/>
    <w:rsid w:val="005F7779"/>
    <w:rsid w:val="00601F32"/>
    <w:rsid w:val="00602360"/>
    <w:rsid w:val="006038E7"/>
    <w:rsid w:val="00604149"/>
    <w:rsid w:val="00606A0A"/>
    <w:rsid w:val="00607CD2"/>
    <w:rsid w:val="00610560"/>
    <w:rsid w:val="00611685"/>
    <w:rsid w:val="006118B2"/>
    <w:rsid w:val="00611B67"/>
    <w:rsid w:val="00614CFF"/>
    <w:rsid w:val="006153E0"/>
    <w:rsid w:val="006166C4"/>
    <w:rsid w:val="00616C50"/>
    <w:rsid w:val="00617A07"/>
    <w:rsid w:val="00617C80"/>
    <w:rsid w:val="0062233D"/>
    <w:rsid w:val="006252E3"/>
    <w:rsid w:val="006256CC"/>
    <w:rsid w:val="0062729E"/>
    <w:rsid w:val="006278D2"/>
    <w:rsid w:val="00627EE8"/>
    <w:rsid w:val="006308F4"/>
    <w:rsid w:val="00630D28"/>
    <w:rsid w:val="00630EE1"/>
    <w:rsid w:val="00630EF1"/>
    <w:rsid w:val="0063565D"/>
    <w:rsid w:val="006360E9"/>
    <w:rsid w:val="006362DC"/>
    <w:rsid w:val="00636E2F"/>
    <w:rsid w:val="0064056F"/>
    <w:rsid w:val="00641630"/>
    <w:rsid w:val="00642508"/>
    <w:rsid w:val="0064405E"/>
    <w:rsid w:val="00644696"/>
    <w:rsid w:val="006447FD"/>
    <w:rsid w:val="00645489"/>
    <w:rsid w:val="00647260"/>
    <w:rsid w:val="0064741C"/>
    <w:rsid w:val="00652786"/>
    <w:rsid w:val="0065311C"/>
    <w:rsid w:val="006545E7"/>
    <w:rsid w:val="00654C65"/>
    <w:rsid w:val="00655ACF"/>
    <w:rsid w:val="00656423"/>
    <w:rsid w:val="00656960"/>
    <w:rsid w:val="0065724B"/>
    <w:rsid w:val="00660613"/>
    <w:rsid w:val="006607A4"/>
    <w:rsid w:val="0066200B"/>
    <w:rsid w:val="00662B10"/>
    <w:rsid w:val="0066337E"/>
    <w:rsid w:val="00663414"/>
    <w:rsid w:val="0066596D"/>
    <w:rsid w:val="006678A2"/>
    <w:rsid w:val="00667EEE"/>
    <w:rsid w:val="0067029C"/>
    <w:rsid w:val="00670AEF"/>
    <w:rsid w:val="006721E4"/>
    <w:rsid w:val="00675A75"/>
    <w:rsid w:val="00676382"/>
    <w:rsid w:val="006800AF"/>
    <w:rsid w:val="00684798"/>
    <w:rsid w:val="00687196"/>
    <w:rsid w:val="006877A4"/>
    <w:rsid w:val="00691254"/>
    <w:rsid w:val="006920E7"/>
    <w:rsid w:val="00692583"/>
    <w:rsid w:val="00692CFF"/>
    <w:rsid w:val="0069323D"/>
    <w:rsid w:val="00693359"/>
    <w:rsid w:val="006934D0"/>
    <w:rsid w:val="0069437C"/>
    <w:rsid w:val="00695598"/>
    <w:rsid w:val="00696368"/>
    <w:rsid w:val="00696A39"/>
    <w:rsid w:val="00696D8A"/>
    <w:rsid w:val="00696F30"/>
    <w:rsid w:val="0069738E"/>
    <w:rsid w:val="006A08BA"/>
    <w:rsid w:val="006A18EE"/>
    <w:rsid w:val="006A24EF"/>
    <w:rsid w:val="006A3005"/>
    <w:rsid w:val="006A580C"/>
    <w:rsid w:val="006A6CD7"/>
    <w:rsid w:val="006A7962"/>
    <w:rsid w:val="006B2DC5"/>
    <w:rsid w:val="006B3F6A"/>
    <w:rsid w:val="006B5758"/>
    <w:rsid w:val="006B589F"/>
    <w:rsid w:val="006B59D5"/>
    <w:rsid w:val="006B6450"/>
    <w:rsid w:val="006C00BA"/>
    <w:rsid w:val="006C0448"/>
    <w:rsid w:val="006C0F33"/>
    <w:rsid w:val="006C1B37"/>
    <w:rsid w:val="006C21A2"/>
    <w:rsid w:val="006C3EDE"/>
    <w:rsid w:val="006C46C0"/>
    <w:rsid w:val="006C5452"/>
    <w:rsid w:val="006C5E38"/>
    <w:rsid w:val="006C5F09"/>
    <w:rsid w:val="006C7BB0"/>
    <w:rsid w:val="006D0439"/>
    <w:rsid w:val="006D20A4"/>
    <w:rsid w:val="006D24EF"/>
    <w:rsid w:val="006D2B57"/>
    <w:rsid w:val="006D485F"/>
    <w:rsid w:val="006D4872"/>
    <w:rsid w:val="006D5A66"/>
    <w:rsid w:val="006D60B3"/>
    <w:rsid w:val="006D7C55"/>
    <w:rsid w:val="006E01F2"/>
    <w:rsid w:val="006E169F"/>
    <w:rsid w:val="006E30E5"/>
    <w:rsid w:val="006E3411"/>
    <w:rsid w:val="006E59BF"/>
    <w:rsid w:val="006F0581"/>
    <w:rsid w:val="006F15AC"/>
    <w:rsid w:val="006F1662"/>
    <w:rsid w:val="006F2FE0"/>
    <w:rsid w:val="006F5059"/>
    <w:rsid w:val="006F5478"/>
    <w:rsid w:val="006F6E62"/>
    <w:rsid w:val="006F7F2B"/>
    <w:rsid w:val="0070195B"/>
    <w:rsid w:val="00701D98"/>
    <w:rsid w:val="00701FAD"/>
    <w:rsid w:val="00702352"/>
    <w:rsid w:val="00702C47"/>
    <w:rsid w:val="00702DBD"/>
    <w:rsid w:val="007032F1"/>
    <w:rsid w:val="0070457C"/>
    <w:rsid w:val="00706CC0"/>
    <w:rsid w:val="00707114"/>
    <w:rsid w:val="0071094E"/>
    <w:rsid w:val="00710A7C"/>
    <w:rsid w:val="00711C08"/>
    <w:rsid w:val="00712845"/>
    <w:rsid w:val="00714348"/>
    <w:rsid w:val="0071549B"/>
    <w:rsid w:val="00717A60"/>
    <w:rsid w:val="00722952"/>
    <w:rsid w:val="007231D3"/>
    <w:rsid w:val="007240BA"/>
    <w:rsid w:val="00724419"/>
    <w:rsid w:val="00725B5B"/>
    <w:rsid w:val="0072685D"/>
    <w:rsid w:val="00726EA6"/>
    <w:rsid w:val="00730122"/>
    <w:rsid w:val="00730735"/>
    <w:rsid w:val="00733715"/>
    <w:rsid w:val="00741BC5"/>
    <w:rsid w:val="007422FF"/>
    <w:rsid w:val="00742BF3"/>
    <w:rsid w:val="00744A67"/>
    <w:rsid w:val="00746A35"/>
    <w:rsid w:val="00747621"/>
    <w:rsid w:val="0075005A"/>
    <w:rsid w:val="00750774"/>
    <w:rsid w:val="00750B63"/>
    <w:rsid w:val="0075289B"/>
    <w:rsid w:val="00752B70"/>
    <w:rsid w:val="00752D49"/>
    <w:rsid w:val="00752D5D"/>
    <w:rsid w:val="00753DDC"/>
    <w:rsid w:val="007549F5"/>
    <w:rsid w:val="00754CD3"/>
    <w:rsid w:val="00754E48"/>
    <w:rsid w:val="007566A0"/>
    <w:rsid w:val="00757CE7"/>
    <w:rsid w:val="00761660"/>
    <w:rsid w:val="0076303A"/>
    <w:rsid w:val="00764E62"/>
    <w:rsid w:val="00766008"/>
    <w:rsid w:val="00766223"/>
    <w:rsid w:val="00770ECF"/>
    <w:rsid w:val="007723DC"/>
    <w:rsid w:val="00773D09"/>
    <w:rsid w:val="007748C5"/>
    <w:rsid w:val="007749F6"/>
    <w:rsid w:val="00775038"/>
    <w:rsid w:val="007755A5"/>
    <w:rsid w:val="007758D4"/>
    <w:rsid w:val="00777043"/>
    <w:rsid w:val="0078015D"/>
    <w:rsid w:val="00780424"/>
    <w:rsid w:val="00780F01"/>
    <w:rsid w:val="007816BE"/>
    <w:rsid w:val="0078542E"/>
    <w:rsid w:val="00791ABC"/>
    <w:rsid w:val="00791EC6"/>
    <w:rsid w:val="00792195"/>
    <w:rsid w:val="00792477"/>
    <w:rsid w:val="0079261A"/>
    <w:rsid w:val="00792D49"/>
    <w:rsid w:val="00793967"/>
    <w:rsid w:val="00793B5A"/>
    <w:rsid w:val="00794B24"/>
    <w:rsid w:val="00797F67"/>
    <w:rsid w:val="007A176A"/>
    <w:rsid w:val="007A37DE"/>
    <w:rsid w:val="007B1700"/>
    <w:rsid w:val="007B1AA9"/>
    <w:rsid w:val="007B243E"/>
    <w:rsid w:val="007B3867"/>
    <w:rsid w:val="007B3B75"/>
    <w:rsid w:val="007B4F8B"/>
    <w:rsid w:val="007B5205"/>
    <w:rsid w:val="007B56A7"/>
    <w:rsid w:val="007B56BD"/>
    <w:rsid w:val="007B64A7"/>
    <w:rsid w:val="007B786B"/>
    <w:rsid w:val="007B7E55"/>
    <w:rsid w:val="007C2DBA"/>
    <w:rsid w:val="007C43C6"/>
    <w:rsid w:val="007C4882"/>
    <w:rsid w:val="007C50DD"/>
    <w:rsid w:val="007C7EFF"/>
    <w:rsid w:val="007C7F98"/>
    <w:rsid w:val="007D05F5"/>
    <w:rsid w:val="007D3034"/>
    <w:rsid w:val="007D3D8B"/>
    <w:rsid w:val="007D4341"/>
    <w:rsid w:val="007D7B34"/>
    <w:rsid w:val="007E061D"/>
    <w:rsid w:val="007E12D3"/>
    <w:rsid w:val="007E2088"/>
    <w:rsid w:val="007E269B"/>
    <w:rsid w:val="007E4BBB"/>
    <w:rsid w:val="007E710A"/>
    <w:rsid w:val="007E7899"/>
    <w:rsid w:val="007E7926"/>
    <w:rsid w:val="007E79AB"/>
    <w:rsid w:val="007E7E1C"/>
    <w:rsid w:val="007F0208"/>
    <w:rsid w:val="007F16F4"/>
    <w:rsid w:val="007F20DC"/>
    <w:rsid w:val="007F4042"/>
    <w:rsid w:val="007F48CF"/>
    <w:rsid w:val="007F75CD"/>
    <w:rsid w:val="007F75EE"/>
    <w:rsid w:val="007F7F4A"/>
    <w:rsid w:val="008008C4"/>
    <w:rsid w:val="00800D17"/>
    <w:rsid w:val="008024B8"/>
    <w:rsid w:val="00802F58"/>
    <w:rsid w:val="008047EC"/>
    <w:rsid w:val="00805318"/>
    <w:rsid w:val="008133B6"/>
    <w:rsid w:val="008141FC"/>
    <w:rsid w:val="00814307"/>
    <w:rsid w:val="0082025E"/>
    <w:rsid w:val="0082036F"/>
    <w:rsid w:val="008215F6"/>
    <w:rsid w:val="00822F5C"/>
    <w:rsid w:val="008230E1"/>
    <w:rsid w:val="00823925"/>
    <w:rsid w:val="00824022"/>
    <w:rsid w:val="00825B79"/>
    <w:rsid w:val="00826B81"/>
    <w:rsid w:val="008327E0"/>
    <w:rsid w:val="008327E3"/>
    <w:rsid w:val="00832B25"/>
    <w:rsid w:val="0083385D"/>
    <w:rsid w:val="008348C9"/>
    <w:rsid w:val="0083524B"/>
    <w:rsid w:val="008358B3"/>
    <w:rsid w:val="00835CDA"/>
    <w:rsid w:val="00836960"/>
    <w:rsid w:val="00836AD0"/>
    <w:rsid w:val="00840850"/>
    <w:rsid w:val="0084113F"/>
    <w:rsid w:val="00841970"/>
    <w:rsid w:val="00841A95"/>
    <w:rsid w:val="00841E55"/>
    <w:rsid w:val="00842A84"/>
    <w:rsid w:val="00842AA6"/>
    <w:rsid w:val="00844895"/>
    <w:rsid w:val="008451CB"/>
    <w:rsid w:val="00845E02"/>
    <w:rsid w:val="00846524"/>
    <w:rsid w:val="008468EF"/>
    <w:rsid w:val="00846D19"/>
    <w:rsid w:val="00852DC0"/>
    <w:rsid w:val="00855540"/>
    <w:rsid w:val="00856A0C"/>
    <w:rsid w:val="008618BE"/>
    <w:rsid w:val="00861BBC"/>
    <w:rsid w:val="00862AF8"/>
    <w:rsid w:val="00862F93"/>
    <w:rsid w:val="00863C94"/>
    <w:rsid w:val="00864734"/>
    <w:rsid w:val="00864AD5"/>
    <w:rsid w:val="008669CF"/>
    <w:rsid w:val="0086786A"/>
    <w:rsid w:val="008710B7"/>
    <w:rsid w:val="008765D3"/>
    <w:rsid w:val="008771C4"/>
    <w:rsid w:val="0088013A"/>
    <w:rsid w:val="00880174"/>
    <w:rsid w:val="00880809"/>
    <w:rsid w:val="008812FB"/>
    <w:rsid w:val="00881865"/>
    <w:rsid w:val="008827B7"/>
    <w:rsid w:val="00884504"/>
    <w:rsid w:val="00884EEB"/>
    <w:rsid w:val="00885B31"/>
    <w:rsid w:val="00885E93"/>
    <w:rsid w:val="008865D4"/>
    <w:rsid w:val="008869AA"/>
    <w:rsid w:val="008872A7"/>
    <w:rsid w:val="008901B1"/>
    <w:rsid w:val="00890646"/>
    <w:rsid w:val="00890715"/>
    <w:rsid w:val="008912E0"/>
    <w:rsid w:val="00891662"/>
    <w:rsid w:val="00891CFE"/>
    <w:rsid w:val="0089480B"/>
    <w:rsid w:val="008957A6"/>
    <w:rsid w:val="00895F72"/>
    <w:rsid w:val="008A260A"/>
    <w:rsid w:val="008A2A1D"/>
    <w:rsid w:val="008A3C12"/>
    <w:rsid w:val="008A3CA5"/>
    <w:rsid w:val="008A429E"/>
    <w:rsid w:val="008A4A3F"/>
    <w:rsid w:val="008A6D4B"/>
    <w:rsid w:val="008A7016"/>
    <w:rsid w:val="008A763A"/>
    <w:rsid w:val="008A7B50"/>
    <w:rsid w:val="008B14C0"/>
    <w:rsid w:val="008B38C2"/>
    <w:rsid w:val="008B5C2A"/>
    <w:rsid w:val="008B7791"/>
    <w:rsid w:val="008B7D91"/>
    <w:rsid w:val="008C199F"/>
    <w:rsid w:val="008C4AE4"/>
    <w:rsid w:val="008D01CD"/>
    <w:rsid w:val="008D0547"/>
    <w:rsid w:val="008D05C1"/>
    <w:rsid w:val="008D16C4"/>
    <w:rsid w:val="008D1D7E"/>
    <w:rsid w:val="008D58E7"/>
    <w:rsid w:val="008D6052"/>
    <w:rsid w:val="008D610B"/>
    <w:rsid w:val="008D70AE"/>
    <w:rsid w:val="008E0B29"/>
    <w:rsid w:val="008E2EEC"/>
    <w:rsid w:val="008E30D9"/>
    <w:rsid w:val="008E3951"/>
    <w:rsid w:val="008E4190"/>
    <w:rsid w:val="008E724E"/>
    <w:rsid w:val="008E7D52"/>
    <w:rsid w:val="008F02EC"/>
    <w:rsid w:val="008F3651"/>
    <w:rsid w:val="008F3F3C"/>
    <w:rsid w:val="008F564C"/>
    <w:rsid w:val="008F59CA"/>
    <w:rsid w:val="008F5EC3"/>
    <w:rsid w:val="008F7868"/>
    <w:rsid w:val="008F7DCC"/>
    <w:rsid w:val="00902A81"/>
    <w:rsid w:val="00904A8E"/>
    <w:rsid w:val="00904E36"/>
    <w:rsid w:val="009057A1"/>
    <w:rsid w:val="00907186"/>
    <w:rsid w:val="009071D7"/>
    <w:rsid w:val="00911316"/>
    <w:rsid w:val="00914128"/>
    <w:rsid w:val="009146FB"/>
    <w:rsid w:val="00914A58"/>
    <w:rsid w:val="009153B6"/>
    <w:rsid w:val="00916104"/>
    <w:rsid w:val="00916A2A"/>
    <w:rsid w:val="00917E33"/>
    <w:rsid w:val="00920087"/>
    <w:rsid w:val="0092010C"/>
    <w:rsid w:val="00923407"/>
    <w:rsid w:val="00923437"/>
    <w:rsid w:val="00923493"/>
    <w:rsid w:val="0092499C"/>
    <w:rsid w:val="00925206"/>
    <w:rsid w:val="0092594A"/>
    <w:rsid w:val="009267F6"/>
    <w:rsid w:val="0092732C"/>
    <w:rsid w:val="00927D1A"/>
    <w:rsid w:val="00932128"/>
    <w:rsid w:val="0093220B"/>
    <w:rsid w:val="00932235"/>
    <w:rsid w:val="0093345E"/>
    <w:rsid w:val="00934241"/>
    <w:rsid w:val="00936049"/>
    <w:rsid w:val="00936083"/>
    <w:rsid w:val="00936304"/>
    <w:rsid w:val="0093640A"/>
    <w:rsid w:val="00936C43"/>
    <w:rsid w:val="009372A3"/>
    <w:rsid w:val="00941426"/>
    <w:rsid w:val="00941479"/>
    <w:rsid w:val="00942A91"/>
    <w:rsid w:val="009440DF"/>
    <w:rsid w:val="0095245A"/>
    <w:rsid w:val="00953F8E"/>
    <w:rsid w:val="00954381"/>
    <w:rsid w:val="009554E7"/>
    <w:rsid w:val="009566BE"/>
    <w:rsid w:val="00957824"/>
    <w:rsid w:val="0095782D"/>
    <w:rsid w:val="00960E21"/>
    <w:rsid w:val="009631C3"/>
    <w:rsid w:val="009658DD"/>
    <w:rsid w:val="009673ED"/>
    <w:rsid w:val="0097038D"/>
    <w:rsid w:val="00973938"/>
    <w:rsid w:val="00973C94"/>
    <w:rsid w:val="00973E5C"/>
    <w:rsid w:val="00973F3F"/>
    <w:rsid w:val="00974B0C"/>
    <w:rsid w:val="00974B31"/>
    <w:rsid w:val="00975AC4"/>
    <w:rsid w:val="00980BA2"/>
    <w:rsid w:val="00983055"/>
    <w:rsid w:val="00983A68"/>
    <w:rsid w:val="00984CBD"/>
    <w:rsid w:val="0098553C"/>
    <w:rsid w:val="00985F94"/>
    <w:rsid w:val="009861C8"/>
    <w:rsid w:val="00992F93"/>
    <w:rsid w:val="00994593"/>
    <w:rsid w:val="00995498"/>
    <w:rsid w:val="009A1CAE"/>
    <w:rsid w:val="009A2C8F"/>
    <w:rsid w:val="009A2E78"/>
    <w:rsid w:val="009A379F"/>
    <w:rsid w:val="009A4209"/>
    <w:rsid w:val="009A4DFD"/>
    <w:rsid w:val="009A78E7"/>
    <w:rsid w:val="009A7AA5"/>
    <w:rsid w:val="009A7FEA"/>
    <w:rsid w:val="009B0A27"/>
    <w:rsid w:val="009B15AE"/>
    <w:rsid w:val="009B19AD"/>
    <w:rsid w:val="009B2A11"/>
    <w:rsid w:val="009B2EB1"/>
    <w:rsid w:val="009B3DE3"/>
    <w:rsid w:val="009B403C"/>
    <w:rsid w:val="009B6B53"/>
    <w:rsid w:val="009C047B"/>
    <w:rsid w:val="009C05A2"/>
    <w:rsid w:val="009C3A35"/>
    <w:rsid w:val="009C3D3B"/>
    <w:rsid w:val="009C3F57"/>
    <w:rsid w:val="009C41AA"/>
    <w:rsid w:val="009C4377"/>
    <w:rsid w:val="009C5FA9"/>
    <w:rsid w:val="009D04D7"/>
    <w:rsid w:val="009D050C"/>
    <w:rsid w:val="009D0A56"/>
    <w:rsid w:val="009D3B80"/>
    <w:rsid w:val="009D3DBE"/>
    <w:rsid w:val="009D4A84"/>
    <w:rsid w:val="009E07B0"/>
    <w:rsid w:val="009E2E6A"/>
    <w:rsid w:val="009E3132"/>
    <w:rsid w:val="009E3D87"/>
    <w:rsid w:val="009E501A"/>
    <w:rsid w:val="009E5DA3"/>
    <w:rsid w:val="009E6850"/>
    <w:rsid w:val="009F0EC1"/>
    <w:rsid w:val="009F20DA"/>
    <w:rsid w:val="009F2791"/>
    <w:rsid w:val="009F3697"/>
    <w:rsid w:val="009F3F27"/>
    <w:rsid w:val="009F402E"/>
    <w:rsid w:val="009F5132"/>
    <w:rsid w:val="009F66C0"/>
    <w:rsid w:val="009F6FD7"/>
    <w:rsid w:val="009F7430"/>
    <w:rsid w:val="00A005E0"/>
    <w:rsid w:val="00A006C1"/>
    <w:rsid w:val="00A009B9"/>
    <w:rsid w:val="00A01FB3"/>
    <w:rsid w:val="00A023CD"/>
    <w:rsid w:val="00A0274A"/>
    <w:rsid w:val="00A02925"/>
    <w:rsid w:val="00A02A30"/>
    <w:rsid w:val="00A03A2E"/>
    <w:rsid w:val="00A05026"/>
    <w:rsid w:val="00A05885"/>
    <w:rsid w:val="00A06AE0"/>
    <w:rsid w:val="00A06FAB"/>
    <w:rsid w:val="00A07EC3"/>
    <w:rsid w:val="00A103A2"/>
    <w:rsid w:val="00A10BA3"/>
    <w:rsid w:val="00A1182F"/>
    <w:rsid w:val="00A1279A"/>
    <w:rsid w:val="00A127ED"/>
    <w:rsid w:val="00A1314D"/>
    <w:rsid w:val="00A16CC8"/>
    <w:rsid w:val="00A174D5"/>
    <w:rsid w:val="00A20243"/>
    <w:rsid w:val="00A22498"/>
    <w:rsid w:val="00A23A45"/>
    <w:rsid w:val="00A24318"/>
    <w:rsid w:val="00A250F6"/>
    <w:rsid w:val="00A2761E"/>
    <w:rsid w:val="00A27A32"/>
    <w:rsid w:val="00A3032A"/>
    <w:rsid w:val="00A310C6"/>
    <w:rsid w:val="00A33110"/>
    <w:rsid w:val="00A341AC"/>
    <w:rsid w:val="00A343C3"/>
    <w:rsid w:val="00A34B40"/>
    <w:rsid w:val="00A35E3B"/>
    <w:rsid w:val="00A36E37"/>
    <w:rsid w:val="00A373F1"/>
    <w:rsid w:val="00A37E3A"/>
    <w:rsid w:val="00A43DAD"/>
    <w:rsid w:val="00A45041"/>
    <w:rsid w:val="00A45816"/>
    <w:rsid w:val="00A458EF"/>
    <w:rsid w:val="00A45C05"/>
    <w:rsid w:val="00A513DE"/>
    <w:rsid w:val="00A52539"/>
    <w:rsid w:val="00A5466B"/>
    <w:rsid w:val="00A55DA2"/>
    <w:rsid w:val="00A5640A"/>
    <w:rsid w:val="00A57759"/>
    <w:rsid w:val="00A57816"/>
    <w:rsid w:val="00A619C0"/>
    <w:rsid w:val="00A63E5B"/>
    <w:rsid w:val="00A6435D"/>
    <w:rsid w:val="00A64534"/>
    <w:rsid w:val="00A650B1"/>
    <w:rsid w:val="00A66730"/>
    <w:rsid w:val="00A668C4"/>
    <w:rsid w:val="00A66E3E"/>
    <w:rsid w:val="00A70066"/>
    <w:rsid w:val="00A7050D"/>
    <w:rsid w:val="00A71E37"/>
    <w:rsid w:val="00A726AD"/>
    <w:rsid w:val="00A7311E"/>
    <w:rsid w:val="00A73C84"/>
    <w:rsid w:val="00A74285"/>
    <w:rsid w:val="00A744DF"/>
    <w:rsid w:val="00A8076A"/>
    <w:rsid w:val="00A80E92"/>
    <w:rsid w:val="00A81DFF"/>
    <w:rsid w:val="00A823C0"/>
    <w:rsid w:val="00A82E99"/>
    <w:rsid w:val="00A83C92"/>
    <w:rsid w:val="00A86247"/>
    <w:rsid w:val="00A91919"/>
    <w:rsid w:val="00A9201D"/>
    <w:rsid w:val="00A93486"/>
    <w:rsid w:val="00A936D6"/>
    <w:rsid w:val="00A939E6"/>
    <w:rsid w:val="00A93B4B"/>
    <w:rsid w:val="00A95948"/>
    <w:rsid w:val="00A96844"/>
    <w:rsid w:val="00A96AE2"/>
    <w:rsid w:val="00A96D3F"/>
    <w:rsid w:val="00A96DE4"/>
    <w:rsid w:val="00A96E7C"/>
    <w:rsid w:val="00A974C2"/>
    <w:rsid w:val="00A977F6"/>
    <w:rsid w:val="00A97C4D"/>
    <w:rsid w:val="00AA09C4"/>
    <w:rsid w:val="00AA0D0E"/>
    <w:rsid w:val="00AA0DCD"/>
    <w:rsid w:val="00AA10EF"/>
    <w:rsid w:val="00AA12A1"/>
    <w:rsid w:val="00AA1EE7"/>
    <w:rsid w:val="00AA256B"/>
    <w:rsid w:val="00AA4046"/>
    <w:rsid w:val="00AA4514"/>
    <w:rsid w:val="00AA4F37"/>
    <w:rsid w:val="00AA52E8"/>
    <w:rsid w:val="00AA5C6C"/>
    <w:rsid w:val="00AB040E"/>
    <w:rsid w:val="00AB10E5"/>
    <w:rsid w:val="00AB2823"/>
    <w:rsid w:val="00AB37D0"/>
    <w:rsid w:val="00AB5B8F"/>
    <w:rsid w:val="00AB69B0"/>
    <w:rsid w:val="00AB70A3"/>
    <w:rsid w:val="00AB750E"/>
    <w:rsid w:val="00AC195A"/>
    <w:rsid w:val="00AC5DA8"/>
    <w:rsid w:val="00AD07B2"/>
    <w:rsid w:val="00AD0D8D"/>
    <w:rsid w:val="00AD113C"/>
    <w:rsid w:val="00AD278D"/>
    <w:rsid w:val="00AD2F54"/>
    <w:rsid w:val="00AD4050"/>
    <w:rsid w:val="00AD4220"/>
    <w:rsid w:val="00AD44FB"/>
    <w:rsid w:val="00AD560E"/>
    <w:rsid w:val="00AD70DF"/>
    <w:rsid w:val="00AD78D7"/>
    <w:rsid w:val="00AE013B"/>
    <w:rsid w:val="00AE0287"/>
    <w:rsid w:val="00AE2B22"/>
    <w:rsid w:val="00AE2CEF"/>
    <w:rsid w:val="00AE32D8"/>
    <w:rsid w:val="00AE3FDE"/>
    <w:rsid w:val="00AE4187"/>
    <w:rsid w:val="00AE4987"/>
    <w:rsid w:val="00AE4FD8"/>
    <w:rsid w:val="00AE515E"/>
    <w:rsid w:val="00B00905"/>
    <w:rsid w:val="00B019B8"/>
    <w:rsid w:val="00B01BF0"/>
    <w:rsid w:val="00B02915"/>
    <w:rsid w:val="00B02D84"/>
    <w:rsid w:val="00B035BA"/>
    <w:rsid w:val="00B045B0"/>
    <w:rsid w:val="00B0600A"/>
    <w:rsid w:val="00B06679"/>
    <w:rsid w:val="00B06BE6"/>
    <w:rsid w:val="00B077C7"/>
    <w:rsid w:val="00B1021E"/>
    <w:rsid w:val="00B10AB7"/>
    <w:rsid w:val="00B13585"/>
    <w:rsid w:val="00B1361C"/>
    <w:rsid w:val="00B153AD"/>
    <w:rsid w:val="00B15DF0"/>
    <w:rsid w:val="00B17123"/>
    <w:rsid w:val="00B17701"/>
    <w:rsid w:val="00B2068C"/>
    <w:rsid w:val="00B208AC"/>
    <w:rsid w:val="00B21F97"/>
    <w:rsid w:val="00B2212C"/>
    <w:rsid w:val="00B239AC"/>
    <w:rsid w:val="00B242EB"/>
    <w:rsid w:val="00B24CE3"/>
    <w:rsid w:val="00B24FC6"/>
    <w:rsid w:val="00B306E3"/>
    <w:rsid w:val="00B30A96"/>
    <w:rsid w:val="00B31384"/>
    <w:rsid w:val="00B313BF"/>
    <w:rsid w:val="00B321B9"/>
    <w:rsid w:val="00B3231B"/>
    <w:rsid w:val="00B32E55"/>
    <w:rsid w:val="00B334F8"/>
    <w:rsid w:val="00B36B8B"/>
    <w:rsid w:val="00B4000F"/>
    <w:rsid w:val="00B40E94"/>
    <w:rsid w:val="00B429CC"/>
    <w:rsid w:val="00B43AF8"/>
    <w:rsid w:val="00B44E9B"/>
    <w:rsid w:val="00B46CCE"/>
    <w:rsid w:val="00B46E32"/>
    <w:rsid w:val="00B474A9"/>
    <w:rsid w:val="00B47AC8"/>
    <w:rsid w:val="00B50261"/>
    <w:rsid w:val="00B51B2F"/>
    <w:rsid w:val="00B539EE"/>
    <w:rsid w:val="00B54AE9"/>
    <w:rsid w:val="00B55516"/>
    <w:rsid w:val="00B55701"/>
    <w:rsid w:val="00B5623C"/>
    <w:rsid w:val="00B565C8"/>
    <w:rsid w:val="00B60221"/>
    <w:rsid w:val="00B629EB"/>
    <w:rsid w:val="00B650FB"/>
    <w:rsid w:val="00B65D9C"/>
    <w:rsid w:val="00B708E7"/>
    <w:rsid w:val="00B74559"/>
    <w:rsid w:val="00B74ED0"/>
    <w:rsid w:val="00B7568E"/>
    <w:rsid w:val="00B81109"/>
    <w:rsid w:val="00B82A19"/>
    <w:rsid w:val="00B82C07"/>
    <w:rsid w:val="00B84D09"/>
    <w:rsid w:val="00B870A4"/>
    <w:rsid w:val="00B90888"/>
    <w:rsid w:val="00B91982"/>
    <w:rsid w:val="00B91A80"/>
    <w:rsid w:val="00B91C1F"/>
    <w:rsid w:val="00B91FC0"/>
    <w:rsid w:val="00B920C1"/>
    <w:rsid w:val="00B920C4"/>
    <w:rsid w:val="00B93731"/>
    <w:rsid w:val="00B9439B"/>
    <w:rsid w:val="00B9557C"/>
    <w:rsid w:val="00B95BD5"/>
    <w:rsid w:val="00B9634C"/>
    <w:rsid w:val="00B963C3"/>
    <w:rsid w:val="00B965A6"/>
    <w:rsid w:val="00B97DDD"/>
    <w:rsid w:val="00BA032A"/>
    <w:rsid w:val="00BA12A7"/>
    <w:rsid w:val="00BA4677"/>
    <w:rsid w:val="00BA4820"/>
    <w:rsid w:val="00BA5DFB"/>
    <w:rsid w:val="00BB21C6"/>
    <w:rsid w:val="00BB248A"/>
    <w:rsid w:val="00BB2E62"/>
    <w:rsid w:val="00BB51F7"/>
    <w:rsid w:val="00BB6AEE"/>
    <w:rsid w:val="00BB6F96"/>
    <w:rsid w:val="00BC0519"/>
    <w:rsid w:val="00BC3FB4"/>
    <w:rsid w:val="00BC5423"/>
    <w:rsid w:val="00BC5C02"/>
    <w:rsid w:val="00BC5F60"/>
    <w:rsid w:val="00BC79B8"/>
    <w:rsid w:val="00BC7DDA"/>
    <w:rsid w:val="00BD2DC4"/>
    <w:rsid w:val="00BD38E6"/>
    <w:rsid w:val="00BD4310"/>
    <w:rsid w:val="00BD5A64"/>
    <w:rsid w:val="00BD73AB"/>
    <w:rsid w:val="00BD7ED1"/>
    <w:rsid w:val="00BE0E34"/>
    <w:rsid w:val="00BE2EA0"/>
    <w:rsid w:val="00BE32D7"/>
    <w:rsid w:val="00BE340B"/>
    <w:rsid w:val="00BE3426"/>
    <w:rsid w:val="00BE60CD"/>
    <w:rsid w:val="00BE77E6"/>
    <w:rsid w:val="00BE7E8C"/>
    <w:rsid w:val="00BF18EC"/>
    <w:rsid w:val="00BF350E"/>
    <w:rsid w:val="00BF375C"/>
    <w:rsid w:val="00BF4710"/>
    <w:rsid w:val="00BF51AE"/>
    <w:rsid w:val="00BF536D"/>
    <w:rsid w:val="00C004AD"/>
    <w:rsid w:val="00C00F37"/>
    <w:rsid w:val="00C015C0"/>
    <w:rsid w:val="00C015D6"/>
    <w:rsid w:val="00C01957"/>
    <w:rsid w:val="00C01B33"/>
    <w:rsid w:val="00C02607"/>
    <w:rsid w:val="00C032DE"/>
    <w:rsid w:val="00C04562"/>
    <w:rsid w:val="00C05BB7"/>
    <w:rsid w:val="00C05E41"/>
    <w:rsid w:val="00C10CDC"/>
    <w:rsid w:val="00C1254B"/>
    <w:rsid w:val="00C12AD3"/>
    <w:rsid w:val="00C15A69"/>
    <w:rsid w:val="00C15E94"/>
    <w:rsid w:val="00C17D62"/>
    <w:rsid w:val="00C20712"/>
    <w:rsid w:val="00C22590"/>
    <w:rsid w:val="00C229DA"/>
    <w:rsid w:val="00C235A7"/>
    <w:rsid w:val="00C24556"/>
    <w:rsid w:val="00C248EA"/>
    <w:rsid w:val="00C248FD"/>
    <w:rsid w:val="00C24CC1"/>
    <w:rsid w:val="00C24CDE"/>
    <w:rsid w:val="00C2615F"/>
    <w:rsid w:val="00C26F04"/>
    <w:rsid w:val="00C27BDC"/>
    <w:rsid w:val="00C27EA5"/>
    <w:rsid w:val="00C320F8"/>
    <w:rsid w:val="00C32F9F"/>
    <w:rsid w:val="00C3463A"/>
    <w:rsid w:val="00C356EF"/>
    <w:rsid w:val="00C36A70"/>
    <w:rsid w:val="00C36CDA"/>
    <w:rsid w:val="00C37796"/>
    <w:rsid w:val="00C37951"/>
    <w:rsid w:val="00C37CBF"/>
    <w:rsid w:val="00C400AD"/>
    <w:rsid w:val="00C40AFB"/>
    <w:rsid w:val="00C410EE"/>
    <w:rsid w:val="00C436CC"/>
    <w:rsid w:val="00C45501"/>
    <w:rsid w:val="00C45E76"/>
    <w:rsid w:val="00C52BD3"/>
    <w:rsid w:val="00C551E9"/>
    <w:rsid w:val="00C566E4"/>
    <w:rsid w:val="00C609EB"/>
    <w:rsid w:val="00C623C6"/>
    <w:rsid w:val="00C63BBA"/>
    <w:rsid w:val="00C63D78"/>
    <w:rsid w:val="00C64FE8"/>
    <w:rsid w:val="00C65629"/>
    <w:rsid w:val="00C7049B"/>
    <w:rsid w:val="00C70F15"/>
    <w:rsid w:val="00C7130C"/>
    <w:rsid w:val="00C71809"/>
    <w:rsid w:val="00C72E0F"/>
    <w:rsid w:val="00C75DEE"/>
    <w:rsid w:val="00C76FB0"/>
    <w:rsid w:val="00C8087F"/>
    <w:rsid w:val="00C80F33"/>
    <w:rsid w:val="00C8123B"/>
    <w:rsid w:val="00C815E6"/>
    <w:rsid w:val="00C82446"/>
    <w:rsid w:val="00C83426"/>
    <w:rsid w:val="00C839E4"/>
    <w:rsid w:val="00C85131"/>
    <w:rsid w:val="00C867A7"/>
    <w:rsid w:val="00C90F04"/>
    <w:rsid w:val="00C912AC"/>
    <w:rsid w:val="00C916FE"/>
    <w:rsid w:val="00C92371"/>
    <w:rsid w:val="00C934EE"/>
    <w:rsid w:val="00C935A3"/>
    <w:rsid w:val="00C93CC3"/>
    <w:rsid w:val="00C979B8"/>
    <w:rsid w:val="00CA1D33"/>
    <w:rsid w:val="00CA5DE5"/>
    <w:rsid w:val="00CA5F54"/>
    <w:rsid w:val="00CA6042"/>
    <w:rsid w:val="00CA7532"/>
    <w:rsid w:val="00CA7649"/>
    <w:rsid w:val="00CA7B1E"/>
    <w:rsid w:val="00CA7FC5"/>
    <w:rsid w:val="00CB09E4"/>
    <w:rsid w:val="00CB0F93"/>
    <w:rsid w:val="00CB1051"/>
    <w:rsid w:val="00CB176D"/>
    <w:rsid w:val="00CB1B1C"/>
    <w:rsid w:val="00CB27C9"/>
    <w:rsid w:val="00CB3794"/>
    <w:rsid w:val="00CB4538"/>
    <w:rsid w:val="00CB4865"/>
    <w:rsid w:val="00CB48BD"/>
    <w:rsid w:val="00CB5772"/>
    <w:rsid w:val="00CB6576"/>
    <w:rsid w:val="00CB68EE"/>
    <w:rsid w:val="00CB7774"/>
    <w:rsid w:val="00CB7C43"/>
    <w:rsid w:val="00CB7FE8"/>
    <w:rsid w:val="00CC0E03"/>
    <w:rsid w:val="00CC11B8"/>
    <w:rsid w:val="00CC206A"/>
    <w:rsid w:val="00CC21C7"/>
    <w:rsid w:val="00CC240C"/>
    <w:rsid w:val="00CC245D"/>
    <w:rsid w:val="00CC3941"/>
    <w:rsid w:val="00CC7BF6"/>
    <w:rsid w:val="00CC7D3E"/>
    <w:rsid w:val="00CD028D"/>
    <w:rsid w:val="00CD086B"/>
    <w:rsid w:val="00CD10FF"/>
    <w:rsid w:val="00CD144E"/>
    <w:rsid w:val="00CD2FF2"/>
    <w:rsid w:val="00CD327B"/>
    <w:rsid w:val="00CD33EE"/>
    <w:rsid w:val="00CD3D0F"/>
    <w:rsid w:val="00CD3E62"/>
    <w:rsid w:val="00CD46F6"/>
    <w:rsid w:val="00CD5A2A"/>
    <w:rsid w:val="00CD5BB6"/>
    <w:rsid w:val="00CD5F16"/>
    <w:rsid w:val="00CD6FBF"/>
    <w:rsid w:val="00CE000A"/>
    <w:rsid w:val="00CE0ECE"/>
    <w:rsid w:val="00CE20D1"/>
    <w:rsid w:val="00CE3EC0"/>
    <w:rsid w:val="00CE6885"/>
    <w:rsid w:val="00CE7FB1"/>
    <w:rsid w:val="00CF0D8E"/>
    <w:rsid w:val="00CF1244"/>
    <w:rsid w:val="00CF27E3"/>
    <w:rsid w:val="00CF2AB3"/>
    <w:rsid w:val="00CF34E1"/>
    <w:rsid w:val="00CF37F9"/>
    <w:rsid w:val="00CF46EA"/>
    <w:rsid w:val="00CF6864"/>
    <w:rsid w:val="00CF6BCC"/>
    <w:rsid w:val="00D01D77"/>
    <w:rsid w:val="00D03454"/>
    <w:rsid w:val="00D052FC"/>
    <w:rsid w:val="00D05FAD"/>
    <w:rsid w:val="00D12A53"/>
    <w:rsid w:val="00D15D13"/>
    <w:rsid w:val="00D171DC"/>
    <w:rsid w:val="00D17C4A"/>
    <w:rsid w:val="00D20232"/>
    <w:rsid w:val="00D202FF"/>
    <w:rsid w:val="00D21723"/>
    <w:rsid w:val="00D22E90"/>
    <w:rsid w:val="00D25095"/>
    <w:rsid w:val="00D25F41"/>
    <w:rsid w:val="00D2635D"/>
    <w:rsid w:val="00D27831"/>
    <w:rsid w:val="00D27AEA"/>
    <w:rsid w:val="00D30BA3"/>
    <w:rsid w:val="00D32E65"/>
    <w:rsid w:val="00D33B46"/>
    <w:rsid w:val="00D35C81"/>
    <w:rsid w:val="00D407E2"/>
    <w:rsid w:val="00D42167"/>
    <w:rsid w:val="00D42C50"/>
    <w:rsid w:val="00D43623"/>
    <w:rsid w:val="00D441B5"/>
    <w:rsid w:val="00D449C1"/>
    <w:rsid w:val="00D44B8F"/>
    <w:rsid w:val="00D45285"/>
    <w:rsid w:val="00D452AB"/>
    <w:rsid w:val="00D46ACB"/>
    <w:rsid w:val="00D50A07"/>
    <w:rsid w:val="00D51D04"/>
    <w:rsid w:val="00D52552"/>
    <w:rsid w:val="00D527EC"/>
    <w:rsid w:val="00D531B7"/>
    <w:rsid w:val="00D537E8"/>
    <w:rsid w:val="00D542A7"/>
    <w:rsid w:val="00D57131"/>
    <w:rsid w:val="00D5799F"/>
    <w:rsid w:val="00D60C26"/>
    <w:rsid w:val="00D61A8C"/>
    <w:rsid w:val="00D64306"/>
    <w:rsid w:val="00D656C0"/>
    <w:rsid w:val="00D65954"/>
    <w:rsid w:val="00D65F1D"/>
    <w:rsid w:val="00D702D4"/>
    <w:rsid w:val="00D70A7B"/>
    <w:rsid w:val="00D70ADE"/>
    <w:rsid w:val="00D71DA5"/>
    <w:rsid w:val="00D727F8"/>
    <w:rsid w:val="00D72E75"/>
    <w:rsid w:val="00D73479"/>
    <w:rsid w:val="00D73E51"/>
    <w:rsid w:val="00D73EC8"/>
    <w:rsid w:val="00D73EDC"/>
    <w:rsid w:val="00D7410A"/>
    <w:rsid w:val="00D7454F"/>
    <w:rsid w:val="00D751DE"/>
    <w:rsid w:val="00D80941"/>
    <w:rsid w:val="00D820A2"/>
    <w:rsid w:val="00D84298"/>
    <w:rsid w:val="00D878B1"/>
    <w:rsid w:val="00D901A2"/>
    <w:rsid w:val="00D907EE"/>
    <w:rsid w:val="00D91720"/>
    <w:rsid w:val="00D92008"/>
    <w:rsid w:val="00D92D69"/>
    <w:rsid w:val="00D92EC5"/>
    <w:rsid w:val="00D93072"/>
    <w:rsid w:val="00D938D7"/>
    <w:rsid w:val="00D93C97"/>
    <w:rsid w:val="00D94A8B"/>
    <w:rsid w:val="00D94CAE"/>
    <w:rsid w:val="00D94CCC"/>
    <w:rsid w:val="00DA0AD6"/>
    <w:rsid w:val="00DA18A1"/>
    <w:rsid w:val="00DA3F76"/>
    <w:rsid w:val="00DA4C4E"/>
    <w:rsid w:val="00DA6AFF"/>
    <w:rsid w:val="00DA76AE"/>
    <w:rsid w:val="00DA7B04"/>
    <w:rsid w:val="00DA7CD6"/>
    <w:rsid w:val="00DB0C38"/>
    <w:rsid w:val="00DB3C63"/>
    <w:rsid w:val="00DB3F2F"/>
    <w:rsid w:val="00DB7ED1"/>
    <w:rsid w:val="00DC1361"/>
    <w:rsid w:val="00DC40F6"/>
    <w:rsid w:val="00DC4F3D"/>
    <w:rsid w:val="00DC5C6B"/>
    <w:rsid w:val="00DD04F6"/>
    <w:rsid w:val="00DD0D57"/>
    <w:rsid w:val="00DD0F35"/>
    <w:rsid w:val="00DD51DC"/>
    <w:rsid w:val="00DD54AF"/>
    <w:rsid w:val="00DD573E"/>
    <w:rsid w:val="00DD6161"/>
    <w:rsid w:val="00DD7C5F"/>
    <w:rsid w:val="00DE3904"/>
    <w:rsid w:val="00DE5C6A"/>
    <w:rsid w:val="00DF03ED"/>
    <w:rsid w:val="00DF453C"/>
    <w:rsid w:val="00DF5556"/>
    <w:rsid w:val="00DF5F8A"/>
    <w:rsid w:val="00E016AC"/>
    <w:rsid w:val="00E021F4"/>
    <w:rsid w:val="00E054FE"/>
    <w:rsid w:val="00E05DAB"/>
    <w:rsid w:val="00E07FB3"/>
    <w:rsid w:val="00E10027"/>
    <w:rsid w:val="00E12DFE"/>
    <w:rsid w:val="00E12FA6"/>
    <w:rsid w:val="00E14FB2"/>
    <w:rsid w:val="00E16476"/>
    <w:rsid w:val="00E16E35"/>
    <w:rsid w:val="00E17DDE"/>
    <w:rsid w:val="00E20F2A"/>
    <w:rsid w:val="00E22939"/>
    <w:rsid w:val="00E22D65"/>
    <w:rsid w:val="00E23780"/>
    <w:rsid w:val="00E24053"/>
    <w:rsid w:val="00E2414A"/>
    <w:rsid w:val="00E24E16"/>
    <w:rsid w:val="00E24F51"/>
    <w:rsid w:val="00E276B6"/>
    <w:rsid w:val="00E27789"/>
    <w:rsid w:val="00E3008B"/>
    <w:rsid w:val="00E30B7F"/>
    <w:rsid w:val="00E33E1D"/>
    <w:rsid w:val="00E34E12"/>
    <w:rsid w:val="00E360F0"/>
    <w:rsid w:val="00E36C5B"/>
    <w:rsid w:val="00E40D6D"/>
    <w:rsid w:val="00E4164E"/>
    <w:rsid w:val="00E41C83"/>
    <w:rsid w:val="00E43275"/>
    <w:rsid w:val="00E4462E"/>
    <w:rsid w:val="00E447AF"/>
    <w:rsid w:val="00E44FAA"/>
    <w:rsid w:val="00E5646B"/>
    <w:rsid w:val="00E5687C"/>
    <w:rsid w:val="00E57299"/>
    <w:rsid w:val="00E5785D"/>
    <w:rsid w:val="00E60420"/>
    <w:rsid w:val="00E607FA"/>
    <w:rsid w:val="00E6220E"/>
    <w:rsid w:val="00E62432"/>
    <w:rsid w:val="00E63062"/>
    <w:rsid w:val="00E641DC"/>
    <w:rsid w:val="00E655A0"/>
    <w:rsid w:val="00E667A7"/>
    <w:rsid w:val="00E70D0A"/>
    <w:rsid w:val="00E7149C"/>
    <w:rsid w:val="00E71ADC"/>
    <w:rsid w:val="00E7266C"/>
    <w:rsid w:val="00E7473B"/>
    <w:rsid w:val="00E75731"/>
    <w:rsid w:val="00E812FB"/>
    <w:rsid w:val="00E82196"/>
    <w:rsid w:val="00E822C5"/>
    <w:rsid w:val="00E856F3"/>
    <w:rsid w:val="00E85D3E"/>
    <w:rsid w:val="00E85E9E"/>
    <w:rsid w:val="00E86A12"/>
    <w:rsid w:val="00E87EE5"/>
    <w:rsid w:val="00E9170E"/>
    <w:rsid w:val="00E94836"/>
    <w:rsid w:val="00E94B83"/>
    <w:rsid w:val="00E96221"/>
    <w:rsid w:val="00E966DD"/>
    <w:rsid w:val="00E970E6"/>
    <w:rsid w:val="00EA097C"/>
    <w:rsid w:val="00EA1C63"/>
    <w:rsid w:val="00EA2CA7"/>
    <w:rsid w:val="00EA5C1F"/>
    <w:rsid w:val="00EA6CEB"/>
    <w:rsid w:val="00EB05C6"/>
    <w:rsid w:val="00EB4D1C"/>
    <w:rsid w:val="00EB55AF"/>
    <w:rsid w:val="00EB562C"/>
    <w:rsid w:val="00EB7787"/>
    <w:rsid w:val="00EC0BAF"/>
    <w:rsid w:val="00EC0FC0"/>
    <w:rsid w:val="00EC158E"/>
    <w:rsid w:val="00EC399F"/>
    <w:rsid w:val="00EC4331"/>
    <w:rsid w:val="00EC617C"/>
    <w:rsid w:val="00ED40D9"/>
    <w:rsid w:val="00ED5490"/>
    <w:rsid w:val="00ED6603"/>
    <w:rsid w:val="00ED6A93"/>
    <w:rsid w:val="00ED783A"/>
    <w:rsid w:val="00ED7E46"/>
    <w:rsid w:val="00ED7E69"/>
    <w:rsid w:val="00EE0B60"/>
    <w:rsid w:val="00EE58C2"/>
    <w:rsid w:val="00EE627A"/>
    <w:rsid w:val="00EE6C19"/>
    <w:rsid w:val="00EE7A3E"/>
    <w:rsid w:val="00EF0259"/>
    <w:rsid w:val="00EF0C33"/>
    <w:rsid w:val="00EF1096"/>
    <w:rsid w:val="00EF16A7"/>
    <w:rsid w:val="00EF3DA5"/>
    <w:rsid w:val="00EF4F59"/>
    <w:rsid w:val="00EF50B8"/>
    <w:rsid w:val="00EF52C2"/>
    <w:rsid w:val="00EF57BF"/>
    <w:rsid w:val="00EF6593"/>
    <w:rsid w:val="00EF7F09"/>
    <w:rsid w:val="00F019B6"/>
    <w:rsid w:val="00F02E05"/>
    <w:rsid w:val="00F03A8B"/>
    <w:rsid w:val="00F03BD4"/>
    <w:rsid w:val="00F05B7E"/>
    <w:rsid w:val="00F06605"/>
    <w:rsid w:val="00F06C48"/>
    <w:rsid w:val="00F10480"/>
    <w:rsid w:val="00F10D94"/>
    <w:rsid w:val="00F1119A"/>
    <w:rsid w:val="00F11CF0"/>
    <w:rsid w:val="00F134CF"/>
    <w:rsid w:val="00F13D1F"/>
    <w:rsid w:val="00F14098"/>
    <w:rsid w:val="00F1457A"/>
    <w:rsid w:val="00F14EF1"/>
    <w:rsid w:val="00F14FE0"/>
    <w:rsid w:val="00F154CD"/>
    <w:rsid w:val="00F17321"/>
    <w:rsid w:val="00F21250"/>
    <w:rsid w:val="00F21D80"/>
    <w:rsid w:val="00F227E2"/>
    <w:rsid w:val="00F23331"/>
    <w:rsid w:val="00F23676"/>
    <w:rsid w:val="00F25328"/>
    <w:rsid w:val="00F27CAE"/>
    <w:rsid w:val="00F3287C"/>
    <w:rsid w:val="00F349B5"/>
    <w:rsid w:val="00F35021"/>
    <w:rsid w:val="00F355B6"/>
    <w:rsid w:val="00F3725C"/>
    <w:rsid w:val="00F37295"/>
    <w:rsid w:val="00F43C67"/>
    <w:rsid w:val="00F4570A"/>
    <w:rsid w:val="00F502E8"/>
    <w:rsid w:val="00F5108F"/>
    <w:rsid w:val="00F51253"/>
    <w:rsid w:val="00F51A66"/>
    <w:rsid w:val="00F52AC9"/>
    <w:rsid w:val="00F53222"/>
    <w:rsid w:val="00F532BF"/>
    <w:rsid w:val="00F538CC"/>
    <w:rsid w:val="00F548BC"/>
    <w:rsid w:val="00F54900"/>
    <w:rsid w:val="00F5541B"/>
    <w:rsid w:val="00F560DE"/>
    <w:rsid w:val="00F5673A"/>
    <w:rsid w:val="00F57BE0"/>
    <w:rsid w:val="00F6117B"/>
    <w:rsid w:val="00F61615"/>
    <w:rsid w:val="00F63F23"/>
    <w:rsid w:val="00F64C28"/>
    <w:rsid w:val="00F65277"/>
    <w:rsid w:val="00F66D62"/>
    <w:rsid w:val="00F66E62"/>
    <w:rsid w:val="00F71BC8"/>
    <w:rsid w:val="00F729A5"/>
    <w:rsid w:val="00F73138"/>
    <w:rsid w:val="00F7348E"/>
    <w:rsid w:val="00F73B0C"/>
    <w:rsid w:val="00F74538"/>
    <w:rsid w:val="00F75E48"/>
    <w:rsid w:val="00F812F6"/>
    <w:rsid w:val="00F82E0A"/>
    <w:rsid w:val="00F839A9"/>
    <w:rsid w:val="00F83B29"/>
    <w:rsid w:val="00F83FFD"/>
    <w:rsid w:val="00F85112"/>
    <w:rsid w:val="00F873C4"/>
    <w:rsid w:val="00F90657"/>
    <w:rsid w:val="00F91991"/>
    <w:rsid w:val="00F94C4C"/>
    <w:rsid w:val="00F96585"/>
    <w:rsid w:val="00F96B13"/>
    <w:rsid w:val="00F97524"/>
    <w:rsid w:val="00FA0BF8"/>
    <w:rsid w:val="00FA24E1"/>
    <w:rsid w:val="00FA2CA6"/>
    <w:rsid w:val="00FA306A"/>
    <w:rsid w:val="00FA4069"/>
    <w:rsid w:val="00FA42DD"/>
    <w:rsid w:val="00FA65FA"/>
    <w:rsid w:val="00FB0633"/>
    <w:rsid w:val="00FB1381"/>
    <w:rsid w:val="00FB1D9A"/>
    <w:rsid w:val="00FB2C30"/>
    <w:rsid w:val="00FB3A35"/>
    <w:rsid w:val="00FB6B35"/>
    <w:rsid w:val="00FB70B1"/>
    <w:rsid w:val="00FC0BD8"/>
    <w:rsid w:val="00FC22F8"/>
    <w:rsid w:val="00FC2FE2"/>
    <w:rsid w:val="00FC6813"/>
    <w:rsid w:val="00FC7686"/>
    <w:rsid w:val="00FD1CBD"/>
    <w:rsid w:val="00FD2EE6"/>
    <w:rsid w:val="00FD3B85"/>
    <w:rsid w:val="00FD3D4F"/>
    <w:rsid w:val="00FD42A5"/>
    <w:rsid w:val="00FD4B89"/>
    <w:rsid w:val="00FD4F9F"/>
    <w:rsid w:val="00FD70E1"/>
    <w:rsid w:val="00FE0B16"/>
    <w:rsid w:val="00FE0BD7"/>
    <w:rsid w:val="00FE156E"/>
    <w:rsid w:val="00FE20D5"/>
    <w:rsid w:val="00FE2ADA"/>
    <w:rsid w:val="00FE3DAF"/>
    <w:rsid w:val="00FE4800"/>
    <w:rsid w:val="00FE4835"/>
    <w:rsid w:val="00FE6BC8"/>
    <w:rsid w:val="00FE716A"/>
    <w:rsid w:val="00FE7D44"/>
    <w:rsid w:val="00FF0654"/>
    <w:rsid w:val="00FF0844"/>
    <w:rsid w:val="00FF205A"/>
    <w:rsid w:val="00FF2821"/>
    <w:rsid w:val="00FF2B3B"/>
    <w:rsid w:val="00FF310D"/>
    <w:rsid w:val="00FF52ED"/>
    <w:rsid w:val="00FF608F"/>
    <w:rsid w:val="063105A6"/>
    <w:rsid w:val="0A84B293"/>
    <w:rsid w:val="11DA547F"/>
    <w:rsid w:val="1A86DD1C"/>
    <w:rsid w:val="1E4EAF80"/>
    <w:rsid w:val="21DB15AF"/>
    <w:rsid w:val="229F3FD7"/>
    <w:rsid w:val="2BA5B939"/>
    <w:rsid w:val="2C5FC969"/>
    <w:rsid w:val="3B8F884C"/>
    <w:rsid w:val="3E371D07"/>
    <w:rsid w:val="4186F082"/>
    <w:rsid w:val="4ECBB137"/>
    <w:rsid w:val="54ECAD80"/>
    <w:rsid w:val="557DF16C"/>
    <w:rsid w:val="59577203"/>
    <w:rsid w:val="5B3C3562"/>
    <w:rsid w:val="5EB6855E"/>
    <w:rsid w:val="60AC1DF2"/>
    <w:rsid w:val="6ACB3EE8"/>
    <w:rsid w:val="6AD8FFF8"/>
    <w:rsid w:val="6E6FAA17"/>
    <w:rsid w:val="6F222551"/>
  </w:rsids>
  <m:mathPr>
    <m:mathFont m:val="Cambria Math"/>
    <m:brkBin m:val="before"/>
    <m:brkBinSub m:val="--"/>
    <m:smallFrac/>
    <m:dispDef/>
    <m:lMargin m:val="0"/>
    <m:rMargin m:val="0"/>
    <m:defJc m:val="centerGroup"/>
    <m:wrapIndent m:val="1440"/>
    <m:intLim m:val="subSup"/>
    <m:naryLim m:val="undOvr"/>
  </m:mathPr>
  <w:themeFontLang w:val="en-GB" w:eastAsia="zh-TW"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4577"/>
    <o:shapelayout v:ext="edit">
      <o:idmap v:ext="edit" data="1"/>
    </o:shapelayout>
  </w:shapeDefaults>
  <w:decimalSymbol w:val="."/>
  <w:listSeparator w:val=","/>
  <w14:docId w14:val="224872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MS PGothic" w:hAnsi="Arial" w:cs="Times New Roman"/>
        <w:lang w:val="en-GB" w:eastAsia="en-US" w:bidi="ar-SA"/>
      </w:rPr>
    </w:rPrDefault>
    <w:pPrDefault>
      <w:pPr>
        <w:spacing w:line="312" w:lineRule="auto"/>
        <w:ind w:left="357" w:hanging="357"/>
      </w:pPr>
    </w:pPrDefault>
  </w:docDefaults>
  <w:latentStyles w:defLockedState="0" w:defUIPriority="99" w:defSemiHidden="0" w:defUnhideWhenUsed="0" w:defQFormat="0" w:count="375">
    <w:lsdException w:name="Normal" w:uiPriority="5" w:qFormat="1"/>
    <w:lsdException w:name="heading 1" w:uiPriority="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9" w:unhideWhenUsed="1" w:qFormat="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6"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6" w:unhideWhenUsed="1" w:qFormat="1"/>
    <w:lsdException w:name="List Bullet 3" w:semiHidden="1" w:uiPriority="6" w:unhideWhenUsed="1" w:qFormat="1"/>
    <w:lsdException w:name="List Bullet 4" w:semiHidden="1" w:unhideWhenUsed="1" w:qFormat="1"/>
    <w:lsdException w:name="List Bullet 5" w:semiHidden="1" w:unhideWhenUsed="1" w:qFormat="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PRI Body"/>
    <w:uiPriority w:val="5"/>
    <w:qFormat/>
    <w:rsid w:val="004365B1"/>
    <w:pPr>
      <w:ind w:left="0" w:firstLine="0"/>
    </w:pPr>
  </w:style>
  <w:style w:type="paragraph" w:styleId="Heading1">
    <w:name w:val="heading 1"/>
    <w:aliases w:val="PRI Heading 1"/>
    <w:basedOn w:val="Normal"/>
    <w:next w:val="Normal"/>
    <w:link w:val="Heading1Char"/>
    <w:uiPriority w:val="1"/>
    <w:rsid w:val="001654AE"/>
    <w:pPr>
      <w:spacing w:before="360"/>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08240C"/>
    <w:pPr>
      <w:spacing w:before="480"/>
      <w:outlineLvl w:val="1"/>
    </w:pPr>
    <w:rPr>
      <w:b/>
      <w:bCs/>
      <w:caps/>
      <w:color w:val="00B0F0"/>
      <w:sz w:val="30"/>
      <w:szCs w:val="28"/>
    </w:rPr>
  </w:style>
  <w:style w:type="paragraph" w:styleId="Heading3">
    <w:name w:val="heading 3"/>
    <w:aliases w:val="PRI Heading 3"/>
    <w:basedOn w:val="Normal"/>
    <w:next w:val="Normal"/>
    <w:link w:val="Heading3Char"/>
    <w:uiPriority w:val="3"/>
    <w:unhideWhenUsed/>
    <w:qFormat/>
    <w:rsid w:val="0008240C"/>
    <w:pPr>
      <w:outlineLvl w:val="2"/>
    </w:pPr>
    <w:rPr>
      <w:b/>
      <w:bCs/>
      <w:caps/>
      <w:color w:val="008CD0"/>
      <w:sz w:val="24"/>
      <w:szCs w:val="24"/>
    </w:rPr>
  </w:style>
  <w:style w:type="paragraph" w:styleId="Heading4">
    <w:name w:val="heading 4"/>
    <w:aliases w:val="PRI Heading 4"/>
    <w:basedOn w:val="Normal"/>
    <w:next w:val="Normal"/>
    <w:link w:val="Heading4Char"/>
    <w:uiPriority w:val="4"/>
    <w:unhideWhenUsed/>
    <w:qFormat/>
    <w:rsid w:val="0008240C"/>
    <w:pPr>
      <w:outlineLvl w:val="3"/>
    </w:pPr>
    <w:rPr>
      <w:b/>
      <w:bCs/>
      <w:color w:val="000000" w:themeColor="text1"/>
      <w:szCs w:val="24"/>
    </w:rPr>
  </w:style>
  <w:style w:type="paragraph" w:styleId="Heading5">
    <w:name w:val="heading 5"/>
    <w:basedOn w:val="Normal"/>
    <w:next w:val="Normal"/>
    <w:link w:val="Heading5Char"/>
    <w:uiPriority w:val="9"/>
    <w:unhideWhenUsed/>
    <w:qFormat/>
    <w:rsid w:val="00932128"/>
    <w:pPr>
      <w:keepNext/>
      <w:keepLines/>
      <w:spacing w:before="40" w:line="259" w:lineRule="auto"/>
      <w:outlineLvl w:val="4"/>
    </w:pPr>
    <w:rPr>
      <w:rFonts w:asciiTheme="majorHAnsi" w:eastAsiaTheme="majorEastAsia" w:hAnsiTheme="majorHAnsi" w:cstheme="majorBidi"/>
      <w:color w:val="243F60" w:themeColor="accent1" w:themeShade="7F"/>
      <w:sz w:val="22"/>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Bullet">
    <w:name w:val="List Bullet"/>
    <w:basedOn w:val="Normal"/>
    <w:uiPriority w:val="6"/>
    <w:qFormat/>
    <w:rsid w:val="00A66730"/>
    <w:pPr>
      <w:numPr>
        <w:numId w:val="12"/>
      </w:numPr>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08240C"/>
    <w:rPr>
      <w:b/>
      <w:bCs/>
      <w:caps/>
      <w:color w:val="00B0F0"/>
      <w:sz w:val="30"/>
      <w:szCs w:val="28"/>
    </w:rPr>
  </w:style>
  <w:style w:type="character" w:customStyle="1" w:styleId="Heading3Char">
    <w:name w:val="Heading 3 Char"/>
    <w:aliases w:val="PRI Heading 3 Char"/>
    <w:basedOn w:val="DefaultParagraphFont"/>
    <w:link w:val="Heading3"/>
    <w:uiPriority w:val="3"/>
    <w:rsid w:val="0008240C"/>
    <w:rPr>
      <w:b/>
      <w:bCs/>
      <w:caps/>
      <w:color w:val="008CD0"/>
      <w:sz w:val="24"/>
      <w:szCs w:val="24"/>
    </w:rPr>
  </w:style>
  <w:style w:type="character" w:customStyle="1" w:styleId="Heading4Char">
    <w:name w:val="Heading 4 Char"/>
    <w:aliases w:val="PRI Heading 4 Char"/>
    <w:basedOn w:val="DefaultParagraphFont"/>
    <w:link w:val="Heading4"/>
    <w:uiPriority w:val="4"/>
    <w:rsid w:val="0008240C"/>
    <w:rPr>
      <w:b/>
      <w:bCs/>
      <w:color w:val="000000" w:themeColor="text1"/>
      <w:szCs w:val="24"/>
    </w:rPr>
  </w:style>
  <w:style w:type="paragraph" w:styleId="Title">
    <w:name w:val="Title"/>
    <w:aliases w:val="PRI Title"/>
    <w:basedOn w:val="Normal"/>
    <w:next w:val="Normal"/>
    <w:link w:val="TitleChar"/>
    <w:uiPriority w:val="10"/>
    <w:qFormat/>
    <w:rsid w:val="0008240C"/>
    <w:pPr>
      <w:pBdr>
        <w:bottom w:val="single" w:sz="4" w:space="1" w:color="0070C0"/>
      </w:pBdr>
      <w:spacing w:before="1600" w:after="420"/>
    </w:pPr>
    <w:rPr>
      <w:caps/>
      <w:color w:val="0050A6"/>
      <w:sz w:val="48"/>
      <w:szCs w:val="56"/>
    </w:rPr>
  </w:style>
  <w:style w:type="character" w:customStyle="1" w:styleId="TitleChar">
    <w:name w:val="Title Char"/>
    <w:aliases w:val="PRI Title Char"/>
    <w:basedOn w:val="DefaultParagraphFont"/>
    <w:link w:val="Title"/>
    <w:uiPriority w:val="10"/>
    <w:rsid w:val="0008240C"/>
    <w:rPr>
      <w:caps/>
      <w:color w:val="0050A6"/>
      <w:sz w:val="48"/>
      <w:szCs w:val="56"/>
    </w:rPr>
  </w:style>
  <w:style w:type="paragraph" w:styleId="Quote">
    <w:name w:val="Quote"/>
    <w:aliases w:val="PRI Quote"/>
    <w:basedOn w:val="Normal"/>
    <w:next w:val="Normal"/>
    <w:link w:val="QuoteChar"/>
    <w:uiPriority w:val="7"/>
    <w:qFormat/>
    <w:rsid w:val="0026118A"/>
    <w:pPr>
      <w:spacing w:before="240" w:after="240"/>
    </w:pPr>
    <w:rPr>
      <w:color w:val="808080" w:themeColor="background1" w:themeShade="80"/>
      <w:sz w:val="32"/>
    </w:rPr>
  </w:style>
  <w:style w:type="character" w:customStyle="1" w:styleId="QuoteChar">
    <w:name w:val="Quote Char"/>
    <w:aliases w:val="PRI Quote Char"/>
    <w:basedOn w:val="DefaultParagraphFont"/>
    <w:link w:val="Quote"/>
    <w:uiPriority w:val="7"/>
    <w:rsid w:val="0026118A"/>
    <w:rPr>
      <w:rFonts w:ascii="Arial" w:hAnsi="Arial" w:cs="Arial"/>
      <w:color w:val="808080" w:themeColor="background1" w:themeShade="80"/>
      <w:sz w:val="32"/>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uiPriority w:val="12"/>
    <w:rsid w:val="008A7016"/>
  </w:style>
  <w:style w:type="paragraph" w:styleId="FootnoteText">
    <w:name w:val="footnote text"/>
    <w:aliases w:val="PRI Footnote Text"/>
    <w:basedOn w:val="Normal"/>
    <w:link w:val="FootnoteTextChar"/>
    <w:autoRedefine/>
    <w:uiPriority w:val="99"/>
    <w:unhideWhenUsed/>
    <w:qFormat/>
    <w:rsid w:val="00B1361C"/>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qFormat/>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8F7868"/>
    <w:pPr>
      <w:tabs>
        <w:tab w:val="left" w:pos="284"/>
        <w:tab w:val="left" w:pos="567"/>
        <w:tab w:val="left" w:pos="851"/>
        <w:tab w:val="right" w:pos="8658"/>
      </w:tabs>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spacing w:before="480" w:line="276" w:lineRule="auto"/>
      <w:outlineLvl w:val="9"/>
    </w:pPr>
    <w:rPr>
      <w:rFonts w:ascii="Calibri" w:hAnsi="Calibri"/>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8F7868"/>
    <w:rPr>
      <w:rFonts w:ascii="Alright Sans Regular" w:hAnsi="Alright Sans Regular" w:cs="Arial"/>
      <w:noProof/>
      <w:sz w:val="20"/>
      <w:szCs w:val="20"/>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unhideWhenUsed/>
    <w:rsid w:val="00A63E5B"/>
    <w:pPr>
      <w:spacing w:before="100" w:beforeAutospacing="1" w:after="100" w:afterAutospacing="1"/>
    </w:pPr>
    <w:rPr>
      <w:rFonts w:ascii="Times" w:hAnsi="Times"/>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6"/>
      </w:numPr>
    </w:pPr>
  </w:style>
  <w:style w:type="paragraph" w:styleId="ListNumber">
    <w:name w:val="List Number"/>
    <w:basedOn w:val="Normal"/>
    <w:autoRedefine/>
    <w:uiPriority w:val="99"/>
    <w:semiHidden/>
    <w:unhideWhenUsed/>
    <w:rsid w:val="00F52AC9"/>
    <w:pPr>
      <w:numPr>
        <w:numId w:val="1"/>
      </w:numPr>
    </w:pPr>
  </w:style>
  <w:style w:type="paragraph" w:styleId="ListNumber2">
    <w:name w:val="List Number 2"/>
    <w:basedOn w:val="Normal"/>
    <w:autoRedefine/>
    <w:uiPriority w:val="99"/>
    <w:semiHidden/>
    <w:unhideWhenUsed/>
    <w:rsid w:val="00F52AC9"/>
    <w:pPr>
      <w:numPr>
        <w:numId w:val="2"/>
      </w:numPr>
    </w:pPr>
  </w:style>
  <w:style w:type="paragraph" w:styleId="ListNumber3">
    <w:name w:val="List Number 3"/>
    <w:basedOn w:val="Normal"/>
    <w:autoRedefine/>
    <w:uiPriority w:val="99"/>
    <w:semiHidden/>
    <w:unhideWhenUsed/>
    <w:rsid w:val="00F52AC9"/>
    <w:pPr>
      <w:numPr>
        <w:numId w:val="3"/>
      </w:numPr>
    </w:pPr>
  </w:style>
  <w:style w:type="paragraph" w:styleId="ListNumber4">
    <w:name w:val="List Number 4"/>
    <w:basedOn w:val="Normal"/>
    <w:autoRedefine/>
    <w:uiPriority w:val="99"/>
    <w:semiHidden/>
    <w:unhideWhenUsed/>
    <w:rsid w:val="00F52AC9"/>
    <w:pPr>
      <w:numPr>
        <w:numId w:val="4"/>
      </w:numPr>
    </w:pPr>
  </w:style>
  <w:style w:type="paragraph" w:styleId="ListNumber5">
    <w:name w:val="List Number 5"/>
    <w:basedOn w:val="Normal"/>
    <w:autoRedefine/>
    <w:uiPriority w:val="99"/>
    <w:unhideWhenUsed/>
    <w:rsid w:val="00F52AC9"/>
    <w:pPr>
      <w:numPr>
        <w:numId w:val="5"/>
      </w:numPr>
    </w:pPr>
  </w:style>
  <w:style w:type="character" w:customStyle="1" w:styleId="Heading5Char">
    <w:name w:val="Heading 5 Char"/>
    <w:basedOn w:val="DefaultParagraphFont"/>
    <w:link w:val="Heading5"/>
    <w:uiPriority w:val="9"/>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ColorfulGrid">
    <w:name w:val="Colorful Grid"/>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LightShading-Accent1">
    <w:name w:val="Light Shading Accent 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ColorfulList">
    <w:name w:val="Colorful List"/>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
    <w:name w:val="Medium Grid 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customStyle="1" w:styleId="PRIQuoteBlue">
    <w:name w:val="PRI Quote Blue"/>
    <w:basedOn w:val="Quote"/>
    <w:link w:val="PRIQuoteBlueChar"/>
    <w:uiPriority w:val="6"/>
    <w:qFormat/>
    <w:rsid w:val="00814307"/>
    <w:rPr>
      <w:color w:val="00B0F0"/>
    </w:rPr>
  </w:style>
  <w:style w:type="character" w:customStyle="1" w:styleId="PRIQuoteBlueChar">
    <w:name w:val="PRI Quote Blue Char"/>
    <w:basedOn w:val="QuoteChar"/>
    <w:link w:val="PRIQuoteBlue"/>
    <w:uiPriority w:val="6"/>
    <w:rsid w:val="00AA4F37"/>
    <w:rPr>
      <w:rFonts w:ascii="Arial" w:hAnsi="Arial" w:cs="Arial"/>
      <w:color w:val="00B0F0"/>
      <w:sz w:val="32"/>
    </w:rPr>
  </w:style>
  <w:style w:type="paragraph" w:styleId="ListBullet2">
    <w:name w:val="List Bullet 2"/>
    <w:basedOn w:val="Normal"/>
    <w:uiPriority w:val="6"/>
    <w:qFormat/>
    <w:rsid w:val="000672B9"/>
    <w:pPr>
      <w:numPr>
        <w:numId w:val="7"/>
      </w:numPr>
      <w:ind w:left="641" w:hanging="357"/>
    </w:pPr>
  </w:style>
  <w:style w:type="paragraph" w:styleId="ListBullet3">
    <w:name w:val="List Bullet 3"/>
    <w:basedOn w:val="Normal"/>
    <w:uiPriority w:val="6"/>
    <w:qFormat/>
    <w:rsid w:val="000672B9"/>
    <w:pPr>
      <w:numPr>
        <w:numId w:val="8"/>
      </w:numPr>
      <w:ind w:left="924" w:hanging="357"/>
    </w:pPr>
  </w:style>
  <w:style w:type="paragraph" w:styleId="ListBullet4">
    <w:name w:val="List Bullet 4"/>
    <w:basedOn w:val="Normal"/>
    <w:uiPriority w:val="99"/>
    <w:unhideWhenUsed/>
    <w:qFormat/>
    <w:rsid w:val="006877A4"/>
    <w:pPr>
      <w:numPr>
        <w:numId w:val="9"/>
      </w:numPr>
    </w:pPr>
  </w:style>
  <w:style w:type="paragraph" w:styleId="ListBullet5">
    <w:name w:val="List Bullet 5"/>
    <w:basedOn w:val="Normal"/>
    <w:uiPriority w:val="99"/>
    <w:unhideWhenUsed/>
    <w:qFormat/>
    <w:rsid w:val="006877A4"/>
    <w:pPr>
      <w:numPr>
        <w:numId w:val="10"/>
      </w:numPr>
    </w:pPr>
  </w:style>
  <w:style w:type="paragraph" w:styleId="ListParagraph">
    <w:name w:val="List Paragraph"/>
    <w:aliases w:val="PRI Bullets"/>
    <w:basedOn w:val="Normal"/>
    <w:uiPriority w:val="34"/>
    <w:qFormat/>
    <w:rsid w:val="00AA4F37"/>
    <w:pPr>
      <w:ind w:left="720"/>
    </w:pPr>
  </w:style>
  <w:style w:type="numbering" w:customStyle="1" w:styleId="prilist">
    <w:name w:val="pri list"/>
    <w:uiPriority w:val="99"/>
    <w:rsid w:val="000672B9"/>
    <w:pPr>
      <w:numPr>
        <w:numId w:val="11"/>
      </w:numPr>
    </w:pPr>
  </w:style>
  <w:style w:type="character" w:customStyle="1" w:styleId="Heading5Char1">
    <w:name w:val="Heading 5 Char1"/>
    <w:basedOn w:val="DefaultParagraphFont"/>
    <w:uiPriority w:val="19"/>
    <w:semiHidden/>
    <w:rsid w:val="00932128"/>
    <w:rPr>
      <w:rFonts w:asciiTheme="majorHAnsi" w:eastAsiaTheme="majorEastAsia" w:hAnsiTheme="majorHAnsi" w:cstheme="majorBidi"/>
      <w:color w:val="365F91" w:themeColor="accent1" w:themeShade="BF"/>
    </w:rPr>
  </w:style>
  <w:style w:type="paragraph" w:styleId="NoSpacing">
    <w:name w:val="No Spacing"/>
    <w:uiPriority w:val="1"/>
    <w:qFormat/>
    <w:rsid w:val="00932128"/>
    <w:pPr>
      <w:spacing w:line="240" w:lineRule="auto"/>
      <w:ind w:left="0" w:firstLine="0"/>
    </w:pPr>
  </w:style>
  <w:style w:type="paragraph" w:customStyle="1" w:styleId="Default">
    <w:name w:val="Default"/>
    <w:rsid w:val="00932128"/>
    <w:pPr>
      <w:autoSpaceDE w:val="0"/>
      <w:autoSpaceDN w:val="0"/>
      <w:adjustRightInd w:val="0"/>
      <w:spacing w:line="240" w:lineRule="auto"/>
      <w:ind w:left="0" w:firstLine="0"/>
    </w:pPr>
    <w:rPr>
      <w:rFonts w:ascii="Alright Sans" w:eastAsiaTheme="minorHAnsi" w:hAnsi="Alright Sans" w:cs="Alright Sans"/>
      <w:color w:val="000000"/>
      <w:sz w:val="24"/>
      <w:szCs w:val="24"/>
      <w:lang w:val="en-US"/>
    </w:rPr>
  </w:style>
  <w:style w:type="character" w:styleId="CommentReference">
    <w:name w:val="annotation reference"/>
    <w:basedOn w:val="DefaultParagraphFont"/>
    <w:uiPriority w:val="99"/>
    <w:semiHidden/>
    <w:unhideWhenUsed/>
    <w:rsid w:val="00236E25"/>
    <w:rPr>
      <w:sz w:val="16"/>
      <w:szCs w:val="16"/>
    </w:rPr>
  </w:style>
  <w:style w:type="paragraph" w:styleId="CommentText">
    <w:name w:val="annotation text"/>
    <w:basedOn w:val="Normal"/>
    <w:link w:val="CommentTextChar"/>
    <w:uiPriority w:val="99"/>
    <w:unhideWhenUsed/>
    <w:rsid w:val="00236E25"/>
    <w:pPr>
      <w:spacing w:line="240" w:lineRule="auto"/>
    </w:pPr>
  </w:style>
  <w:style w:type="character" w:customStyle="1" w:styleId="CommentTextChar">
    <w:name w:val="Comment Text Char"/>
    <w:basedOn w:val="DefaultParagraphFont"/>
    <w:link w:val="CommentText"/>
    <w:uiPriority w:val="99"/>
    <w:rsid w:val="00236E25"/>
  </w:style>
  <w:style w:type="paragraph" w:styleId="CommentSubject">
    <w:name w:val="annotation subject"/>
    <w:basedOn w:val="CommentText"/>
    <w:next w:val="CommentText"/>
    <w:link w:val="CommentSubjectChar"/>
    <w:uiPriority w:val="99"/>
    <w:semiHidden/>
    <w:unhideWhenUsed/>
    <w:rsid w:val="00236E25"/>
    <w:rPr>
      <w:b/>
      <w:bCs/>
    </w:rPr>
  </w:style>
  <w:style w:type="character" w:customStyle="1" w:styleId="CommentSubjectChar">
    <w:name w:val="Comment Subject Char"/>
    <w:basedOn w:val="CommentTextChar"/>
    <w:link w:val="CommentSubject"/>
    <w:uiPriority w:val="99"/>
    <w:semiHidden/>
    <w:rsid w:val="00236E25"/>
    <w:rPr>
      <w:b/>
      <w:bCs/>
    </w:rPr>
  </w:style>
  <w:style w:type="character" w:styleId="Hyperlink">
    <w:name w:val="Hyperlink"/>
    <w:basedOn w:val="DefaultParagraphFont"/>
    <w:uiPriority w:val="99"/>
    <w:unhideWhenUsed/>
    <w:rsid w:val="00D27831"/>
    <w:rPr>
      <w:color w:val="0000FF" w:themeColor="hyperlink"/>
      <w:u w:val="single"/>
    </w:rPr>
  </w:style>
  <w:style w:type="character" w:styleId="FollowedHyperlink">
    <w:name w:val="FollowedHyperlink"/>
    <w:basedOn w:val="DefaultParagraphFont"/>
    <w:uiPriority w:val="99"/>
    <w:semiHidden/>
    <w:unhideWhenUsed/>
    <w:rsid w:val="004D4567"/>
    <w:rPr>
      <w:color w:val="800080" w:themeColor="followedHyperlink"/>
      <w:u w:val="single"/>
    </w:rPr>
  </w:style>
  <w:style w:type="paragraph" w:customStyle="1" w:styleId="SectionIndicatorHeaderText">
    <w:name w:val="Section Indicator Header Text"/>
    <w:basedOn w:val="Normal"/>
    <w:qFormat/>
    <w:rsid w:val="00916104"/>
    <w:pPr>
      <w:spacing w:before="60" w:after="120" w:line="240" w:lineRule="auto"/>
      <w:ind w:left="170"/>
    </w:pPr>
    <w:rPr>
      <w:rFonts w:eastAsia="Times New Roman" w:cs="Arial"/>
      <w:color w:val="FFFFFF" w:themeColor="background1"/>
    </w:rPr>
  </w:style>
  <w:style w:type="paragraph" w:customStyle="1" w:styleId="SectionIndicatorHeaderBOLD">
    <w:name w:val="Section Indicator Header BOLD"/>
    <w:basedOn w:val="SectionIndicatorHeaderText"/>
    <w:qFormat/>
    <w:rsid w:val="00916104"/>
    <w:rPr>
      <w:b/>
    </w:rPr>
  </w:style>
  <w:style w:type="paragraph" w:customStyle="1" w:styleId="INDICATORNUMBER">
    <w:name w:val="INDICATOR NUMBER"/>
    <w:basedOn w:val="Normal"/>
    <w:qFormat/>
    <w:rsid w:val="00916104"/>
    <w:pPr>
      <w:spacing w:before="120" w:after="120" w:line="240" w:lineRule="auto"/>
      <w:ind w:left="170"/>
    </w:pPr>
    <w:rPr>
      <w:rFonts w:eastAsia="Times New Roman" w:cs="Arial"/>
      <w:b/>
      <w:color w:val="595959"/>
      <w:sz w:val="18"/>
      <w:szCs w:val="18"/>
    </w:rPr>
  </w:style>
  <w:style w:type="paragraph" w:customStyle="1" w:styleId="INDICATORTEXT">
    <w:name w:val="INDICATOR TEXT"/>
    <w:qFormat/>
    <w:rsid w:val="00916104"/>
    <w:pPr>
      <w:spacing w:before="80" w:after="120" w:line="240" w:lineRule="auto"/>
      <w:ind w:left="170" w:firstLine="0"/>
    </w:pPr>
    <w:rPr>
      <w:rFonts w:eastAsia="Times New Roman" w:cs="Arial"/>
      <w:color w:val="595959"/>
      <w:sz w:val="18"/>
    </w:rPr>
  </w:style>
  <w:style w:type="table" w:customStyle="1" w:styleId="SubSectionIndicatorTableVOLUNTARY">
    <w:name w:val="Sub Section Indicator Table VOLUNTARY"/>
    <w:basedOn w:val="TableNormal"/>
    <w:uiPriority w:val="99"/>
    <w:rsid w:val="00916104"/>
    <w:pPr>
      <w:spacing w:before="80" w:after="80" w:line="240" w:lineRule="auto"/>
      <w:ind w:left="170" w:firstLine="0"/>
    </w:pPr>
    <w:rPr>
      <w:rFonts w:ascii="Calibri" w:eastAsia="Times New Roman" w:hAnsi="Calibri"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IndicatorHeaderMANDATORY">
    <w:name w:val="Sub Section Indicator Header MANDATORY"/>
    <w:basedOn w:val="TableNormal"/>
    <w:uiPriority w:val="99"/>
    <w:rsid w:val="00916104"/>
    <w:pPr>
      <w:spacing w:before="60" w:after="120" w:line="240" w:lineRule="auto"/>
      <w:ind w:left="170" w:firstLine="0"/>
    </w:pPr>
    <w:rPr>
      <w:rFonts w:eastAsia="Times New Roman"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ModuleSubSectionHeading">
    <w:name w:val="Module Sub Section Heading"/>
    <w:qFormat/>
    <w:rsid w:val="00D73E51"/>
    <w:pPr>
      <w:spacing w:line="240" w:lineRule="auto"/>
      <w:ind w:left="170" w:firstLine="0"/>
    </w:pPr>
    <w:rPr>
      <w:rFonts w:eastAsia="Times New Roman" w:cs="Arial"/>
      <w:b/>
      <w:color w:val="FFFFFF" w:themeColor="background1"/>
    </w:rPr>
  </w:style>
  <w:style w:type="table" w:customStyle="1" w:styleId="SubSectionIndicatorTableVOLUNTARY1">
    <w:name w:val="Sub Section Indicator Table VOLUNTARY1"/>
    <w:basedOn w:val="TableNormal"/>
    <w:uiPriority w:val="99"/>
    <w:rsid w:val="00C320F8"/>
    <w:pPr>
      <w:spacing w:before="80" w:after="80" w:line="240" w:lineRule="auto"/>
      <w:ind w:left="170" w:firstLine="0"/>
    </w:pPr>
    <w:rPr>
      <w:rFonts w:ascii="Calibri" w:eastAsia="Times New Roman" w:hAnsi="Calibri"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character" w:styleId="PlaceholderText">
    <w:name w:val="Placeholder Text"/>
    <w:basedOn w:val="DefaultParagraphFont"/>
    <w:uiPriority w:val="67"/>
    <w:semiHidden/>
    <w:rsid w:val="001F4F7F"/>
    <w:rPr>
      <w:color w:val="808080"/>
    </w:rPr>
  </w:style>
  <w:style w:type="table" w:customStyle="1" w:styleId="SubSubSectionIndicatorTableMANDATORY">
    <w:name w:val="Sub Sub Section Indicator Table MANDATORY"/>
    <w:basedOn w:val="TableNormal"/>
    <w:uiPriority w:val="99"/>
    <w:rsid w:val="00BB51F7"/>
    <w:pPr>
      <w:spacing w:before="80" w:after="80" w:line="240" w:lineRule="auto"/>
      <w:ind w:left="170" w:firstLine="0"/>
    </w:pPr>
    <w:rPr>
      <w:rFonts w:ascii="Calibri" w:eastAsia="Times New Roman" w:hAnsi="Calibri"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ubSectionMISCTableMANDATORY">
    <w:name w:val="Sub Sub Section MISC Table MANDATORY"/>
    <w:basedOn w:val="TableNormal"/>
    <w:uiPriority w:val="99"/>
    <w:rsid w:val="00BF375C"/>
    <w:pPr>
      <w:spacing w:before="80" w:after="80" w:line="240" w:lineRule="auto"/>
      <w:ind w:left="170" w:firstLine="0"/>
    </w:pPr>
    <w:rPr>
      <w:rFonts w:ascii="Calibri" w:eastAsia="Times New Roman" w:hAnsi="Calibri"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customStyle="1" w:styleId="ModuleSectionName">
    <w:name w:val="Module Section Name"/>
    <w:qFormat/>
    <w:rsid w:val="00693359"/>
    <w:pPr>
      <w:spacing w:before="20" w:after="120" w:line="240" w:lineRule="auto"/>
      <w:ind w:left="170" w:firstLine="0"/>
    </w:pPr>
    <w:rPr>
      <w:b/>
      <w:bCs/>
      <w:color w:val="008CC8"/>
      <w:sz w:val="28"/>
      <w:szCs w:val="26"/>
      <w:lang w:val="en-US" w:bidi="he-IL"/>
    </w:rPr>
  </w:style>
  <w:style w:type="table" w:customStyle="1" w:styleId="SectionHeader">
    <w:name w:val="Section Header"/>
    <w:basedOn w:val="TableNormal"/>
    <w:uiPriority w:val="99"/>
    <w:rsid w:val="003B597F"/>
    <w:pPr>
      <w:spacing w:before="80" w:after="80" w:line="240" w:lineRule="auto"/>
      <w:ind w:left="170" w:firstLine="0"/>
    </w:pPr>
    <w:rPr>
      <w:rFonts w:eastAsia="Times New Roman"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character" w:customStyle="1" w:styleId="normaltextrun">
    <w:name w:val="normaltextrun"/>
    <w:basedOn w:val="DefaultParagraphFont"/>
    <w:rsid w:val="00684798"/>
  </w:style>
  <w:style w:type="character" w:customStyle="1" w:styleId="eop">
    <w:name w:val="eop"/>
    <w:basedOn w:val="DefaultParagraphFont"/>
    <w:rsid w:val="00684798"/>
  </w:style>
  <w:style w:type="table" w:customStyle="1" w:styleId="SubSectionMISCTableMANDATORY">
    <w:name w:val="Sub Section MISC Table MANDATORY"/>
    <w:basedOn w:val="TableNormal"/>
    <w:uiPriority w:val="99"/>
    <w:rsid w:val="00684798"/>
    <w:pPr>
      <w:spacing w:before="80" w:after="80" w:line="240" w:lineRule="auto"/>
      <w:ind w:left="170" w:firstLine="0"/>
    </w:pPr>
    <w:rPr>
      <w:rFonts w:ascii="Calibri" w:eastAsia="Times New Roman" w:hAnsi="Calibri"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ubSectionMISCTableMANDATORY1">
    <w:name w:val="Sub Sub Section MISC Table MANDATORY1"/>
    <w:basedOn w:val="TableNormal"/>
    <w:uiPriority w:val="99"/>
    <w:rsid w:val="00F1119A"/>
    <w:pPr>
      <w:spacing w:before="80" w:after="80" w:line="240" w:lineRule="auto"/>
      <w:ind w:left="170" w:firstLine="0"/>
    </w:pPr>
    <w:rPr>
      <w:rFonts w:ascii="Calibri" w:eastAsia="Times New Roman" w:hAnsi="Calibri"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ubSectionMISCTableMANDATORY2">
    <w:name w:val="Sub Sub Section MISC Table MANDATORY2"/>
    <w:basedOn w:val="TableNormal"/>
    <w:uiPriority w:val="99"/>
    <w:rsid w:val="007A176A"/>
    <w:pPr>
      <w:spacing w:before="80" w:after="80" w:line="240" w:lineRule="auto"/>
      <w:ind w:left="170" w:firstLine="0"/>
    </w:pPr>
    <w:rPr>
      <w:rFonts w:ascii="Calibri" w:eastAsia="Times New Roman" w:hAnsi="Calibri"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VOLUNTARY">
    <w:name w:val="Sub Section MISC Table VOLUNTARY"/>
    <w:basedOn w:val="TableNormal"/>
    <w:uiPriority w:val="99"/>
    <w:rsid w:val="00175AD7"/>
    <w:pPr>
      <w:spacing w:before="80" w:after="80" w:line="240" w:lineRule="auto"/>
      <w:ind w:left="170" w:firstLine="0"/>
    </w:pPr>
    <w:rPr>
      <w:rFonts w:ascii="Calibri" w:eastAsia="Times New Roman" w:hAnsi="Calibri"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paragraph" w:styleId="Revision">
    <w:name w:val="Revision"/>
    <w:hidden/>
    <w:uiPriority w:val="71"/>
    <w:rsid w:val="00365A47"/>
    <w:pPr>
      <w:spacing w:line="240" w:lineRule="auto"/>
      <w:ind w:left="0" w:firstLine="0"/>
    </w:pPr>
  </w:style>
  <w:style w:type="table" w:customStyle="1" w:styleId="SubSectionIndicatorHeaderVOLUNTARY">
    <w:name w:val="Sub Section Indicator Header VOLUNTARY"/>
    <w:basedOn w:val="TableNormal"/>
    <w:uiPriority w:val="99"/>
    <w:rsid w:val="00CD327B"/>
    <w:pPr>
      <w:spacing w:before="60" w:after="120" w:line="240" w:lineRule="auto"/>
      <w:ind w:left="170" w:firstLine="0"/>
    </w:pPr>
    <w:rPr>
      <w:rFonts w:eastAsia="Times New Roman"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1">
    <w:name w:val="Sub Section Indicator Header MANDATORY1"/>
    <w:basedOn w:val="TableNormal"/>
    <w:uiPriority w:val="99"/>
    <w:rsid w:val="00A97C4D"/>
    <w:pPr>
      <w:spacing w:before="60" w:after="120" w:line="240" w:lineRule="auto"/>
      <w:ind w:left="170" w:firstLine="0"/>
    </w:pPr>
    <w:rPr>
      <w:rFonts w:eastAsia="Times New Roman"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character" w:customStyle="1" w:styleId="UnresolvedMention1">
    <w:name w:val="Unresolved Mention1"/>
    <w:basedOn w:val="DefaultParagraphFont"/>
    <w:uiPriority w:val="99"/>
    <w:semiHidden/>
    <w:unhideWhenUsed/>
    <w:rsid w:val="008348C9"/>
    <w:rPr>
      <w:color w:val="808080"/>
      <w:shd w:val="clear" w:color="auto" w:fill="E6E6E6"/>
    </w:rPr>
  </w:style>
  <w:style w:type="character" w:styleId="UnresolvedMention">
    <w:name w:val="Unresolved Mention"/>
    <w:basedOn w:val="DefaultParagraphFont"/>
    <w:uiPriority w:val="99"/>
    <w:semiHidden/>
    <w:unhideWhenUsed/>
    <w:rsid w:val="004839B8"/>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618292592">
      <w:bodyDiv w:val="1"/>
      <w:marLeft w:val="0"/>
      <w:marRight w:val="0"/>
      <w:marTop w:val="0"/>
      <w:marBottom w:val="0"/>
      <w:divBdr>
        <w:top w:val="none" w:sz="0" w:space="0" w:color="auto"/>
        <w:left w:val="none" w:sz="0" w:space="0" w:color="auto"/>
        <w:bottom w:val="none" w:sz="0" w:space="0" w:color="auto"/>
        <w:right w:val="none" w:sz="0" w:space="0" w:color="auto"/>
      </w:divBdr>
    </w:div>
    <w:div w:id="723453338">
      <w:bodyDiv w:val="1"/>
      <w:marLeft w:val="0"/>
      <w:marRight w:val="0"/>
      <w:marTop w:val="0"/>
      <w:marBottom w:val="0"/>
      <w:divBdr>
        <w:top w:val="none" w:sz="0" w:space="0" w:color="auto"/>
        <w:left w:val="none" w:sz="0" w:space="0" w:color="auto"/>
        <w:bottom w:val="none" w:sz="0" w:space="0" w:color="auto"/>
        <w:right w:val="none" w:sz="0" w:space="0" w:color="auto"/>
      </w:divBdr>
    </w:div>
    <w:div w:id="1194421882">
      <w:bodyDiv w:val="1"/>
      <w:marLeft w:val="0"/>
      <w:marRight w:val="0"/>
      <w:marTop w:val="0"/>
      <w:marBottom w:val="0"/>
      <w:divBdr>
        <w:top w:val="none" w:sz="0" w:space="0" w:color="auto"/>
        <w:left w:val="none" w:sz="0" w:space="0" w:color="auto"/>
        <w:bottom w:val="none" w:sz="0" w:space="0" w:color="auto"/>
        <w:right w:val="none" w:sz="0" w:space="0" w:color="auto"/>
      </w:divBdr>
    </w:div>
    <w:div w:id="1428498240">
      <w:bodyDiv w:val="1"/>
      <w:marLeft w:val="0"/>
      <w:marRight w:val="0"/>
      <w:marTop w:val="0"/>
      <w:marBottom w:val="0"/>
      <w:divBdr>
        <w:top w:val="none" w:sz="0" w:space="0" w:color="auto"/>
        <w:left w:val="none" w:sz="0" w:space="0" w:color="auto"/>
        <w:bottom w:val="none" w:sz="0" w:space="0" w:color="auto"/>
        <w:right w:val="none" w:sz="0" w:space="0" w:color="auto"/>
      </w:divBdr>
    </w:div>
    <w:div w:id="1527207295">
      <w:bodyDiv w:val="1"/>
      <w:marLeft w:val="0"/>
      <w:marRight w:val="0"/>
      <w:marTop w:val="0"/>
      <w:marBottom w:val="0"/>
      <w:divBdr>
        <w:top w:val="none" w:sz="0" w:space="0" w:color="auto"/>
        <w:left w:val="none" w:sz="0" w:space="0" w:color="auto"/>
        <w:bottom w:val="none" w:sz="0" w:space="0" w:color="auto"/>
        <w:right w:val="none" w:sz="0" w:space="0" w:color="auto"/>
      </w:divBdr>
    </w:div>
    <w:div w:id="1634091781">
      <w:bodyDiv w:val="1"/>
      <w:marLeft w:val="0"/>
      <w:marRight w:val="0"/>
      <w:marTop w:val="0"/>
      <w:marBottom w:val="0"/>
      <w:divBdr>
        <w:top w:val="none" w:sz="0" w:space="0" w:color="auto"/>
        <w:left w:val="none" w:sz="0" w:space="0" w:color="auto"/>
        <w:bottom w:val="none" w:sz="0" w:space="0" w:color="auto"/>
        <w:right w:val="none" w:sz="0" w:space="0" w:color="auto"/>
      </w:divBdr>
    </w:div>
    <w:div w:id="1781759299">
      <w:bodyDiv w:val="1"/>
      <w:marLeft w:val="0"/>
      <w:marRight w:val="0"/>
      <w:marTop w:val="0"/>
      <w:marBottom w:val="0"/>
      <w:divBdr>
        <w:top w:val="none" w:sz="0" w:space="0" w:color="auto"/>
        <w:left w:val="none" w:sz="0" w:space="0" w:color="auto"/>
        <w:bottom w:val="none" w:sz="0" w:space="0" w:color="auto"/>
        <w:right w:val="none" w:sz="0" w:space="0" w:color="auto"/>
      </w:divBdr>
    </w:div>
    <w:div w:id="199433394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mailto::reporting%20@unpri.org" TargetMode="External"/><Relationship Id="rId7"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8.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24" Type="http://schemas.openxmlformats.org/officeDocument/2006/relationships/hyperlink" Target="https://www.unpri.org/asset-owners/writing-a-responsible-investment-policy/3526.article" TargetMode="External"/><Relationship Id="rId32" Type="http://schemas.openxmlformats.org/officeDocument/2006/relationships/customXml" Target="../customXml/item4.xml"/><Relationship Id="rId5" Type="http://schemas.openxmlformats.org/officeDocument/2006/relationships/webSettings" Target="webSettings.xml"/><Relationship Id="rId15" Type="http://schemas.openxmlformats.org/officeDocument/2006/relationships/hyperlink" Target="mailto:reporting@unpri.org" TargetMode="External"/><Relationship Id="rId23" Type="http://schemas.openxmlformats.org/officeDocument/2006/relationships/hyperlink" Target="https://d8g8t13e9vf2o.cloudfront.net/Uploads/n/t/g/2019rfwordlimit_985955.xlsx" TargetMode="External"/><Relationship Id="rId28" Type="http://schemas.openxmlformats.org/officeDocument/2006/relationships/fontTable" Target="fontTable.xml"/><Relationship Id="rId19" Type="http://schemas.openxmlformats.org/officeDocument/2006/relationships/image" Target="media/image7.png"/><Relationship Id="rId31"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hyperlink" Target="https://d8g8t13e9vf2o.cloudfront.net/Uploads/n/t/g/updatesofindicatorsaoim_315493.xlsx" TargetMode="External"/><Relationship Id="rId27" Type="http://schemas.openxmlformats.org/officeDocument/2006/relationships/footer" Target="footer2.xml"/><Relationship Id="rId30" Type="http://schemas.openxmlformats.org/officeDocument/2006/relationships/customXml" Target="../customXml/item2.xm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footer2.xml.rels><?xml version="1.0" encoding="UTF-8" standalone="yes"?>
<Relationships xmlns="http://schemas.openxmlformats.org/package/2006/relationships"><Relationship Id="rId2" Type="http://schemas.openxmlformats.org/officeDocument/2006/relationships/image" Target="media/image11.jpg"/><Relationship Id="rId1" Type="http://schemas.openxmlformats.org/officeDocument/2006/relationships/image" Target="media/image10.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2" ma:contentTypeDescription="" ma:contentTypeScope="" ma:versionID="450ef8a887163004491621ab72dd7eaa">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0df2a041efe93501610e4187f65d0fa8"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D808500-E250-4B1E-B8ED-7916AAB4A80D}">
  <ds:schemaRefs>
    <ds:schemaRef ds:uri="http://schemas.openxmlformats.org/officeDocument/2006/bibliography"/>
  </ds:schemaRefs>
</ds:datastoreItem>
</file>

<file path=customXml/itemProps2.xml><?xml version="1.0" encoding="utf-8"?>
<ds:datastoreItem xmlns:ds="http://schemas.openxmlformats.org/officeDocument/2006/customXml" ds:itemID="{D7F29289-37EA-4E73-A17C-8A3FDFF8CC29}"/>
</file>

<file path=customXml/itemProps3.xml><?xml version="1.0" encoding="utf-8"?>
<ds:datastoreItem xmlns:ds="http://schemas.openxmlformats.org/officeDocument/2006/customXml" ds:itemID="{B19B46F7-C821-4394-B074-39AD94F81ACB}"/>
</file>

<file path=customXml/itemProps4.xml><?xml version="1.0" encoding="utf-8"?>
<ds:datastoreItem xmlns:ds="http://schemas.openxmlformats.org/officeDocument/2006/customXml" ds:itemID="{700D3ECE-CBCB-4AA7-BBAB-A6E46922B211}"/>
</file>

<file path=docProps/app.xml><?xml version="1.0" encoding="utf-8"?>
<Properties xmlns="http://schemas.openxmlformats.org/officeDocument/2006/extended-properties" xmlns:vt="http://schemas.openxmlformats.org/officeDocument/2006/docPropsVTypes">
  <Template>Normal.dotm</Template>
  <TotalTime>0</TotalTime>
  <Pages>29</Pages>
  <Words>6506</Words>
  <Characters>37088</Characters>
  <Application>Microsoft Office Word</Application>
  <DocSecurity>0</DocSecurity>
  <Lines>309</Lines>
  <Paragraphs>87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43507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2019-01-03T14:23:00Z</dcterms:created>
  <dcterms:modified xsi:type="dcterms:W3CDTF">2019-01-03T14:23:00Z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